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53" w:rsidRPr="00434DE4" w:rsidRDefault="00A04853" w:rsidP="00A04853">
      <w:pPr>
        <w:autoSpaceDE w:val="0"/>
        <w:autoSpaceDN w:val="0"/>
        <w:adjustRightInd w:val="0"/>
        <w:spacing w:after="240"/>
        <w:rPr>
          <w:rFonts w:ascii="Arial" w:hAnsi="Arial" w:cs="Arial"/>
          <w:bCs/>
          <w:sz w:val="22"/>
          <w:szCs w:val="22"/>
        </w:rPr>
      </w:pPr>
    </w:p>
    <w:p w:rsidR="000719B7" w:rsidRPr="00434DE4" w:rsidRDefault="000719B7" w:rsidP="00CE1287">
      <w:pPr>
        <w:autoSpaceDE w:val="0"/>
        <w:autoSpaceDN w:val="0"/>
        <w:adjustRightInd w:val="0"/>
        <w:spacing w:after="240"/>
        <w:ind w:firstLine="540"/>
        <w:jc w:val="center"/>
        <w:rPr>
          <w:rFonts w:ascii="Arial" w:hAnsi="Arial" w:cs="Arial"/>
          <w:bCs/>
          <w:sz w:val="22"/>
          <w:szCs w:val="22"/>
        </w:rPr>
      </w:pPr>
      <w:r w:rsidRPr="00434DE4">
        <w:rPr>
          <w:rFonts w:ascii="Arial" w:hAnsi="Arial" w:cs="Arial"/>
          <w:bCs/>
          <w:sz w:val="22"/>
          <w:szCs w:val="22"/>
        </w:rPr>
        <w:t>EXPOSICIÓN DE MOTIVOS</w:t>
      </w:r>
    </w:p>
    <w:p w:rsidR="005F0604" w:rsidRPr="00434DE4" w:rsidRDefault="005F0604" w:rsidP="00CE1287">
      <w:pPr>
        <w:autoSpaceDE w:val="0"/>
        <w:autoSpaceDN w:val="0"/>
        <w:adjustRightInd w:val="0"/>
        <w:spacing w:after="240"/>
        <w:ind w:firstLine="540"/>
        <w:jc w:val="center"/>
        <w:rPr>
          <w:rFonts w:ascii="Arial" w:hAnsi="Arial" w:cs="Arial"/>
          <w:bCs/>
          <w:sz w:val="22"/>
          <w:szCs w:val="22"/>
        </w:rPr>
      </w:pPr>
    </w:p>
    <w:p w:rsidR="00CC7E7C" w:rsidRPr="00434DE4" w:rsidRDefault="00E1162E" w:rsidP="00CE1287">
      <w:pPr>
        <w:spacing w:after="240"/>
        <w:ind w:firstLine="540"/>
        <w:jc w:val="both"/>
        <w:rPr>
          <w:rFonts w:ascii="Arial" w:hAnsi="Arial" w:cs="Arial"/>
          <w:sz w:val="22"/>
          <w:szCs w:val="22"/>
        </w:rPr>
      </w:pPr>
      <w:r w:rsidRPr="00434DE4">
        <w:rPr>
          <w:rFonts w:ascii="Arial" w:hAnsi="Arial" w:cs="Arial"/>
          <w:sz w:val="22"/>
          <w:szCs w:val="22"/>
        </w:rPr>
        <w:t>E</w:t>
      </w:r>
      <w:r w:rsidR="007C451A" w:rsidRPr="00434DE4">
        <w:rPr>
          <w:rFonts w:ascii="Arial" w:hAnsi="Arial" w:cs="Arial"/>
          <w:sz w:val="22"/>
          <w:szCs w:val="22"/>
        </w:rPr>
        <w:t>l Estatuto de Autonomía del País Vasco, en su</w:t>
      </w:r>
      <w:r w:rsidR="00652B02" w:rsidRPr="00434DE4">
        <w:rPr>
          <w:rFonts w:ascii="Arial" w:hAnsi="Arial" w:cs="Arial"/>
          <w:sz w:val="22"/>
          <w:szCs w:val="22"/>
        </w:rPr>
        <w:t xml:space="preserve"> </w:t>
      </w:r>
      <w:r w:rsidR="00786317" w:rsidRPr="00434DE4">
        <w:rPr>
          <w:rFonts w:ascii="Arial" w:hAnsi="Arial" w:cs="Arial"/>
          <w:sz w:val="22"/>
          <w:szCs w:val="22"/>
        </w:rPr>
        <w:t xml:space="preserve">artículo </w:t>
      </w:r>
      <w:r w:rsidR="00054780" w:rsidRPr="00434DE4">
        <w:rPr>
          <w:rFonts w:ascii="Arial" w:hAnsi="Arial" w:cs="Arial"/>
          <w:sz w:val="22"/>
          <w:szCs w:val="22"/>
        </w:rPr>
        <w:t>10.</w:t>
      </w:r>
      <w:r w:rsidR="001E65A4" w:rsidRPr="00434DE4">
        <w:rPr>
          <w:rFonts w:ascii="Arial" w:hAnsi="Arial" w:cs="Arial"/>
          <w:sz w:val="22"/>
          <w:szCs w:val="22"/>
        </w:rPr>
        <w:t>39,</w:t>
      </w:r>
      <w:r w:rsidR="008B58CA" w:rsidRPr="00434DE4">
        <w:rPr>
          <w:rFonts w:ascii="Arial" w:hAnsi="Arial" w:cs="Arial"/>
          <w:sz w:val="22"/>
          <w:szCs w:val="22"/>
        </w:rPr>
        <w:t xml:space="preserve"> </w:t>
      </w:r>
      <w:r w:rsidR="00786317" w:rsidRPr="00434DE4">
        <w:rPr>
          <w:rFonts w:ascii="Arial" w:hAnsi="Arial" w:cs="Arial"/>
          <w:sz w:val="22"/>
          <w:szCs w:val="22"/>
        </w:rPr>
        <w:t>atribuye a los poderes públicos vascos</w:t>
      </w:r>
      <w:r w:rsidR="008D5384" w:rsidRPr="00434DE4">
        <w:rPr>
          <w:rFonts w:ascii="Arial" w:hAnsi="Arial" w:cs="Arial"/>
          <w:sz w:val="22"/>
          <w:szCs w:val="22"/>
        </w:rPr>
        <w:t xml:space="preserve"> la competencia</w:t>
      </w:r>
      <w:r w:rsidR="00786317" w:rsidRPr="00434DE4">
        <w:rPr>
          <w:rFonts w:ascii="Arial" w:hAnsi="Arial" w:cs="Arial"/>
          <w:sz w:val="22"/>
          <w:szCs w:val="22"/>
        </w:rPr>
        <w:t xml:space="preserve"> de </w:t>
      </w:r>
      <w:r w:rsidR="008743B7" w:rsidRPr="00434DE4">
        <w:rPr>
          <w:rFonts w:ascii="Arial" w:hAnsi="Arial" w:cs="Arial"/>
          <w:sz w:val="22"/>
          <w:szCs w:val="22"/>
        </w:rPr>
        <w:t>desarrollar la política juvenil.</w:t>
      </w:r>
      <w:r w:rsidR="008C797E" w:rsidRPr="00434DE4">
        <w:rPr>
          <w:rFonts w:ascii="Arial" w:hAnsi="Arial" w:cs="Arial"/>
          <w:sz w:val="22"/>
          <w:szCs w:val="22"/>
        </w:rPr>
        <w:t xml:space="preserve"> Se trata de una competencia exclusiva de la Comunidad Autónoma de Euskadi no afectada por ninguna legislación básica o marco, ni por principios ordenadores económicos, ni tampoco por la alta inspección del Estado.</w:t>
      </w:r>
    </w:p>
    <w:p w:rsidR="00786317" w:rsidRPr="00434DE4" w:rsidRDefault="00786317" w:rsidP="00CE1287">
      <w:pPr>
        <w:spacing w:after="240"/>
        <w:ind w:firstLine="540"/>
        <w:jc w:val="both"/>
        <w:rPr>
          <w:rFonts w:ascii="Arial" w:hAnsi="Arial" w:cs="Arial"/>
          <w:sz w:val="22"/>
          <w:szCs w:val="22"/>
        </w:rPr>
      </w:pPr>
      <w:r w:rsidRPr="00434DE4">
        <w:rPr>
          <w:rFonts w:ascii="Arial" w:hAnsi="Arial" w:cs="Arial"/>
          <w:sz w:val="22"/>
          <w:szCs w:val="22"/>
        </w:rPr>
        <w:t xml:space="preserve">La distribución competencial entre las </w:t>
      </w:r>
      <w:r w:rsidR="00F56DE3" w:rsidRPr="00434DE4">
        <w:rPr>
          <w:rFonts w:ascii="Arial" w:hAnsi="Arial" w:cs="Arial"/>
          <w:sz w:val="22"/>
          <w:szCs w:val="22"/>
        </w:rPr>
        <w:t>administraciones públicas vascas</w:t>
      </w:r>
      <w:r w:rsidRPr="00434DE4">
        <w:rPr>
          <w:rFonts w:ascii="Arial" w:hAnsi="Arial" w:cs="Arial"/>
          <w:sz w:val="22"/>
          <w:szCs w:val="22"/>
        </w:rPr>
        <w:t xml:space="preserve"> viene dada por </w:t>
      </w:r>
      <w:smartTag w:uri="urn:schemas-microsoft-com:office:smarttags" w:element="PersonName">
        <w:smartTagPr>
          <w:attr w:name="ProductID" w:val="la Ley"/>
        </w:smartTagPr>
        <w:r w:rsidRPr="00434DE4">
          <w:rPr>
            <w:rFonts w:ascii="Arial" w:hAnsi="Arial" w:cs="Arial"/>
            <w:sz w:val="22"/>
            <w:szCs w:val="22"/>
          </w:rPr>
          <w:t>la Ley</w:t>
        </w:r>
      </w:smartTag>
      <w:r w:rsidRPr="00434DE4">
        <w:rPr>
          <w:rFonts w:ascii="Arial" w:hAnsi="Arial" w:cs="Arial"/>
          <w:sz w:val="22"/>
          <w:szCs w:val="22"/>
        </w:rPr>
        <w:t xml:space="preserve"> 27/1983, de 25 de noviembre, de relaciones entre las instituciones comunes de </w:t>
      </w:r>
      <w:smartTag w:uri="urn:schemas-microsoft-com:office:smarttags" w:element="PersonName">
        <w:smartTagPr>
          <w:attr w:name="ProductID" w:val="LA ACTUACIￓN DE"/>
        </w:smartTagPr>
        <w:r w:rsidRPr="00434DE4">
          <w:rPr>
            <w:rFonts w:ascii="Arial" w:hAnsi="Arial" w:cs="Arial"/>
            <w:sz w:val="22"/>
            <w:szCs w:val="22"/>
          </w:rPr>
          <w:t>la Comunidad Autónoma</w:t>
        </w:r>
      </w:smartTag>
      <w:r w:rsidRPr="00434DE4">
        <w:rPr>
          <w:rFonts w:ascii="Arial" w:hAnsi="Arial" w:cs="Arial"/>
          <w:sz w:val="22"/>
          <w:szCs w:val="22"/>
        </w:rPr>
        <w:t xml:space="preserve"> y de los Órganos Forales de sus Territorios Históricos, que atribuye a estos últimos la ejecución dentro de su territorio de la legislación de las instituciones comunes, tanto de las leyes emanadas del Parlamento Vasco como de las disposiciones normativas aprobadas por el Gobierno autonómico en materia de políticas y recursos de juventud, sin perjuicio, en todos los casos, de la acción directa de las instituciones comunes del País Vasco, incluyendo en esas competencias ejecutivas las potestades reglamentaria para la organización de sus propios servicios, administrativa </w:t>
      </w:r>
      <w:r w:rsidR="00EB6C8D" w:rsidRPr="00434DE4">
        <w:rPr>
          <w:rFonts w:ascii="Arial" w:hAnsi="Arial" w:cs="Arial"/>
          <w:sz w:val="22"/>
          <w:szCs w:val="22"/>
        </w:rPr>
        <w:t>-</w:t>
      </w:r>
      <w:r w:rsidRPr="00434DE4">
        <w:rPr>
          <w:rFonts w:ascii="Arial" w:hAnsi="Arial" w:cs="Arial"/>
          <w:sz w:val="22"/>
          <w:szCs w:val="22"/>
        </w:rPr>
        <w:t>incluida la inspección- y revisora en la vía administrativa.</w:t>
      </w:r>
    </w:p>
    <w:p w:rsidR="00BE6CA1" w:rsidRPr="00434DE4" w:rsidRDefault="00BE6CA1" w:rsidP="00CE1287">
      <w:pPr>
        <w:spacing w:after="240"/>
        <w:ind w:firstLine="540"/>
        <w:jc w:val="both"/>
        <w:rPr>
          <w:rFonts w:ascii="Arial" w:hAnsi="Arial" w:cs="Arial"/>
          <w:sz w:val="22"/>
          <w:szCs w:val="22"/>
        </w:rPr>
      </w:pPr>
      <w:r w:rsidRPr="00434DE4">
        <w:rPr>
          <w:rFonts w:ascii="Arial" w:hAnsi="Arial" w:cs="Arial"/>
          <w:sz w:val="22"/>
          <w:szCs w:val="22"/>
        </w:rPr>
        <w:t>En cuanto al ámbito municipal, la Ley 2/2016, de 7 de abril, de Instituciones Locales de Euskadi, en su apartado 36 del Artículo 17, establece como competencias propias de los municipios la planificación, ordenación y gestión de políticas de juventud.</w:t>
      </w:r>
    </w:p>
    <w:p w:rsidR="007F43A4" w:rsidRPr="00434DE4" w:rsidRDefault="00D71DE5" w:rsidP="00A41556">
      <w:pPr>
        <w:spacing w:after="240"/>
        <w:ind w:firstLine="540"/>
        <w:jc w:val="both"/>
        <w:rPr>
          <w:rFonts w:ascii="Arial" w:hAnsi="Arial" w:cs="Arial"/>
          <w:sz w:val="22"/>
          <w:szCs w:val="22"/>
        </w:rPr>
      </w:pPr>
      <w:r w:rsidRPr="00434DE4">
        <w:rPr>
          <w:rFonts w:ascii="Arial" w:hAnsi="Arial" w:cs="Arial"/>
          <w:sz w:val="22"/>
          <w:szCs w:val="22"/>
        </w:rPr>
        <w:t xml:space="preserve">Desde el punto de vista normativo, </w:t>
      </w:r>
      <w:r w:rsidR="003B17E5" w:rsidRPr="00434DE4">
        <w:rPr>
          <w:rFonts w:ascii="Arial" w:hAnsi="Arial" w:cs="Arial"/>
          <w:sz w:val="22"/>
          <w:szCs w:val="22"/>
        </w:rPr>
        <w:t>actualmente</w:t>
      </w:r>
      <w:r w:rsidR="00652B02" w:rsidRPr="00434DE4">
        <w:rPr>
          <w:rFonts w:ascii="Arial" w:hAnsi="Arial" w:cs="Arial"/>
          <w:sz w:val="22"/>
          <w:szCs w:val="22"/>
        </w:rPr>
        <w:t xml:space="preserve"> </w:t>
      </w:r>
      <w:r w:rsidR="00EC60FC" w:rsidRPr="00434DE4">
        <w:rPr>
          <w:rFonts w:ascii="Arial" w:hAnsi="Arial" w:cs="Arial"/>
          <w:sz w:val="22"/>
          <w:szCs w:val="22"/>
        </w:rPr>
        <w:t xml:space="preserve">en la Comunidad Autónoma </w:t>
      </w:r>
      <w:r w:rsidR="00A904B5" w:rsidRPr="00434DE4">
        <w:rPr>
          <w:rFonts w:ascii="Arial" w:hAnsi="Arial" w:cs="Arial"/>
          <w:sz w:val="22"/>
          <w:szCs w:val="22"/>
        </w:rPr>
        <w:t xml:space="preserve">de Euskadi </w:t>
      </w:r>
      <w:r w:rsidR="003B17E5" w:rsidRPr="00434DE4">
        <w:rPr>
          <w:rFonts w:ascii="Arial" w:hAnsi="Arial" w:cs="Arial"/>
          <w:sz w:val="22"/>
          <w:szCs w:val="22"/>
        </w:rPr>
        <w:t>se dispone de un compendio de normas y documentos de referencia en materia de juventud que recogen una trayectoria y experiencia acumulada por quienes históricamente han venido constituyéndose en agentes de juventud que re</w:t>
      </w:r>
      <w:r w:rsidR="00AA3A30" w:rsidRPr="00434DE4">
        <w:rPr>
          <w:rFonts w:ascii="Arial" w:hAnsi="Arial" w:cs="Arial"/>
          <w:sz w:val="22"/>
          <w:szCs w:val="22"/>
        </w:rPr>
        <w:t>sulta imprescindible aprovechar</w:t>
      </w:r>
      <w:r w:rsidR="005638CF" w:rsidRPr="00434DE4">
        <w:rPr>
          <w:rFonts w:ascii="Arial" w:hAnsi="Arial" w:cs="Arial"/>
          <w:sz w:val="22"/>
          <w:szCs w:val="22"/>
        </w:rPr>
        <w:t>:</w:t>
      </w:r>
      <w:r w:rsidRPr="00434DE4">
        <w:rPr>
          <w:rFonts w:ascii="Arial" w:hAnsi="Arial" w:cs="Arial"/>
          <w:sz w:val="22"/>
          <w:szCs w:val="22"/>
        </w:rPr>
        <w:t xml:space="preserve"> la Orden de 15 de enero de 1986, del Departamento de Cultura y Turismo, por la que se crea el Censo de asociaciones juveniles y entidades prestadoras de servicios a la juventud de la Comunidad Autónoma del País Vasco; la Ley 6/1986, de 27 de mayo, del Consejo de la Juventud</w:t>
      </w:r>
      <w:r w:rsidR="00AA3A30" w:rsidRPr="00434DE4">
        <w:rPr>
          <w:rFonts w:ascii="Arial" w:hAnsi="Arial" w:cs="Arial"/>
          <w:sz w:val="22"/>
          <w:szCs w:val="22"/>
        </w:rPr>
        <w:t xml:space="preserve"> de E</w:t>
      </w:r>
      <w:r w:rsidRPr="00434DE4">
        <w:rPr>
          <w:rFonts w:ascii="Arial" w:hAnsi="Arial" w:cs="Arial"/>
          <w:sz w:val="22"/>
          <w:szCs w:val="22"/>
        </w:rPr>
        <w:t>uskadi-</w:t>
      </w:r>
      <w:r w:rsidRPr="00434DE4">
        <w:rPr>
          <w:rFonts w:ascii="Arial" w:hAnsi="Arial" w:cs="Arial"/>
          <w:sz w:val="22"/>
          <w:szCs w:val="22"/>
          <w:lang w:val="eu-ES"/>
        </w:rPr>
        <w:t>Euskadiko Gazteriaren Kontseilua</w:t>
      </w:r>
      <w:r w:rsidRPr="00434DE4">
        <w:rPr>
          <w:rFonts w:ascii="Arial" w:hAnsi="Arial" w:cs="Arial"/>
          <w:sz w:val="22"/>
          <w:szCs w:val="22"/>
        </w:rPr>
        <w:t xml:space="preserve"> y el Decreto 162/1986, de 8 de julio, que la desarrolla parcialmente; </w:t>
      </w:r>
      <w:r w:rsidR="00BB5F1A" w:rsidRPr="00434DE4">
        <w:rPr>
          <w:rFonts w:ascii="Arial" w:hAnsi="Arial" w:cs="Arial"/>
          <w:sz w:val="22"/>
          <w:szCs w:val="22"/>
        </w:rPr>
        <w:t xml:space="preserve">el Decreto 14/1988, de 2 de febrero, por el que se crea el Centro Coordinador de Información y </w:t>
      </w:r>
      <w:r w:rsidR="00261E54" w:rsidRPr="00434DE4">
        <w:rPr>
          <w:rFonts w:ascii="Arial" w:hAnsi="Arial" w:cs="Arial"/>
          <w:sz w:val="22"/>
          <w:szCs w:val="22"/>
        </w:rPr>
        <w:t xml:space="preserve">Documentación </w:t>
      </w:r>
      <w:r w:rsidR="00BB5F1A" w:rsidRPr="00434DE4">
        <w:rPr>
          <w:rFonts w:ascii="Arial" w:hAnsi="Arial" w:cs="Arial"/>
          <w:sz w:val="22"/>
          <w:szCs w:val="22"/>
        </w:rPr>
        <w:t>Juvenil de Euskadi</w:t>
      </w:r>
      <w:r w:rsidR="003B17E5" w:rsidRPr="00434DE4">
        <w:rPr>
          <w:rFonts w:ascii="Arial" w:hAnsi="Arial" w:cs="Arial"/>
          <w:sz w:val="22"/>
          <w:szCs w:val="22"/>
        </w:rPr>
        <w:t>; el Decreto 211/1993, de 20 de julio, por el que se regula el reconocimiento oficial de los Servicios de Información Juvenil; el Decreto 406/1994, de 18 de octubre, sobre ordenación de albergues e instalaciones destinadas a la estancia y alojamiento de grupos infantiles y juveniles; el Decreto 419/1994, de 2 de noviembre, por el que se regula el reconocimiento oficial de Escuelas de Formación de Educadores en el Tiempo Libre Infantil y Juvenil y de los Cursos de Formación de Monitores y Directores de Actividades Educativas en el Tiempo Libre Infantil y Juvenil, así como el acceso a los mismos</w:t>
      </w:r>
      <w:r w:rsidR="00A41556" w:rsidRPr="00434DE4">
        <w:rPr>
          <w:rFonts w:ascii="Arial" w:hAnsi="Arial" w:cs="Arial"/>
          <w:sz w:val="22"/>
          <w:szCs w:val="22"/>
        </w:rPr>
        <w:t xml:space="preserve">, al igual que la Orden de 27 de octubre de 2016, por la que se actualizan el Anexo I y II de dicho Decreto; </w:t>
      </w:r>
      <w:r w:rsidR="003B17E5" w:rsidRPr="00434DE4">
        <w:rPr>
          <w:rFonts w:ascii="Arial" w:hAnsi="Arial" w:cs="Arial"/>
          <w:sz w:val="22"/>
          <w:szCs w:val="22"/>
        </w:rPr>
        <w:t>el Decreto 260/1995, de 2 de mayo, de creación y regulación del “Gazte Txartela</w:t>
      </w:r>
      <w:r w:rsidR="005638CF" w:rsidRPr="00434DE4">
        <w:rPr>
          <w:rFonts w:ascii="Arial" w:hAnsi="Arial" w:cs="Arial"/>
          <w:sz w:val="22"/>
          <w:szCs w:val="22"/>
        </w:rPr>
        <w:t>-</w:t>
      </w:r>
      <w:r w:rsidR="003B17E5" w:rsidRPr="00434DE4">
        <w:rPr>
          <w:rFonts w:ascii="Arial" w:hAnsi="Arial" w:cs="Arial"/>
          <w:sz w:val="22"/>
          <w:szCs w:val="22"/>
        </w:rPr>
        <w:t xml:space="preserve">Carnet Joven” de Euskadi; la Orden de 12 de noviembre de 1997, de la Consejera de Cultura, por la que se desarrolla el Decreto 406/1994, de 18 de octubre, sobre ordenación de albergues e instalaciones destinadas a la estancia y alojamiento de grupos infantiles y juveniles; el Decreto 239/1999, de 2 de junio, de composición y régimen de funcionamiento de la Junta Rectora del Plan Joven de la CAPV, modificado por Decreto 240/2002, de 15 de Octubre; </w:t>
      </w:r>
      <w:r w:rsidR="00F06A4B" w:rsidRPr="00434DE4">
        <w:rPr>
          <w:rFonts w:ascii="Arial" w:hAnsi="Arial" w:cs="Arial"/>
          <w:sz w:val="22"/>
          <w:szCs w:val="22"/>
        </w:rPr>
        <w:t xml:space="preserve">y </w:t>
      </w:r>
      <w:r w:rsidR="003B17E5" w:rsidRPr="00434DE4">
        <w:rPr>
          <w:rFonts w:ascii="Arial" w:hAnsi="Arial" w:cs="Arial"/>
          <w:sz w:val="22"/>
          <w:szCs w:val="22"/>
        </w:rPr>
        <w:t>la Orden de 10 de diciembre de 1999, de la Consejera de Cultura, por la que se crea y determinan las funciones del Ob</w:t>
      </w:r>
      <w:r w:rsidR="004740A9" w:rsidRPr="00434DE4">
        <w:rPr>
          <w:rFonts w:ascii="Arial" w:hAnsi="Arial" w:cs="Arial"/>
          <w:sz w:val="22"/>
          <w:szCs w:val="22"/>
        </w:rPr>
        <w:t>servatorio Vasco de la Juventud</w:t>
      </w:r>
      <w:r w:rsidR="00C9703C" w:rsidRPr="00434DE4">
        <w:rPr>
          <w:rFonts w:ascii="Arial" w:hAnsi="Arial" w:cs="Arial"/>
          <w:sz w:val="22"/>
          <w:szCs w:val="22"/>
        </w:rPr>
        <w:t xml:space="preserve">. </w:t>
      </w:r>
    </w:p>
    <w:p w:rsidR="001F2229" w:rsidRPr="00434DE4" w:rsidRDefault="001F2229" w:rsidP="00A41556">
      <w:pPr>
        <w:spacing w:after="240"/>
        <w:ind w:firstLine="540"/>
        <w:jc w:val="both"/>
        <w:rPr>
          <w:rFonts w:ascii="Arial" w:hAnsi="Arial" w:cs="Arial"/>
          <w:sz w:val="22"/>
          <w:szCs w:val="22"/>
        </w:rPr>
      </w:pPr>
      <w:r w:rsidRPr="00434DE4">
        <w:rPr>
          <w:rFonts w:ascii="Arial" w:hAnsi="Arial" w:cs="Arial"/>
          <w:sz w:val="22"/>
          <w:szCs w:val="22"/>
        </w:rPr>
        <w:lastRenderedPageBreak/>
        <w:t>Todo ese compendio normativo manifiesta el carácter disperso y carente de una adecuada estructura sistemática de la legislación en materia de juventud que esta ley viene a ordenar.</w:t>
      </w:r>
    </w:p>
    <w:p w:rsidR="003F058D" w:rsidRPr="00434DE4" w:rsidRDefault="001F2229" w:rsidP="00CE1287">
      <w:pPr>
        <w:spacing w:after="240"/>
        <w:ind w:firstLine="540"/>
        <w:jc w:val="both"/>
        <w:rPr>
          <w:rFonts w:ascii="Arial" w:hAnsi="Arial" w:cs="Arial"/>
          <w:sz w:val="22"/>
          <w:szCs w:val="22"/>
        </w:rPr>
      </w:pPr>
      <w:r w:rsidRPr="00434DE4">
        <w:rPr>
          <w:rFonts w:ascii="Arial" w:hAnsi="Arial" w:cs="Arial"/>
          <w:sz w:val="22"/>
          <w:szCs w:val="22"/>
        </w:rPr>
        <w:t>Igualmente, como referentes,</w:t>
      </w:r>
      <w:r w:rsidR="003F058D" w:rsidRPr="00434DE4">
        <w:rPr>
          <w:rFonts w:ascii="Arial" w:hAnsi="Arial" w:cs="Arial"/>
          <w:sz w:val="22"/>
          <w:szCs w:val="22"/>
        </w:rPr>
        <w:t xml:space="preserve"> cabe señalar </w:t>
      </w:r>
      <w:r w:rsidR="008E2048" w:rsidRPr="00434DE4">
        <w:rPr>
          <w:rFonts w:ascii="Arial" w:hAnsi="Arial" w:cs="Arial"/>
          <w:sz w:val="22"/>
          <w:szCs w:val="22"/>
        </w:rPr>
        <w:t xml:space="preserve">los múltiples esfuerzos realizados en </w:t>
      </w:r>
      <w:r w:rsidR="00EC3273" w:rsidRPr="00434DE4">
        <w:rPr>
          <w:rFonts w:ascii="Arial" w:hAnsi="Arial" w:cs="Arial"/>
          <w:sz w:val="22"/>
          <w:szCs w:val="22"/>
        </w:rPr>
        <w:t xml:space="preserve">materia transversal </w:t>
      </w:r>
      <w:r w:rsidR="008E2048" w:rsidRPr="00434DE4">
        <w:rPr>
          <w:rFonts w:ascii="Arial" w:hAnsi="Arial" w:cs="Arial"/>
          <w:sz w:val="22"/>
          <w:szCs w:val="22"/>
        </w:rPr>
        <w:t xml:space="preserve">de la política de juventud, materializados especialmente mediante </w:t>
      </w:r>
      <w:r w:rsidR="003F058D" w:rsidRPr="00434DE4">
        <w:rPr>
          <w:rFonts w:ascii="Arial" w:hAnsi="Arial" w:cs="Arial"/>
          <w:sz w:val="22"/>
          <w:szCs w:val="22"/>
        </w:rPr>
        <w:t xml:space="preserve">los sucesivos planes jóvenes </w:t>
      </w:r>
      <w:r w:rsidR="004740A9" w:rsidRPr="00434DE4">
        <w:rPr>
          <w:rFonts w:ascii="Arial" w:hAnsi="Arial" w:cs="Arial"/>
          <w:sz w:val="22"/>
          <w:szCs w:val="22"/>
        </w:rPr>
        <w:t>de la C</w:t>
      </w:r>
      <w:r w:rsidR="003F058D" w:rsidRPr="00434DE4">
        <w:rPr>
          <w:rFonts w:ascii="Arial" w:hAnsi="Arial" w:cs="Arial"/>
          <w:sz w:val="22"/>
          <w:szCs w:val="22"/>
        </w:rPr>
        <w:t xml:space="preserve">omunidad Autónoma del País Vasco desde el año 1999, así como los planes jóvenes de varias instituciones públicas vascas </w:t>
      </w:r>
      <w:r w:rsidR="007F43A4" w:rsidRPr="00434DE4">
        <w:rPr>
          <w:rFonts w:ascii="Arial" w:hAnsi="Arial" w:cs="Arial"/>
          <w:sz w:val="22"/>
          <w:szCs w:val="22"/>
        </w:rPr>
        <w:t>para</w:t>
      </w:r>
      <w:r w:rsidR="003F058D" w:rsidRPr="00434DE4">
        <w:rPr>
          <w:rFonts w:ascii="Arial" w:hAnsi="Arial" w:cs="Arial"/>
          <w:sz w:val="22"/>
          <w:szCs w:val="22"/>
        </w:rPr>
        <w:t xml:space="preserve"> cada legislatura</w:t>
      </w:r>
      <w:r w:rsidR="00E70A1D" w:rsidRPr="00434DE4">
        <w:rPr>
          <w:rFonts w:ascii="Arial" w:hAnsi="Arial" w:cs="Arial"/>
          <w:sz w:val="22"/>
          <w:szCs w:val="22"/>
        </w:rPr>
        <w:t xml:space="preserve">, siguiendo las orientaciones recogidas </w:t>
      </w:r>
      <w:r w:rsidR="003F058D" w:rsidRPr="00434DE4">
        <w:rPr>
          <w:rFonts w:ascii="Arial" w:hAnsi="Arial" w:cs="Arial"/>
          <w:sz w:val="22"/>
          <w:szCs w:val="22"/>
        </w:rPr>
        <w:t xml:space="preserve">en el </w:t>
      </w:r>
      <w:r w:rsidR="007F43A4" w:rsidRPr="00434DE4">
        <w:rPr>
          <w:rFonts w:ascii="Arial" w:hAnsi="Arial" w:cs="Arial"/>
          <w:i/>
          <w:sz w:val="22"/>
          <w:szCs w:val="22"/>
        </w:rPr>
        <w:t>Marco general del III Plan Joven de Euskadi 2020. La estrategia vasca en materia de juventud</w:t>
      </w:r>
      <w:r w:rsidR="007F43A4" w:rsidRPr="00434DE4">
        <w:rPr>
          <w:rFonts w:ascii="Arial" w:hAnsi="Arial" w:cs="Arial"/>
          <w:sz w:val="22"/>
          <w:szCs w:val="22"/>
        </w:rPr>
        <w:t xml:space="preserve">. </w:t>
      </w:r>
    </w:p>
    <w:p w:rsidR="00BC6477" w:rsidRPr="00434DE4" w:rsidRDefault="007F43A4" w:rsidP="009E7EE1">
      <w:pPr>
        <w:spacing w:after="240"/>
        <w:ind w:firstLine="540"/>
        <w:jc w:val="both"/>
        <w:rPr>
          <w:rFonts w:ascii="Arial" w:hAnsi="Arial" w:cs="Arial"/>
          <w:sz w:val="22"/>
          <w:szCs w:val="22"/>
        </w:rPr>
      </w:pPr>
      <w:r w:rsidRPr="00434DE4">
        <w:rPr>
          <w:rFonts w:ascii="Arial" w:hAnsi="Arial" w:cs="Arial"/>
          <w:sz w:val="22"/>
          <w:szCs w:val="22"/>
        </w:rPr>
        <w:t xml:space="preserve">Otro de los documentos de referencia es </w:t>
      </w:r>
      <w:r w:rsidR="00BC6477" w:rsidRPr="00434DE4">
        <w:rPr>
          <w:rFonts w:ascii="Arial" w:hAnsi="Arial" w:cs="Arial"/>
          <w:sz w:val="22"/>
          <w:szCs w:val="22"/>
        </w:rPr>
        <w:t xml:space="preserve">el </w:t>
      </w:r>
      <w:r w:rsidR="00BC6477" w:rsidRPr="00434DE4">
        <w:rPr>
          <w:rFonts w:ascii="Arial" w:hAnsi="Arial" w:cs="Arial"/>
          <w:i/>
          <w:sz w:val="22"/>
          <w:szCs w:val="22"/>
        </w:rPr>
        <w:t>Informe de la Ponencia de análisis y debate para dar respuesta a los problemas de la juventud</w:t>
      </w:r>
      <w:r w:rsidR="00BC6477" w:rsidRPr="00434DE4">
        <w:rPr>
          <w:rFonts w:ascii="Arial" w:hAnsi="Arial" w:cs="Arial"/>
          <w:sz w:val="22"/>
          <w:szCs w:val="22"/>
        </w:rPr>
        <w:t>, aprobado por el Parlamento Vasco en la X Legislatura. En dicho informe, entre otras recomendaciones, se insta al Gobierno Vasco a elaborar la ley vasca de juventud, de forma conjunta entre los departamentos del Gobierno que desarrollan o deben desarrollar políticas que afecten a este colectivo</w:t>
      </w:r>
      <w:r w:rsidR="009E7EE1" w:rsidRPr="00434DE4">
        <w:rPr>
          <w:rFonts w:ascii="Arial" w:hAnsi="Arial" w:cs="Arial"/>
          <w:sz w:val="22"/>
          <w:szCs w:val="22"/>
        </w:rPr>
        <w:t xml:space="preserve"> y supeditada a un proceso de participación de ciudadanas y ciudadanos a título personal y colectivos asociados a través del Consejo de la Juventud de Euskadi y, por supuesto, en colaboración con las diferentes administraciones.</w:t>
      </w:r>
    </w:p>
    <w:p w:rsidR="008B2AB9" w:rsidRPr="00434DE4" w:rsidRDefault="008B2AB9" w:rsidP="00CE1287">
      <w:pPr>
        <w:spacing w:after="240"/>
        <w:ind w:firstLine="540"/>
        <w:jc w:val="both"/>
        <w:rPr>
          <w:rFonts w:ascii="Arial" w:hAnsi="Arial" w:cs="Arial"/>
          <w:sz w:val="22"/>
          <w:szCs w:val="22"/>
        </w:rPr>
      </w:pPr>
      <w:r w:rsidRPr="00434DE4">
        <w:rPr>
          <w:rFonts w:ascii="Arial" w:hAnsi="Arial" w:cs="Arial"/>
          <w:sz w:val="22"/>
          <w:szCs w:val="22"/>
        </w:rPr>
        <w:t xml:space="preserve">Y desde el punto de vista normativo, no podemos olvidar </w:t>
      </w:r>
      <w:smartTag w:uri="urn:schemas-microsoft-com:office:smarttags" w:element="PersonName">
        <w:smartTagPr>
          <w:attr w:name="ProductID" w:val="la Ley"/>
        </w:smartTagPr>
        <w:r w:rsidRPr="00434DE4">
          <w:rPr>
            <w:rFonts w:ascii="Arial" w:hAnsi="Arial" w:cs="Arial"/>
            <w:sz w:val="22"/>
            <w:szCs w:val="22"/>
          </w:rPr>
          <w:t>la Ley</w:t>
        </w:r>
      </w:smartTag>
      <w:r w:rsidRPr="00434DE4">
        <w:rPr>
          <w:rFonts w:ascii="Arial" w:hAnsi="Arial" w:cs="Arial"/>
          <w:sz w:val="22"/>
          <w:szCs w:val="22"/>
        </w:rPr>
        <w:t xml:space="preserve"> 10/1982, de 24 de noviembre, básica de Normalización del uso del Euskera</w:t>
      </w:r>
      <w:r w:rsidR="00023981" w:rsidRPr="00434DE4">
        <w:rPr>
          <w:rFonts w:ascii="Arial" w:hAnsi="Arial" w:cs="Arial"/>
          <w:sz w:val="22"/>
          <w:szCs w:val="22"/>
        </w:rPr>
        <w:t>, así como su desarrollo normativo,</w:t>
      </w:r>
      <w:r w:rsidRPr="00434DE4">
        <w:rPr>
          <w:rFonts w:ascii="Arial" w:hAnsi="Arial" w:cs="Arial"/>
          <w:sz w:val="22"/>
          <w:szCs w:val="22"/>
        </w:rPr>
        <w:t xml:space="preserve"> dada la importancia que el euskera ha tenido y tiene en el ámbito de las relaciones entre las personas jóvenes y en su formación bilingüe.</w:t>
      </w:r>
    </w:p>
    <w:p w:rsidR="00CC7E7C" w:rsidRPr="00434DE4" w:rsidRDefault="001F6554"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Un repaso de la política de juventud en el País Vasco constata que, hasta la década de los 80, la trayectoria de las personas jóvenes se podía calificar como previsible, es decir, tras la etapa de formación, se producía la inserción laboral de manera casi directa, con contratos estables que permitían diseñar una carrera profesional y, como consecuencia, era factible el acceso a una vivienda y optar, en su caso,</w:t>
      </w:r>
      <w:r w:rsidR="00F01F40" w:rsidRPr="00434DE4">
        <w:rPr>
          <w:rFonts w:ascii="Arial" w:hAnsi="Arial" w:cs="Arial"/>
          <w:sz w:val="22"/>
          <w:szCs w:val="22"/>
        </w:rPr>
        <w:t xml:space="preserve"> </w:t>
      </w:r>
      <w:r w:rsidRPr="00434DE4">
        <w:rPr>
          <w:rFonts w:ascii="Arial" w:hAnsi="Arial" w:cs="Arial"/>
          <w:sz w:val="22"/>
          <w:szCs w:val="22"/>
        </w:rPr>
        <w:t>por una convivencia estable con la persona con quien mantuviera vínculos afectivos.</w:t>
      </w:r>
    </w:p>
    <w:p w:rsidR="00287E12" w:rsidRPr="00434DE4" w:rsidRDefault="000719B7"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Los profundos cambios sociales de los últimos años, como son las situaciones de desempleo, empleo precario o la baja remuneración, han dado lugar a lo que se conoce como la sociedad de la incertidumbre o del riesgo. </w:t>
      </w:r>
      <w:r w:rsidR="00A81314" w:rsidRPr="00434DE4">
        <w:rPr>
          <w:rFonts w:ascii="Arial" w:hAnsi="Arial" w:cs="Arial"/>
          <w:sz w:val="22"/>
          <w:szCs w:val="22"/>
        </w:rPr>
        <w:t>Una precariedad que se basa</w:t>
      </w:r>
      <w:r w:rsidR="001F1010" w:rsidRPr="00434DE4">
        <w:rPr>
          <w:rFonts w:ascii="Arial" w:hAnsi="Arial" w:cs="Arial"/>
          <w:sz w:val="22"/>
          <w:szCs w:val="22"/>
        </w:rPr>
        <w:t xml:space="preserve">, en ocasiones, </w:t>
      </w:r>
      <w:r w:rsidR="00A81314" w:rsidRPr="00434DE4">
        <w:rPr>
          <w:rFonts w:ascii="Arial" w:hAnsi="Arial" w:cs="Arial"/>
          <w:sz w:val="22"/>
          <w:szCs w:val="22"/>
        </w:rPr>
        <w:t xml:space="preserve">en </w:t>
      </w:r>
      <w:r w:rsidR="001F1010" w:rsidRPr="00434DE4">
        <w:rPr>
          <w:rFonts w:ascii="Arial" w:hAnsi="Arial" w:cs="Arial"/>
          <w:sz w:val="22"/>
          <w:szCs w:val="22"/>
        </w:rPr>
        <w:t xml:space="preserve">la utilización fraudulenta </w:t>
      </w:r>
      <w:r w:rsidR="00A81314" w:rsidRPr="00434DE4">
        <w:rPr>
          <w:rFonts w:ascii="Arial" w:hAnsi="Arial" w:cs="Arial"/>
          <w:sz w:val="22"/>
          <w:szCs w:val="22"/>
        </w:rPr>
        <w:t xml:space="preserve">de fórmulas extracontractuales, </w:t>
      </w:r>
      <w:r w:rsidR="00287E12" w:rsidRPr="00434DE4">
        <w:rPr>
          <w:rFonts w:ascii="Arial" w:hAnsi="Arial" w:cs="Arial"/>
          <w:sz w:val="22"/>
          <w:szCs w:val="22"/>
        </w:rPr>
        <w:t xml:space="preserve">como contratos </w:t>
      </w:r>
      <w:r w:rsidR="001F1010" w:rsidRPr="00434DE4">
        <w:rPr>
          <w:rFonts w:ascii="Arial" w:hAnsi="Arial" w:cs="Arial"/>
          <w:sz w:val="22"/>
          <w:szCs w:val="22"/>
        </w:rPr>
        <w:t>y becas formativas.</w:t>
      </w:r>
    </w:p>
    <w:p w:rsidR="000719B7" w:rsidRPr="00434DE4" w:rsidRDefault="000719B7"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Se ha producido un retraso considerable en la edad de emancipación familiar, en el acceso a una vivienda independiente y en la formación y consolidación de las parejas. Hoy día podemos hablar de una nueva situación </w:t>
      </w:r>
      <w:r w:rsidR="001F6554" w:rsidRPr="00434DE4">
        <w:rPr>
          <w:rFonts w:ascii="Arial" w:hAnsi="Arial" w:cs="Arial"/>
          <w:sz w:val="22"/>
          <w:szCs w:val="22"/>
        </w:rPr>
        <w:t>de la juventud</w:t>
      </w:r>
      <w:r w:rsidRPr="00434DE4">
        <w:rPr>
          <w:rFonts w:ascii="Arial" w:hAnsi="Arial" w:cs="Arial"/>
          <w:sz w:val="22"/>
          <w:szCs w:val="22"/>
        </w:rPr>
        <w:t xml:space="preserve">, caracterizada por una mayor complejidad de las transiciones profesionales, un retraso de la emancipación familiar y, en definitiva, una prolongación de la etapa juvenil, </w:t>
      </w:r>
      <w:r w:rsidR="00DC7CE9" w:rsidRPr="00434DE4">
        <w:rPr>
          <w:rFonts w:ascii="Arial" w:hAnsi="Arial" w:cs="Arial"/>
          <w:sz w:val="22"/>
          <w:szCs w:val="22"/>
        </w:rPr>
        <w:t>determinada</w:t>
      </w:r>
      <w:r w:rsidRPr="00434DE4">
        <w:rPr>
          <w:rFonts w:ascii="Arial" w:hAnsi="Arial" w:cs="Arial"/>
          <w:sz w:val="22"/>
          <w:szCs w:val="22"/>
        </w:rPr>
        <w:t xml:space="preserve"> por la precocidad en su inicio y retraso en completar la transición a la vida adulta.</w:t>
      </w:r>
    </w:p>
    <w:p w:rsidR="000719B7" w:rsidRPr="00434DE4" w:rsidRDefault="000719B7"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Se detecta en la juventud una situación de dependencia, que no es tanto producto de cambio en el ámbito de los valores culturales, sino que viene forzada por las circunstancias estructurales citadas.</w:t>
      </w:r>
      <w:r w:rsidR="008E5571" w:rsidRPr="00434DE4">
        <w:rPr>
          <w:rFonts w:ascii="Arial" w:hAnsi="Arial" w:cs="Arial"/>
          <w:sz w:val="22"/>
          <w:szCs w:val="22"/>
        </w:rPr>
        <w:t xml:space="preserve"> Los datos más recientes constatan el desajuste entre la edad en la que la juventud desearía emanciparse y la edad en la que se dan las condiciones para que la</w:t>
      </w:r>
      <w:r w:rsidR="005638CF" w:rsidRPr="00434DE4">
        <w:rPr>
          <w:rFonts w:ascii="Arial" w:hAnsi="Arial" w:cs="Arial"/>
          <w:sz w:val="22"/>
          <w:szCs w:val="22"/>
        </w:rPr>
        <w:t xml:space="preserve"> emancipación sea una realidad.</w:t>
      </w:r>
    </w:p>
    <w:p w:rsidR="00F06FE1" w:rsidRPr="00434DE4" w:rsidRDefault="0064698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Junto </w:t>
      </w:r>
      <w:r w:rsidR="00DC7CE9" w:rsidRPr="00434DE4">
        <w:rPr>
          <w:rFonts w:ascii="Arial" w:hAnsi="Arial" w:cs="Arial"/>
          <w:sz w:val="22"/>
          <w:szCs w:val="22"/>
        </w:rPr>
        <w:t xml:space="preserve">al hecho de que se está prolongando </w:t>
      </w:r>
      <w:r w:rsidR="008E5571" w:rsidRPr="00434DE4">
        <w:rPr>
          <w:rFonts w:ascii="Arial" w:hAnsi="Arial" w:cs="Arial"/>
          <w:sz w:val="22"/>
          <w:szCs w:val="22"/>
        </w:rPr>
        <w:t>la dependencia de la juventud, hay que contemplar otra serie de situaciones de importancia, tanto cuantitativa como cualitativa,</w:t>
      </w:r>
      <w:r w:rsidR="006E67C1" w:rsidRPr="00434DE4">
        <w:rPr>
          <w:rFonts w:ascii="Arial" w:hAnsi="Arial" w:cs="Arial"/>
          <w:sz w:val="22"/>
          <w:szCs w:val="22"/>
        </w:rPr>
        <w:t xml:space="preserve"> que afectan a grupos de jóvenes y que, según los casos</w:t>
      </w:r>
      <w:r w:rsidR="00F01F40" w:rsidRPr="00434DE4">
        <w:rPr>
          <w:rFonts w:ascii="Arial" w:hAnsi="Arial" w:cs="Arial"/>
          <w:sz w:val="22"/>
          <w:szCs w:val="22"/>
        </w:rPr>
        <w:t xml:space="preserve"> </w:t>
      </w:r>
      <w:r w:rsidR="006E67C1" w:rsidRPr="00434DE4">
        <w:rPr>
          <w:rFonts w:ascii="Arial" w:hAnsi="Arial" w:cs="Arial"/>
          <w:sz w:val="22"/>
          <w:szCs w:val="22"/>
        </w:rPr>
        <w:t>se deben a circunstancias personales, familiares, culturales, económicas o sociales</w:t>
      </w:r>
      <w:r w:rsidR="00F01F40" w:rsidRPr="00434DE4">
        <w:rPr>
          <w:rFonts w:ascii="Arial" w:hAnsi="Arial" w:cs="Arial"/>
          <w:sz w:val="22"/>
          <w:szCs w:val="22"/>
        </w:rPr>
        <w:t xml:space="preserve"> </w:t>
      </w:r>
      <w:r w:rsidR="006E67C1" w:rsidRPr="00434DE4">
        <w:rPr>
          <w:rFonts w:ascii="Arial" w:hAnsi="Arial" w:cs="Arial"/>
          <w:sz w:val="22"/>
          <w:szCs w:val="22"/>
        </w:rPr>
        <w:t>y que</w:t>
      </w:r>
      <w:r w:rsidR="00F01F40" w:rsidRPr="00434DE4">
        <w:rPr>
          <w:rFonts w:ascii="Arial" w:hAnsi="Arial" w:cs="Arial"/>
          <w:sz w:val="22"/>
          <w:szCs w:val="22"/>
        </w:rPr>
        <w:t xml:space="preserve"> </w:t>
      </w:r>
      <w:r w:rsidR="006E67C1" w:rsidRPr="00434DE4">
        <w:rPr>
          <w:rFonts w:ascii="Arial" w:hAnsi="Arial" w:cs="Arial"/>
          <w:sz w:val="22"/>
          <w:szCs w:val="22"/>
        </w:rPr>
        <w:t xml:space="preserve">en todos los supuestos, limitan sus posibilidades de desarrollo y de acceso a una integración plena en </w:t>
      </w:r>
      <w:smartTag w:uri="urn:schemas-microsoft-com:office:smarttags" w:element="PersonName">
        <w:smartTagPr>
          <w:attr w:name="ProductID" w:val="la sociedad. Nos"/>
        </w:smartTagPr>
        <w:r w:rsidR="006E67C1" w:rsidRPr="00434DE4">
          <w:rPr>
            <w:rFonts w:ascii="Arial" w:hAnsi="Arial" w:cs="Arial"/>
            <w:sz w:val="22"/>
            <w:szCs w:val="22"/>
          </w:rPr>
          <w:t xml:space="preserve">la </w:t>
        </w:r>
        <w:r w:rsidR="006E67C1" w:rsidRPr="00434DE4">
          <w:rPr>
            <w:rFonts w:ascii="Arial" w:hAnsi="Arial" w:cs="Arial"/>
            <w:sz w:val="22"/>
            <w:szCs w:val="22"/>
          </w:rPr>
          <w:lastRenderedPageBreak/>
          <w:t>sociedad. Nos</w:t>
        </w:r>
      </w:smartTag>
      <w:r w:rsidR="006E67C1" w:rsidRPr="00434DE4">
        <w:rPr>
          <w:rFonts w:ascii="Arial" w:hAnsi="Arial" w:cs="Arial"/>
          <w:sz w:val="22"/>
          <w:szCs w:val="22"/>
        </w:rPr>
        <w:t xml:space="preserve"> referimos a situaciones de discapacidad física o psíquica, la pertenencia a núcleos familiares desestructurados o carentes de medios económicos que garanticen la formación y el pleno desarrollo de la persona joven</w:t>
      </w:r>
      <w:r w:rsidR="00F06FE1" w:rsidRPr="00434DE4">
        <w:rPr>
          <w:rFonts w:ascii="Arial" w:hAnsi="Arial" w:cs="Arial"/>
          <w:sz w:val="22"/>
          <w:szCs w:val="22"/>
        </w:rPr>
        <w:t>.</w:t>
      </w:r>
    </w:p>
    <w:p w:rsidR="001744CC" w:rsidRPr="00434DE4" w:rsidRDefault="001744CC"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Mención especial debe hacerse</w:t>
      </w:r>
      <w:r w:rsidR="00956018" w:rsidRPr="00434DE4">
        <w:rPr>
          <w:rFonts w:ascii="Arial" w:hAnsi="Arial" w:cs="Arial"/>
          <w:sz w:val="22"/>
          <w:szCs w:val="22"/>
        </w:rPr>
        <w:t xml:space="preserve"> respecto a la situación de la i</w:t>
      </w:r>
      <w:r w:rsidRPr="00434DE4">
        <w:rPr>
          <w:rFonts w:ascii="Arial" w:hAnsi="Arial" w:cs="Arial"/>
          <w:sz w:val="22"/>
          <w:szCs w:val="22"/>
        </w:rPr>
        <w:t>gualdad entre mujeres y hombres en edades jóvenes. La conquista de los espacios de Derechos iguales para mujeres y hombres es un hecho en la sociedad vasca, pero no lo es en su materialización real, tampoco entre los y las jóvenes. El pleno reconocimiento de la igualdad forma ante la ley, habiendo sido un paso imprescindible, resulta todavía insuficiente. Cierto es que entre las personas jóvenes el papel que desempeñan en la sociedad es más igualitario que en generaciones precedentes, pero aún pesan con fuerza estereotipos de género, roles sexistas, discriminaciones en el acceso al mercado laboral de las jóvenes, una pobreza feminizada que también afecta a las jóvenes, así como la cosificación y sexualización que persiste sobre los cuerpos de las jóvenes, producto de un machismo que se traslada en los espacios de ocio, de deporte, en la cultura, el acceso al trabajo o en los modelos familiares. Las chicas jóvenes también deben enfrentarse a la violencia machista, sexista y simbólica que lastra su derechos inherentes de ciudadanía.</w:t>
      </w:r>
    </w:p>
    <w:p w:rsidR="00E13DC8" w:rsidRPr="00434DE4" w:rsidRDefault="0066382A" w:rsidP="0066382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Por otro lado, también hay que tener en cuenta el acceso más temprano a la adolescencia motivado por diversas razones: cambios en el sistema educativo, la elección de recorridos académicos, la necesidad de toma de decisiones a más temprana edad sobre aspectos relacionados con la sexualidad, o el consumo de drogas, entre otros. En este sentido, hay que tener en cuenta la regulación ya existente, sobre todo, la referente a las personas menores de edad. Al respecto cabe citar especialmente </w:t>
      </w:r>
      <w:smartTag w:uri="urn:schemas-microsoft-com:office:smarttags" w:element="PersonName">
        <w:smartTagPr>
          <w:attr w:name="ProductID" w:val="la Ley"/>
        </w:smartTagPr>
        <w:r w:rsidRPr="00434DE4">
          <w:rPr>
            <w:rFonts w:ascii="Arial" w:hAnsi="Arial" w:cs="Arial"/>
            <w:sz w:val="22"/>
            <w:szCs w:val="22"/>
          </w:rPr>
          <w:t>la Ley</w:t>
        </w:r>
      </w:smartTag>
      <w:r w:rsidRPr="00434DE4">
        <w:rPr>
          <w:rFonts w:ascii="Arial" w:hAnsi="Arial" w:cs="Arial"/>
          <w:sz w:val="22"/>
          <w:szCs w:val="22"/>
        </w:rPr>
        <w:t xml:space="preserve"> 3/2005, de 18 de febrero de atención a </w:t>
      </w:r>
      <w:smartTag w:uri="urn:schemas-microsoft-com:office:smarttags" w:element="PersonName">
        <w:smartTagPr>
          <w:attr w:name="ProductID" w:val="la Infancia"/>
        </w:smartTagPr>
        <w:r w:rsidRPr="00434DE4">
          <w:rPr>
            <w:rFonts w:ascii="Arial" w:hAnsi="Arial" w:cs="Arial"/>
            <w:sz w:val="22"/>
            <w:szCs w:val="22"/>
          </w:rPr>
          <w:t>la Infancia</w:t>
        </w:r>
      </w:smartTag>
      <w:r w:rsidRPr="00434DE4">
        <w:rPr>
          <w:rFonts w:ascii="Arial" w:hAnsi="Arial" w:cs="Arial"/>
          <w:sz w:val="22"/>
          <w:szCs w:val="22"/>
        </w:rPr>
        <w:t xml:space="preserve"> y a </w:t>
      </w:r>
      <w:smartTag w:uri="urn:schemas-microsoft-com:office:smarttags" w:element="PersonName">
        <w:smartTagPr>
          <w:attr w:name="ProductID" w:val="la Adolescencia"/>
        </w:smartTagPr>
        <w:r w:rsidRPr="00434DE4">
          <w:rPr>
            <w:rFonts w:ascii="Arial" w:hAnsi="Arial" w:cs="Arial"/>
            <w:sz w:val="22"/>
            <w:szCs w:val="22"/>
          </w:rPr>
          <w:t>la Adolescencia</w:t>
        </w:r>
      </w:smartTag>
      <w:r w:rsidRPr="00434DE4">
        <w:rPr>
          <w:rFonts w:ascii="Arial" w:hAnsi="Arial" w:cs="Arial"/>
          <w:sz w:val="22"/>
          <w:szCs w:val="22"/>
        </w:rPr>
        <w:t xml:space="preserve">, al objeto de engarzar el contenido de ambas leyes, si bien hay que subrayar que </w:t>
      </w:r>
      <w:smartTag w:uri="urn:schemas-microsoft-com:office:smarttags" w:element="PersonName">
        <w:smartTagPr>
          <w:attr w:name="ProductID" w:val="la presente Ley Vasca"/>
        </w:smartTagPr>
        <w:r w:rsidRPr="00434DE4">
          <w:rPr>
            <w:rFonts w:ascii="Arial" w:hAnsi="Arial" w:cs="Arial"/>
            <w:sz w:val="22"/>
            <w:szCs w:val="22"/>
          </w:rPr>
          <w:t>la presente Ley Vasca</w:t>
        </w:r>
      </w:smartTag>
      <w:r w:rsidRPr="00434DE4">
        <w:rPr>
          <w:rFonts w:ascii="Arial" w:hAnsi="Arial" w:cs="Arial"/>
          <w:sz w:val="22"/>
          <w:szCs w:val="22"/>
        </w:rPr>
        <w:t xml:space="preserve"> de Juventud regula materias de promoción, sin entrar a abordar competencias que son propias de los sistemas </w:t>
      </w:r>
      <w:r w:rsidR="00023981" w:rsidRPr="00434DE4">
        <w:rPr>
          <w:rFonts w:ascii="Arial" w:hAnsi="Arial" w:cs="Arial"/>
          <w:sz w:val="22"/>
          <w:szCs w:val="22"/>
        </w:rPr>
        <w:t xml:space="preserve">asistenciales. </w:t>
      </w:r>
      <w:r w:rsidR="00FC32E4" w:rsidRPr="00434DE4">
        <w:rPr>
          <w:rFonts w:ascii="Arial" w:hAnsi="Arial" w:cs="Arial"/>
          <w:sz w:val="22"/>
          <w:szCs w:val="22"/>
        </w:rPr>
        <w:t xml:space="preserve">En todo caso, </w:t>
      </w:r>
      <w:r w:rsidR="00023981" w:rsidRPr="00434DE4">
        <w:rPr>
          <w:rFonts w:ascii="Arial" w:hAnsi="Arial" w:cs="Arial"/>
          <w:sz w:val="22"/>
          <w:szCs w:val="22"/>
        </w:rPr>
        <w:t>la</w:t>
      </w:r>
      <w:r w:rsidR="00FC32E4" w:rsidRPr="00434DE4">
        <w:rPr>
          <w:rFonts w:ascii="Arial" w:hAnsi="Arial" w:cs="Arial"/>
          <w:sz w:val="22"/>
          <w:szCs w:val="22"/>
        </w:rPr>
        <w:t xml:space="preserve"> coordinación en la aplicación de</w:t>
      </w:r>
      <w:r w:rsidR="00023981" w:rsidRPr="00434DE4">
        <w:rPr>
          <w:rFonts w:ascii="Arial" w:hAnsi="Arial" w:cs="Arial"/>
          <w:sz w:val="22"/>
          <w:szCs w:val="22"/>
        </w:rPr>
        <w:t xml:space="preserve"> ambas leyes se realizará a través de los órganos creados al efecto en cada una ellas. </w:t>
      </w:r>
      <w:r w:rsidR="00E13DC8" w:rsidRPr="00434DE4">
        <w:rPr>
          <w:rFonts w:ascii="Arial" w:hAnsi="Arial" w:cs="Arial"/>
          <w:sz w:val="22"/>
          <w:szCs w:val="22"/>
        </w:rPr>
        <w:t>En el mismo sentido, se ha tenido en cuenta lo dispuesto en la Ley Orgánica 1/1996, de 15 de enero, de protección Jurídica del Menor, así como lo dispuesto en la Disposición adicional décima de la Ley 40/2003, de 18 de noviembre, de Protección a las Familias Numerosas.</w:t>
      </w:r>
    </w:p>
    <w:p w:rsidR="002D6DA9" w:rsidRPr="00434DE4" w:rsidRDefault="000719B7"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En consecuencia, ante la constatación de la precariedad del mundo joven y de sus dificultades para constituirse en una generación con protagonismo social real, </w:t>
      </w:r>
      <w:r w:rsidR="00D57180" w:rsidRPr="00434DE4">
        <w:rPr>
          <w:rFonts w:ascii="Arial" w:hAnsi="Arial" w:cs="Arial"/>
          <w:sz w:val="22"/>
          <w:szCs w:val="22"/>
        </w:rPr>
        <w:t>se impone</w:t>
      </w:r>
      <w:r w:rsidRPr="00434DE4">
        <w:rPr>
          <w:rFonts w:ascii="Arial" w:hAnsi="Arial" w:cs="Arial"/>
          <w:sz w:val="22"/>
          <w:szCs w:val="22"/>
        </w:rPr>
        <w:t xml:space="preserve"> </w:t>
      </w:r>
      <w:r w:rsidR="00E5208B" w:rsidRPr="00434DE4">
        <w:rPr>
          <w:rFonts w:ascii="Arial" w:hAnsi="Arial" w:cs="Arial"/>
          <w:sz w:val="22"/>
          <w:szCs w:val="22"/>
        </w:rPr>
        <w:t xml:space="preserve">consolidar el </w:t>
      </w:r>
      <w:r w:rsidRPr="00434DE4">
        <w:rPr>
          <w:rFonts w:ascii="Arial" w:hAnsi="Arial" w:cs="Arial"/>
          <w:sz w:val="22"/>
          <w:szCs w:val="22"/>
        </w:rPr>
        <w:t xml:space="preserve">cambio de perspectiva </w:t>
      </w:r>
      <w:r w:rsidR="005638CF" w:rsidRPr="00434DE4">
        <w:rPr>
          <w:rFonts w:ascii="Arial" w:hAnsi="Arial" w:cs="Arial"/>
          <w:sz w:val="22"/>
          <w:szCs w:val="22"/>
        </w:rPr>
        <w:t>llevado a cabo durante</w:t>
      </w:r>
      <w:r w:rsidR="00E5208B" w:rsidRPr="00434DE4">
        <w:rPr>
          <w:rFonts w:ascii="Arial" w:hAnsi="Arial" w:cs="Arial"/>
          <w:sz w:val="22"/>
          <w:szCs w:val="22"/>
        </w:rPr>
        <w:t xml:space="preserve"> estos últimos años, </w:t>
      </w:r>
      <w:r w:rsidRPr="00434DE4">
        <w:rPr>
          <w:rFonts w:ascii="Arial" w:hAnsi="Arial" w:cs="Arial"/>
          <w:sz w:val="22"/>
          <w:szCs w:val="22"/>
        </w:rPr>
        <w:t>según la cual la oferta de ocio y de servicios no puede ser la única respuesta, ni siquiera la principal, a la realidad social de las personas jóvenes</w:t>
      </w:r>
      <w:r w:rsidR="004740A9" w:rsidRPr="00434DE4">
        <w:rPr>
          <w:rFonts w:ascii="Arial" w:hAnsi="Arial" w:cs="Arial"/>
          <w:sz w:val="22"/>
          <w:szCs w:val="22"/>
        </w:rPr>
        <w:t xml:space="preserve">. </w:t>
      </w:r>
      <w:r w:rsidR="00E5208B" w:rsidRPr="00434DE4">
        <w:rPr>
          <w:rFonts w:ascii="Arial" w:hAnsi="Arial" w:cs="Arial"/>
          <w:sz w:val="22"/>
          <w:szCs w:val="22"/>
        </w:rPr>
        <w:t xml:space="preserve">Así, pues, se trata de </w:t>
      </w:r>
      <w:r w:rsidR="00D57180" w:rsidRPr="00434DE4">
        <w:rPr>
          <w:rFonts w:ascii="Arial" w:hAnsi="Arial" w:cs="Arial"/>
          <w:sz w:val="22"/>
          <w:szCs w:val="22"/>
        </w:rPr>
        <w:t>plantear políticas globales de juventud que permitan afrontar los problemas</w:t>
      </w:r>
      <w:r w:rsidR="001333FB" w:rsidRPr="00434DE4">
        <w:rPr>
          <w:rFonts w:ascii="Arial" w:hAnsi="Arial" w:cs="Arial"/>
          <w:sz w:val="22"/>
          <w:szCs w:val="22"/>
        </w:rPr>
        <w:t xml:space="preserve"> que afectan a las personas jóvenes y que, dados los previsibles cambios que irán surgiendo en la sociedad, vayan adaptándose a las nuevas situaciones</w:t>
      </w:r>
      <w:r w:rsidR="002D6DA9" w:rsidRPr="00434DE4">
        <w:rPr>
          <w:rFonts w:ascii="Arial" w:hAnsi="Arial" w:cs="Arial"/>
          <w:sz w:val="22"/>
          <w:szCs w:val="22"/>
        </w:rPr>
        <w:t>.</w:t>
      </w:r>
      <w:r w:rsidR="00D60985" w:rsidRPr="00434DE4">
        <w:rPr>
          <w:rFonts w:ascii="Arial" w:hAnsi="Arial" w:cs="Arial"/>
          <w:sz w:val="22"/>
          <w:szCs w:val="22"/>
        </w:rPr>
        <w:t xml:space="preserve"> Es necesario impulsar la igualdad real entre las personas jóvenes en el acceso a los medios productivos, en el acceso al bienestar en igualdad de condiciones adaptando las estrategias adecuadas de distribución de los recursos públicos con una especial protección a aquellos colectivos de jóvenes con especiales dificultades y hacerlo teniendo en cuenta la interseccionalidad.</w:t>
      </w:r>
    </w:p>
    <w:p w:rsidR="000C5B9C" w:rsidRPr="00434DE4" w:rsidRDefault="000C5B9C"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Sin embargo, en este momento, una de las cuestiones indiscutibles es que en un contexto cada vez más global, el contexto socio-económico-cultural, cada vez está más afectado por variables incontrolables y difícilmente previsibles. Por esta razón, es imprescindible que las administraciones se doten de herramientas eficaces y flexibles, que permitan adoptar medidas eficientes y adecuadas a las necesidades y demandas de cada momento y contexto.</w:t>
      </w:r>
    </w:p>
    <w:p w:rsidR="000719B7" w:rsidRPr="00434DE4" w:rsidRDefault="00D57180"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Tampoco se puede olvidar que</w:t>
      </w:r>
      <w:r w:rsidR="004740A9" w:rsidRPr="00434DE4">
        <w:rPr>
          <w:rFonts w:ascii="Arial" w:hAnsi="Arial" w:cs="Arial"/>
          <w:sz w:val="22"/>
          <w:szCs w:val="22"/>
        </w:rPr>
        <w:t xml:space="preserve"> </w:t>
      </w:r>
      <w:r w:rsidR="000719B7" w:rsidRPr="00434DE4">
        <w:rPr>
          <w:rFonts w:ascii="Arial" w:hAnsi="Arial" w:cs="Arial"/>
          <w:sz w:val="22"/>
          <w:szCs w:val="22"/>
        </w:rPr>
        <w:t>en el proceso de socialización de la persona, la etapa juvenil, en la que se produce un aumento de la individualización y de la autonomía, constituye una fase central y estratégica. La etapa j</w:t>
      </w:r>
      <w:r w:rsidR="004740A9" w:rsidRPr="00434DE4">
        <w:rPr>
          <w:rFonts w:ascii="Arial" w:hAnsi="Arial" w:cs="Arial"/>
          <w:sz w:val="22"/>
          <w:szCs w:val="22"/>
        </w:rPr>
        <w:t>oven</w:t>
      </w:r>
      <w:r w:rsidR="000719B7" w:rsidRPr="00434DE4">
        <w:rPr>
          <w:rFonts w:ascii="Arial" w:hAnsi="Arial" w:cs="Arial"/>
          <w:sz w:val="22"/>
          <w:szCs w:val="22"/>
        </w:rPr>
        <w:t xml:space="preserve"> </w:t>
      </w:r>
      <w:r w:rsidR="00691685" w:rsidRPr="00434DE4">
        <w:rPr>
          <w:rFonts w:ascii="Arial" w:hAnsi="Arial" w:cs="Arial"/>
          <w:sz w:val="22"/>
          <w:szCs w:val="22"/>
        </w:rPr>
        <w:t>debe reforzar</w:t>
      </w:r>
      <w:r w:rsidR="000719B7" w:rsidRPr="00434DE4">
        <w:rPr>
          <w:rFonts w:ascii="Arial" w:hAnsi="Arial" w:cs="Arial"/>
          <w:sz w:val="22"/>
          <w:szCs w:val="22"/>
        </w:rPr>
        <w:t xml:space="preserve"> una serie de necesidades propias desligadas hasta cierto punto de los aspectos estructurales de la transición a la vida adulta, y obliga, por tanto, a desarrollar políticas con una lógica juvenil esp</w:t>
      </w:r>
      <w:r w:rsidR="003272E9" w:rsidRPr="00434DE4">
        <w:rPr>
          <w:rFonts w:ascii="Arial" w:hAnsi="Arial" w:cs="Arial"/>
          <w:sz w:val="22"/>
          <w:szCs w:val="22"/>
        </w:rPr>
        <w:t>ecífica.</w:t>
      </w:r>
    </w:p>
    <w:p w:rsidR="000719B7" w:rsidRPr="00434DE4" w:rsidRDefault="0069168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Con esa finalidad</w:t>
      </w:r>
      <w:r w:rsidR="00CB2B79" w:rsidRPr="00434DE4">
        <w:rPr>
          <w:rFonts w:ascii="Arial" w:hAnsi="Arial" w:cs="Arial"/>
          <w:sz w:val="22"/>
          <w:szCs w:val="22"/>
        </w:rPr>
        <w:t>,</w:t>
      </w:r>
      <w:r w:rsidR="0035297F" w:rsidRPr="00434DE4">
        <w:rPr>
          <w:rFonts w:ascii="Arial" w:hAnsi="Arial" w:cs="Arial"/>
          <w:sz w:val="22"/>
          <w:szCs w:val="22"/>
        </w:rPr>
        <w:t xml:space="preserve"> las instituciones, además de los múltiples esfuerzos realizados en </w:t>
      </w:r>
      <w:r w:rsidR="002A54E2" w:rsidRPr="00434DE4">
        <w:rPr>
          <w:rFonts w:ascii="Arial" w:hAnsi="Arial" w:cs="Arial"/>
          <w:sz w:val="22"/>
          <w:szCs w:val="22"/>
        </w:rPr>
        <w:t>materia transversal</w:t>
      </w:r>
      <w:r w:rsidR="0035297F" w:rsidRPr="00434DE4">
        <w:rPr>
          <w:rFonts w:ascii="Arial" w:hAnsi="Arial" w:cs="Arial"/>
          <w:sz w:val="22"/>
          <w:szCs w:val="22"/>
        </w:rPr>
        <w:t xml:space="preserve"> de la política de juventud ya señalados anteriormente, también</w:t>
      </w:r>
      <w:r w:rsidR="000719B7" w:rsidRPr="00434DE4">
        <w:rPr>
          <w:rFonts w:ascii="Arial" w:hAnsi="Arial" w:cs="Arial"/>
          <w:sz w:val="22"/>
          <w:szCs w:val="22"/>
        </w:rPr>
        <w:t xml:space="preserve"> han </w:t>
      </w:r>
      <w:r w:rsidR="0035297F" w:rsidRPr="00434DE4">
        <w:rPr>
          <w:rFonts w:ascii="Arial" w:hAnsi="Arial" w:cs="Arial"/>
          <w:sz w:val="22"/>
          <w:szCs w:val="22"/>
        </w:rPr>
        <w:t>ido</w:t>
      </w:r>
      <w:r w:rsidR="000719B7" w:rsidRPr="00434DE4">
        <w:rPr>
          <w:rFonts w:ascii="Arial" w:hAnsi="Arial" w:cs="Arial"/>
          <w:sz w:val="22"/>
          <w:szCs w:val="22"/>
        </w:rPr>
        <w:t xml:space="preserve"> impulsando el desarrollo de</w:t>
      </w:r>
      <w:r w:rsidR="002E089B" w:rsidRPr="00434DE4">
        <w:rPr>
          <w:rFonts w:ascii="Arial" w:hAnsi="Arial" w:cs="Arial"/>
          <w:sz w:val="22"/>
          <w:szCs w:val="22"/>
        </w:rPr>
        <w:t xml:space="preserve"> actividades, servicios y equipamientos</w:t>
      </w:r>
      <w:r w:rsidR="000719B7" w:rsidRPr="00434DE4">
        <w:rPr>
          <w:rFonts w:ascii="Arial" w:hAnsi="Arial" w:cs="Arial"/>
          <w:sz w:val="22"/>
          <w:szCs w:val="22"/>
        </w:rPr>
        <w:t xml:space="preserve"> específicos </w:t>
      </w:r>
      <w:r w:rsidR="002E089B" w:rsidRPr="00434DE4">
        <w:rPr>
          <w:rFonts w:ascii="Arial" w:hAnsi="Arial" w:cs="Arial"/>
          <w:sz w:val="22"/>
          <w:szCs w:val="22"/>
        </w:rPr>
        <w:t>para jóvenes</w:t>
      </w:r>
      <w:r w:rsidR="000719B7" w:rsidRPr="00434DE4">
        <w:rPr>
          <w:rFonts w:ascii="Arial" w:hAnsi="Arial" w:cs="Arial"/>
          <w:sz w:val="22"/>
          <w:szCs w:val="22"/>
        </w:rPr>
        <w:t xml:space="preserve">, tales como </w:t>
      </w:r>
      <w:r w:rsidR="002E089B" w:rsidRPr="00434DE4">
        <w:rPr>
          <w:rFonts w:ascii="Arial" w:hAnsi="Arial" w:cs="Arial"/>
          <w:sz w:val="22"/>
          <w:szCs w:val="22"/>
        </w:rPr>
        <w:t xml:space="preserve">el acceso a </w:t>
      </w:r>
      <w:r w:rsidR="000719B7" w:rsidRPr="00434DE4">
        <w:rPr>
          <w:rFonts w:ascii="Arial" w:hAnsi="Arial" w:cs="Arial"/>
          <w:sz w:val="22"/>
          <w:szCs w:val="22"/>
        </w:rPr>
        <w:t xml:space="preserve">la información juvenil, el reconocimiento y potenciación de la educación no formal, el refuerzo de la red de equipamientos juveniles, el fomento de la movilidad y los intercambios culturales, los campos de trabajo, o los programas </w:t>
      </w:r>
      <w:r w:rsidR="006452EE" w:rsidRPr="00434DE4">
        <w:rPr>
          <w:rFonts w:ascii="Arial" w:hAnsi="Arial" w:cs="Arial"/>
          <w:sz w:val="22"/>
          <w:szCs w:val="22"/>
        </w:rPr>
        <w:t>de ocio participativo</w:t>
      </w:r>
      <w:r w:rsidR="002A54E2" w:rsidRPr="00434DE4">
        <w:rPr>
          <w:rFonts w:ascii="Arial" w:hAnsi="Arial" w:cs="Arial"/>
          <w:sz w:val="22"/>
          <w:szCs w:val="22"/>
        </w:rPr>
        <w:t xml:space="preserve"> llevados a cabo desde diversos departamentos </w:t>
      </w:r>
      <w:r w:rsidR="00FA506B" w:rsidRPr="00434DE4">
        <w:rPr>
          <w:rFonts w:ascii="Arial" w:hAnsi="Arial" w:cs="Arial"/>
          <w:sz w:val="22"/>
          <w:szCs w:val="22"/>
        </w:rPr>
        <w:t xml:space="preserve">institucionales </w:t>
      </w:r>
      <w:r w:rsidR="002A54E2" w:rsidRPr="00434DE4">
        <w:rPr>
          <w:rFonts w:ascii="Arial" w:hAnsi="Arial" w:cs="Arial"/>
          <w:sz w:val="22"/>
          <w:szCs w:val="22"/>
        </w:rPr>
        <w:t>y sectores sociales.</w:t>
      </w:r>
    </w:p>
    <w:p w:rsidR="000719B7" w:rsidRPr="00434DE4" w:rsidRDefault="0069168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Partiendo de un concepto de política integral de juventud se podrá</w:t>
      </w:r>
      <w:r w:rsidR="000719B7" w:rsidRPr="00434DE4">
        <w:rPr>
          <w:rFonts w:ascii="Arial" w:hAnsi="Arial" w:cs="Arial"/>
          <w:sz w:val="22"/>
          <w:szCs w:val="22"/>
        </w:rPr>
        <w:t xml:space="preserve"> superar el enfoque exclusivamente culturalista y centrado en el tiempo libre, al tomar en consideración tanto las estrategias globales de acción encaminadas a promocionar iniciativas de igualdad y emancipación, tal y como han sido impulsadas a través de los planes jóvenes, como aquellos ámbitos que inciden directamente en la promoción </w:t>
      </w:r>
      <w:r w:rsidR="00DE20AB" w:rsidRPr="00434DE4">
        <w:rPr>
          <w:rFonts w:ascii="Arial" w:hAnsi="Arial" w:cs="Arial"/>
          <w:sz w:val="22"/>
          <w:szCs w:val="22"/>
        </w:rPr>
        <w:t xml:space="preserve">de la condición </w:t>
      </w:r>
      <w:r w:rsidR="005A1365" w:rsidRPr="00434DE4">
        <w:rPr>
          <w:rFonts w:ascii="Arial" w:hAnsi="Arial" w:cs="Arial"/>
          <w:sz w:val="22"/>
          <w:szCs w:val="22"/>
        </w:rPr>
        <w:t>juvenil</w:t>
      </w:r>
      <w:r w:rsidR="000719B7" w:rsidRPr="00434DE4">
        <w:rPr>
          <w:rFonts w:ascii="Arial" w:hAnsi="Arial" w:cs="Arial"/>
          <w:sz w:val="22"/>
          <w:szCs w:val="22"/>
        </w:rPr>
        <w:t>.</w:t>
      </w:r>
    </w:p>
    <w:p w:rsidR="00616DF0" w:rsidRPr="00434DE4" w:rsidRDefault="00616DF0" w:rsidP="00616DF0">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Por todo ello, la Ley Vasca de Juventud responde a la necesidad de articular las competencias y funciones de las administraciones públicas para impulsar la política integral de juventud, que abarca, por un lado, las medidas para posibilitar </w:t>
      </w:r>
      <w:r w:rsidR="003605E6" w:rsidRPr="00434DE4">
        <w:rPr>
          <w:rFonts w:ascii="Arial" w:hAnsi="Arial" w:cs="Arial"/>
          <w:sz w:val="22"/>
          <w:szCs w:val="22"/>
        </w:rPr>
        <w:t xml:space="preserve">la autonomía, la </w:t>
      </w:r>
      <w:r w:rsidRPr="00434DE4">
        <w:rPr>
          <w:rFonts w:ascii="Arial" w:hAnsi="Arial" w:cs="Arial"/>
          <w:sz w:val="22"/>
          <w:szCs w:val="22"/>
        </w:rPr>
        <w:t>emancipación y la integración de la juventud en la sociedad mediante la planificación, ejecución y evaluación de las políticas transversales de juvent</w:t>
      </w:r>
      <w:r w:rsidR="00E05C75" w:rsidRPr="00434DE4">
        <w:rPr>
          <w:rFonts w:ascii="Arial" w:hAnsi="Arial" w:cs="Arial"/>
          <w:sz w:val="22"/>
          <w:szCs w:val="22"/>
        </w:rPr>
        <w:t xml:space="preserve">ud y, por otro, la promoción </w:t>
      </w:r>
      <w:r w:rsidR="005A1365" w:rsidRPr="00434DE4">
        <w:rPr>
          <w:rFonts w:ascii="Arial" w:hAnsi="Arial" w:cs="Arial"/>
          <w:sz w:val="22"/>
          <w:szCs w:val="22"/>
        </w:rPr>
        <w:t xml:space="preserve">juvenil </w:t>
      </w:r>
      <w:r w:rsidRPr="00434DE4">
        <w:rPr>
          <w:rFonts w:ascii="Arial" w:hAnsi="Arial" w:cs="Arial"/>
          <w:sz w:val="22"/>
          <w:szCs w:val="22"/>
        </w:rPr>
        <w:t>a través de actividades, servicios y equipamientos específicos para jóvenes</w:t>
      </w:r>
      <w:r w:rsidR="00BF5188" w:rsidRPr="00434DE4">
        <w:rPr>
          <w:rFonts w:ascii="Arial" w:hAnsi="Arial" w:cs="Arial"/>
          <w:sz w:val="22"/>
          <w:szCs w:val="22"/>
        </w:rPr>
        <w:t xml:space="preserve"> puestos en funcionamiento por diversos departamentos de las administraciones públicas</w:t>
      </w:r>
      <w:r w:rsidRPr="00434DE4">
        <w:rPr>
          <w:rFonts w:ascii="Arial" w:hAnsi="Arial" w:cs="Arial"/>
          <w:sz w:val="22"/>
          <w:szCs w:val="22"/>
        </w:rPr>
        <w:t xml:space="preserve">, todo ello llevado a cabo </w:t>
      </w:r>
      <w:r w:rsidR="00D60985" w:rsidRPr="00434DE4">
        <w:rPr>
          <w:rFonts w:ascii="Arial" w:hAnsi="Arial" w:cs="Arial"/>
          <w:sz w:val="22"/>
          <w:szCs w:val="22"/>
        </w:rPr>
        <w:t xml:space="preserve">con el principio rector de búsqueda de la igualdad, </w:t>
      </w:r>
      <w:r w:rsidRPr="00434DE4">
        <w:rPr>
          <w:rFonts w:ascii="Arial" w:hAnsi="Arial" w:cs="Arial"/>
          <w:sz w:val="22"/>
          <w:szCs w:val="22"/>
        </w:rPr>
        <w:t>mediante procesos y con cauces que propician la participación de las propias personas jóvenes, y siempre con el fin de proteger y facilitar el ejercicio de los derechos y libertades por parte de las personas jóvenes.</w:t>
      </w:r>
    </w:p>
    <w:p w:rsidR="00630EFF" w:rsidRPr="00434DE4" w:rsidRDefault="00630EFF" w:rsidP="00630EFF">
      <w:pPr>
        <w:spacing w:after="240"/>
        <w:ind w:firstLine="540"/>
        <w:jc w:val="both"/>
        <w:rPr>
          <w:rFonts w:ascii="Arial" w:hAnsi="Arial" w:cs="Arial"/>
          <w:sz w:val="22"/>
          <w:szCs w:val="22"/>
        </w:rPr>
      </w:pPr>
      <w:r w:rsidRPr="00434DE4">
        <w:rPr>
          <w:rFonts w:ascii="Arial" w:hAnsi="Arial" w:cs="Arial"/>
          <w:sz w:val="22"/>
          <w:szCs w:val="22"/>
        </w:rPr>
        <w:t xml:space="preserve">En este sentido, hay que destacar que </w:t>
      </w:r>
      <w:r w:rsidR="005638CF" w:rsidRPr="00434DE4">
        <w:rPr>
          <w:rFonts w:ascii="Arial" w:hAnsi="Arial" w:cs="Arial"/>
          <w:sz w:val="22"/>
          <w:szCs w:val="22"/>
        </w:rPr>
        <w:t>las personas jóvenes de Euskadi</w:t>
      </w:r>
      <w:r w:rsidRPr="00434DE4">
        <w:rPr>
          <w:rFonts w:ascii="Arial" w:hAnsi="Arial" w:cs="Arial"/>
          <w:sz w:val="22"/>
          <w:szCs w:val="22"/>
        </w:rPr>
        <w:t xml:space="preserve"> son titulares de los derechos, deberes y libertades reconocidos en </w:t>
      </w:r>
      <w:smartTag w:uri="urn:schemas-microsoft-com:office:smarttags" w:element="PersonName">
        <w:smartTagPr>
          <w:attr w:name="ProductID" w:val="la Constituci￳n Espa￱ola"/>
        </w:smartTagPr>
        <w:r w:rsidRPr="00434DE4">
          <w:rPr>
            <w:rFonts w:ascii="Arial" w:hAnsi="Arial" w:cs="Arial"/>
            <w:sz w:val="22"/>
            <w:szCs w:val="22"/>
          </w:rPr>
          <w:t>la Constitución Española</w:t>
        </w:r>
      </w:smartTag>
      <w:r w:rsidRPr="00434DE4">
        <w:rPr>
          <w:rFonts w:ascii="Arial" w:hAnsi="Arial" w:cs="Arial"/>
          <w:sz w:val="22"/>
          <w:szCs w:val="22"/>
        </w:rPr>
        <w:t xml:space="preserve"> y en el Estatuto de Autonomía del País Vasco, así como en los instrumentos internacionales de protección de los derechos humanos, individuales y colectivos, en particular, en </w:t>
      </w:r>
      <w:smartTag w:uri="urn:schemas-microsoft-com:office:smarttags" w:element="PersonName">
        <w:smartTagPr>
          <w:attr w:name="ProductID" w:val="la Declaraci￳n Universal"/>
        </w:smartTagPr>
        <w:smartTag w:uri="urn:schemas-microsoft-com:office:smarttags" w:element="PersonName">
          <w:smartTagPr>
            <w:attr w:name="ProductID" w:val="la Declaraci￳n"/>
          </w:smartTagPr>
          <w:r w:rsidRPr="00434DE4">
            <w:rPr>
              <w:rFonts w:ascii="Arial" w:hAnsi="Arial" w:cs="Arial"/>
              <w:sz w:val="22"/>
              <w:szCs w:val="22"/>
            </w:rPr>
            <w:t>la Declaración</w:t>
          </w:r>
        </w:smartTag>
        <w:r w:rsidRPr="00434DE4">
          <w:rPr>
            <w:rFonts w:ascii="Arial" w:hAnsi="Arial" w:cs="Arial"/>
            <w:sz w:val="22"/>
            <w:szCs w:val="22"/>
          </w:rPr>
          <w:t xml:space="preserve"> Universal</w:t>
        </w:r>
      </w:smartTag>
      <w:r w:rsidRPr="00434DE4">
        <w:rPr>
          <w:rFonts w:ascii="Arial" w:hAnsi="Arial" w:cs="Arial"/>
          <w:sz w:val="22"/>
          <w:szCs w:val="22"/>
        </w:rPr>
        <w:t xml:space="preserve"> de Derechos Humanos, </w:t>
      </w:r>
      <w:r w:rsidR="00D04CF5" w:rsidRPr="00434DE4">
        <w:rPr>
          <w:rFonts w:ascii="Arial" w:hAnsi="Arial" w:cs="Arial"/>
          <w:sz w:val="22"/>
          <w:szCs w:val="22"/>
        </w:rPr>
        <w:t xml:space="preserve">en el Pacto Internacional de Derechos Civiles y Políticos, en el Pacto Internacional de Derechos Económicos, Sociales y Culturales, </w:t>
      </w:r>
      <w:r w:rsidRPr="00434DE4">
        <w:rPr>
          <w:rFonts w:ascii="Arial" w:hAnsi="Arial" w:cs="Arial"/>
          <w:sz w:val="22"/>
          <w:szCs w:val="22"/>
        </w:rPr>
        <w:t xml:space="preserve">en </w:t>
      </w:r>
      <w:smartTag w:uri="urn:schemas-microsoft-com:office:smarttags" w:element="PersonName">
        <w:smartTagPr>
          <w:attr w:name="ProductID" w:val="la Convenci￳n Europea"/>
        </w:smartTagPr>
        <w:smartTag w:uri="urn:schemas-microsoft-com:office:smarttags" w:element="PersonName">
          <w:smartTagPr>
            <w:attr w:name="ProductID" w:val="la Convenci￳n"/>
          </w:smartTagPr>
          <w:r w:rsidRPr="00434DE4">
            <w:rPr>
              <w:rFonts w:ascii="Arial" w:hAnsi="Arial" w:cs="Arial"/>
              <w:sz w:val="22"/>
              <w:szCs w:val="22"/>
            </w:rPr>
            <w:t>la Convención</w:t>
          </w:r>
        </w:smartTag>
        <w:r w:rsidRPr="00434DE4">
          <w:rPr>
            <w:rFonts w:ascii="Arial" w:hAnsi="Arial" w:cs="Arial"/>
            <w:sz w:val="22"/>
            <w:szCs w:val="22"/>
          </w:rPr>
          <w:t xml:space="preserve"> Europea</w:t>
        </w:r>
      </w:smartTag>
      <w:r w:rsidRPr="00434DE4">
        <w:rPr>
          <w:rFonts w:ascii="Arial" w:hAnsi="Arial" w:cs="Arial"/>
          <w:sz w:val="22"/>
          <w:szCs w:val="22"/>
        </w:rPr>
        <w:t xml:space="preserve"> de Derechos del Hombre y Libertades Fundamentales y en </w:t>
      </w:r>
      <w:smartTag w:uri="urn:schemas-microsoft-com:office:smarttags" w:element="PersonName">
        <w:smartTagPr>
          <w:attr w:name="ProductID" w:val="la Carta Social"/>
        </w:smartTagPr>
        <w:smartTag w:uri="urn:schemas-microsoft-com:office:smarttags" w:element="PersonName">
          <w:smartTagPr>
            <w:attr w:name="ProductID" w:val="la Carta"/>
          </w:smartTagPr>
          <w:r w:rsidRPr="00434DE4">
            <w:rPr>
              <w:rFonts w:ascii="Arial" w:hAnsi="Arial" w:cs="Arial"/>
              <w:sz w:val="22"/>
              <w:szCs w:val="22"/>
            </w:rPr>
            <w:t>la Carta</w:t>
          </w:r>
        </w:smartTag>
        <w:r w:rsidRPr="00434DE4">
          <w:rPr>
            <w:rFonts w:ascii="Arial" w:hAnsi="Arial" w:cs="Arial"/>
            <w:sz w:val="22"/>
            <w:szCs w:val="22"/>
          </w:rPr>
          <w:t xml:space="preserve"> Social</w:t>
        </w:r>
      </w:smartTag>
      <w:r w:rsidR="002B23AF" w:rsidRPr="00434DE4">
        <w:rPr>
          <w:rFonts w:ascii="Arial" w:hAnsi="Arial" w:cs="Arial"/>
          <w:sz w:val="22"/>
          <w:szCs w:val="22"/>
        </w:rPr>
        <w:t xml:space="preserve"> Europea</w:t>
      </w:r>
      <w:r w:rsidR="007C3C3F" w:rsidRPr="00434DE4">
        <w:rPr>
          <w:rFonts w:ascii="Arial" w:hAnsi="Arial" w:cs="Arial"/>
          <w:sz w:val="22"/>
          <w:szCs w:val="22"/>
        </w:rPr>
        <w:t>,</w:t>
      </w:r>
      <w:r w:rsidR="002B23AF" w:rsidRPr="00434DE4">
        <w:rPr>
          <w:rFonts w:ascii="Arial" w:hAnsi="Arial" w:cs="Arial"/>
          <w:sz w:val="22"/>
          <w:szCs w:val="22"/>
        </w:rPr>
        <w:t xml:space="preserve"> </w:t>
      </w:r>
      <w:r w:rsidR="007C3C3F" w:rsidRPr="00434DE4">
        <w:rPr>
          <w:rFonts w:ascii="Arial" w:hAnsi="Arial" w:cs="Arial"/>
          <w:sz w:val="22"/>
          <w:szCs w:val="22"/>
        </w:rPr>
        <w:t>al igual que</w:t>
      </w:r>
      <w:r w:rsidR="002B23AF" w:rsidRPr="00434DE4">
        <w:rPr>
          <w:rFonts w:ascii="Arial" w:hAnsi="Arial" w:cs="Arial"/>
          <w:sz w:val="22"/>
          <w:szCs w:val="22"/>
        </w:rPr>
        <w:t xml:space="preserve"> en otros instrumentos sectoriales</w:t>
      </w:r>
      <w:r w:rsidR="007C3C3F" w:rsidRPr="00434DE4">
        <w:rPr>
          <w:rFonts w:ascii="Arial" w:hAnsi="Arial" w:cs="Arial"/>
          <w:sz w:val="22"/>
          <w:szCs w:val="22"/>
        </w:rPr>
        <w:t>,</w:t>
      </w:r>
      <w:r w:rsidR="002B23AF" w:rsidRPr="00434DE4">
        <w:rPr>
          <w:rFonts w:ascii="Arial" w:hAnsi="Arial" w:cs="Arial"/>
          <w:sz w:val="22"/>
          <w:szCs w:val="22"/>
        </w:rPr>
        <w:t xml:space="preserve"> como </w:t>
      </w:r>
      <w:smartTag w:uri="urn:schemas-microsoft-com:office:smarttags" w:element="PersonName">
        <w:smartTagPr>
          <w:attr w:name="ProductID" w:val="la Convenci￳n Iberoamericana"/>
        </w:smartTagPr>
        <w:r w:rsidR="002B23AF" w:rsidRPr="00434DE4">
          <w:rPr>
            <w:rFonts w:ascii="Arial" w:hAnsi="Arial" w:cs="Arial"/>
            <w:sz w:val="22"/>
            <w:szCs w:val="22"/>
          </w:rPr>
          <w:t>la Convención Iberoamericana</w:t>
        </w:r>
      </w:smartTag>
      <w:r w:rsidR="002B23AF" w:rsidRPr="00434DE4">
        <w:rPr>
          <w:rFonts w:ascii="Arial" w:hAnsi="Arial" w:cs="Arial"/>
          <w:sz w:val="22"/>
          <w:szCs w:val="22"/>
        </w:rPr>
        <w:t xml:space="preserve"> de los Derechos de </w:t>
      </w:r>
      <w:r w:rsidR="00B9273A" w:rsidRPr="00434DE4">
        <w:rPr>
          <w:rFonts w:ascii="Arial" w:hAnsi="Arial" w:cs="Arial"/>
          <w:sz w:val="22"/>
          <w:szCs w:val="22"/>
        </w:rPr>
        <w:t>la Juventud</w:t>
      </w:r>
      <w:r w:rsidR="00023981" w:rsidRPr="00434DE4">
        <w:rPr>
          <w:rFonts w:ascii="Arial" w:hAnsi="Arial" w:cs="Arial"/>
          <w:sz w:val="22"/>
          <w:szCs w:val="22"/>
        </w:rPr>
        <w:t>.</w:t>
      </w:r>
    </w:p>
    <w:p w:rsidR="000719B7" w:rsidRPr="00434DE4" w:rsidRDefault="0064698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En consonancia con la </w:t>
      </w:r>
      <w:r w:rsidR="0025696B" w:rsidRPr="00434DE4">
        <w:rPr>
          <w:rFonts w:ascii="Arial" w:hAnsi="Arial" w:cs="Arial"/>
          <w:sz w:val="22"/>
          <w:szCs w:val="22"/>
        </w:rPr>
        <w:t>ampliación del concepto de política de juventud en los últimos años,</w:t>
      </w:r>
      <w:r w:rsidR="000719B7" w:rsidRPr="00434DE4">
        <w:rPr>
          <w:rFonts w:ascii="Arial" w:hAnsi="Arial" w:cs="Arial"/>
          <w:sz w:val="22"/>
          <w:szCs w:val="22"/>
        </w:rPr>
        <w:t xml:space="preserve"> se han definido los tres grandes objetivos de </w:t>
      </w:r>
      <w:smartTag w:uri="urn:schemas-microsoft-com:office:smarttags" w:element="PersonName">
        <w:smartTagPr>
          <w:attr w:name="ProductID" w:val="la Ley Vasca"/>
        </w:smartTagPr>
        <w:r w:rsidR="000719B7" w:rsidRPr="00434DE4">
          <w:rPr>
            <w:rFonts w:ascii="Arial" w:hAnsi="Arial" w:cs="Arial"/>
            <w:sz w:val="22"/>
            <w:szCs w:val="22"/>
          </w:rPr>
          <w:t>la Ley Vasca</w:t>
        </w:r>
      </w:smartTag>
      <w:r w:rsidR="000719B7" w:rsidRPr="00434DE4">
        <w:rPr>
          <w:rFonts w:ascii="Arial" w:hAnsi="Arial" w:cs="Arial"/>
          <w:sz w:val="22"/>
          <w:szCs w:val="22"/>
        </w:rPr>
        <w:t xml:space="preserve"> de Juventud. Primeramente, facilitar </w:t>
      </w:r>
      <w:r w:rsidR="00B90EDA" w:rsidRPr="00434DE4">
        <w:rPr>
          <w:rFonts w:ascii="Arial" w:hAnsi="Arial" w:cs="Arial"/>
          <w:sz w:val="22"/>
          <w:szCs w:val="22"/>
        </w:rPr>
        <w:t xml:space="preserve">la autonomía y </w:t>
      </w:r>
      <w:r w:rsidR="000719B7" w:rsidRPr="00434DE4">
        <w:rPr>
          <w:rFonts w:ascii="Arial" w:hAnsi="Arial" w:cs="Arial"/>
          <w:sz w:val="22"/>
          <w:szCs w:val="22"/>
        </w:rPr>
        <w:t>la ema</w:t>
      </w:r>
      <w:r w:rsidR="00CB2B79" w:rsidRPr="00434DE4">
        <w:rPr>
          <w:rFonts w:ascii="Arial" w:hAnsi="Arial" w:cs="Arial"/>
          <w:sz w:val="22"/>
          <w:szCs w:val="22"/>
        </w:rPr>
        <w:t>ncipación de las personas jóvenes</w:t>
      </w:r>
      <w:r w:rsidR="000719B7" w:rsidRPr="00434DE4">
        <w:rPr>
          <w:rFonts w:ascii="Arial" w:hAnsi="Arial" w:cs="Arial"/>
          <w:sz w:val="22"/>
          <w:szCs w:val="22"/>
        </w:rPr>
        <w:t xml:space="preserve">, mediante la consolidación de las políticas transversales y la coordinación interdepartamental e interinstitucional; en segundo lugar, garantizar </w:t>
      </w:r>
      <w:r w:rsidR="0018448E" w:rsidRPr="00434DE4">
        <w:rPr>
          <w:rFonts w:ascii="Arial" w:hAnsi="Arial" w:cs="Arial"/>
          <w:sz w:val="22"/>
          <w:szCs w:val="22"/>
        </w:rPr>
        <w:t>la acción coordinada</w:t>
      </w:r>
      <w:r w:rsidR="000719B7" w:rsidRPr="00434DE4">
        <w:rPr>
          <w:rFonts w:ascii="Arial" w:hAnsi="Arial" w:cs="Arial"/>
          <w:sz w:val="22"/>
          <w:szCs w:val="22"/>
        </w:rPr>
        <w:t xml:space="preserve"> en la prestación de servicios y equipamientos destinados específicamente a la promoción </w:t>
      </w:r>
      <w:r w:rsidR="005A1365" w:rsidRPr="00434DE4">
        <w:rPr>
          <w:rFonts w:ascii="Arial" w:hAnsi="Arial" w:cs="Arial"/>
          <w:sz w:val="22"/>
          <w:szCs w:val="22"/>
        </w:rPr>
        <w:t>juvenil</w:t>
      </w:r>
      <w:r w:rsidR="000719B7" w:rsidRPr="00434DE4">
        <w:rPr>
          <w:rFonts w:ascii="Arial" w:hAnsi="Arial" w:cs="Arial"/>
          <w:sz w:val="22"/>
          <w:szCs w:val="22"/>
        </w:rPr>
        <w:t>; y, además, ampliar los cauces de participación e interlocución de la juventud vasca, mediante la creación de canales estables también en el ámbito local, dando cabida, igualmente, a la juven</w:t>
      </w:r>
      <w:r w:rsidR="006C398E" w:rsidRPr="00434DE4">
        <w:rPr>
          <w:rFonts w:ascii="Arial" w:hAnsi="Arial" w:cs="Arial"/>
          <w:sz w:val="22"/>
          <w:szCs w:val="22"/>
        </w:rPr>
        <w:t xml:space="preserve">tud asociada y a la no asociada; en tercer lugar, garantizar el acceso en condiciones de igualdad a toda la población joven con especial protección </w:t>
      </w:r>
      <w:r w:rsidR="006C398E" w:rsidRPr="00434DE4">
        <w:rPr>
          <w:rFonts w:ascii="Arial" w:hAnsi="Arial" w:cs="Arial"/>
          <w:sz w:val="22"/>
          <w:szCs w:val="22"/>
        </w:rPr>
        <w:lastRenderedPageBreak/>
        <w:t>hacia los colectivos de jóvenes con más dificultades y con una mirada que potencie efectivamente la Igualdad de mujeres y hombres.</w:t>
      </w:r>
    </w:p>
    <w:p w:rsidR="00F76A7D" w:rsidRPr="00434DE4" w:rsidRDefault="00F76A7D" w:rsidP="00CE1287">
      <w:pPr>
        <w:spacing w:after="240"/>
        <w:ind w:firstLine="540"/>
        <w:jc w:val="both"/>
        <w:rPr>
          <w:rFonts w:ascii="Arial" w:hAnsi="Arial" w:cs="Arial"/>
          <w:sz w:val="22"/>
          <w:szCs w:val="22"/>
        </w:rPr>
      </w:pPr>
      <w:r w:rsidRPr="00434DE4">
        <w:rPr>
          <w:rFonts w:ascii="Arial" w:hAnsi="Arial" w:cs="Arial"/>
          <w:sz w:val="22"/>
          <w:szCs w:val="22"/>
        </w:rPr>
        <w:t>Así, un objetivo claro y explícito de la</w:t>
      </w:r>
      <w:r w:rsidR="0050021B" w:rsidRPr="00434DE4">
        <w:rPr>
          <w:rFonts w:ascii="Arial" w:hAnsi="Arial" w:cs="Arial"/>
          <w:sz w:val="22"/>
          <w:szCs w:val="22"/>
        </w:rPr>
        <w:t xml:space="preserve"> política</w:t>
      </w:r>
      <w:r w:rsidRPr="00434DE4">
        <w:rPr>
          <w:rFonts w:ascii="Arial" w:hAnsi="Arial" w:cs="Arial"/>
          <w:sz w:val="22"/>
          <w:szCs w:val="22"/>
        </w:rPr>
        <w:t xml:space="preserve"> de juventud ha de ser </w:t>
      </w:r>
      <w:r w:rsidR="007505EE" w:rsidRPr="00434DE4">
        <w:rPr>
          <w:rFonts w:ascii="Arial" w:hAnsi="Arial" w:cs="Arial"/>
          <w:sz w:val="22"/>
          <w:szCs w:val="22"/>
        </w:rPr>
        <w:t>eliminar los obstáculos que dificultan o incluso impiden que las p</w:t>
      </w:r>
      <w:r w:rsidRPr="00434DE4">
        <w:rPr>
          <w:rFonts w:ascii="Arial" w:hAnsi="Arial" w:cs="Arial"/>
          <w:sz w:val="22"/>
          <w:szCs w:val="22"/>
        </w:rPr>
        <w:t>ersonas jóvenes</w:t>
      </w:r>
      <w:r w:rsidR="0050021B" w:rsidRPr="00434DE4">
        <w:rPr>
          <w:rFonts w:ascii="Arial" w:hAnsi="Arial" w:cs="Arial"/>
          <w:sz w:val="22"/>
          <w:szCs w:val="22"/>
        </w:rPr>
        <w:t xml:space="preserve"> vascas</w:t>
      </w:r>
      <w:r w:rsidR="007505EE" w:rsidRPr="00434DE4">
        <w:rPr>
          <w:rFonts w:ascii="Arial" w:hAnsi="Arial" w:cs="Arial"/>
          <w:sz w:val="22"/>
          <w:szCs w:val="22"/>
        </w:rPr>
        <w:t>,</w:t>
      </w:r>
      <w:r w:rsidRPr="00434DE4">
        <w:rPr>
          <w:rFonts w:ascii="Arial" w:hAnsi="Arial" w:cs="Arial"/>
          <w:sz w:val="22"/>
          <w:szCs w:val="22"/>
        </w:rPr>
        <w:t xml:space="preserve"> </w:t>
      </w:r>
      <w:r w:rsidR="007505EE" w:rsidRPr="00434DE4">
        <w:rPr>
          <w:rFonts w:ascii="Arial" w:hAnsi="Arial" w:cs="Arial"/>
          <w:sz w:val="22"/>
          <w:szCs w:val="22"/>
        </w:rPr>
        <w:t>preferentemente entre los 25 y los 29 años, que así lo desean puedan salir del</w:t>
      </w:r>
      <w:r w:rsidRPr="00434DE4">
        <w:rPr>
          <w:rFonts w:ascii="Arial" w:hAnsi="Arial" w:cs="Arial"/>
          <w:sz w:val="22"/>
          <w:szCs w:val="22"/>
        </w:rPr>
        <w:t xml:space="preserve"> hogar de origen </w:t>
      </w:r>
      <w:r w:rsidR="007505EE" w:rsidRPr="00434DE4">
        <w:rPr>
          <w:rFonts w:ascii="Arial" w:hAnsi="Arial" w:cs="Arial"/>
          <w:sz w:val="22"/>
          <w:szCs w:val="22"/>
        </w:rPr>
        <w:t>para</w:t>
      </w:r>
      <w:r w:rsidR="00CB2B79" w:rsidRPr="00434DE4">
        <w:rPr>
          <w:rFonts w:ascii="Arial" w:hAnsi="Arial" w:cs="Arial"/>
          <w:sz w:val="22"/>
          <w:szCs w:val="22"/>
        </w:rPr>
        <w:t xml:space="preserve"> constituir </w:t>
      </w:r>
      <w:r w:rsidRPr="00434DE4">
        <w:rPr>
          <w:rFonts w:ascii="Arial" w:hAnsi="Arial" w:cs="Arial"/>
          <w:sz w:val="22"/>
          <w:szCs w:val="22"/>
        </w:rPr>
        <w:t>su propio núcleo familiar.</w:t>
      </w:r>
    </w:p>
    <w:p w:rsidR="00FA05EC" w:rsidRPr="00434DE4" w:rsidRDefault="00F766D9" w:rsidP="00CE1287">
      <w:pPr>
        <w:spacing w:after="240"/>
        <w:ind w:firstLine="540"/>
        <w:jc w:val="both"/>
        <w:rPr>
          <w:rFonts w:ascii="Arial" w:hAnsi="Arial" w:cs="Arial"/>
          <w:sz w:val="22"/>
          <w:szCs w:val="22"/>
        </w:rPr>
      </w:pPr>
      <w:r w:rsidRPr="00434DE4">
        <w:rPr>
          <w:rFonts w:ascii="Arial" w:hAnsi="Arial" w:cs="Arial"/>
          <w:sz w:val="22"/>
          <w:szCs w:val="22"/>
        </w:rPr>
        <w:t>La presente ley</w:t>
      </w:r>
      <w:r w:rsidR="00FA05EC" w:rsidRPr="00434DE4">
        <w:rPr>
          <w:rFonts w:ascii="Arial" w:hAnsi="Arial" w:cs="Arial"/>
          <w:sz w:val="22"/>
          <w:szCs w:val="22"/>
        </w:rPr>
        <w:t xml:space="preserve"> debe dotar a la juventud de aquellas herramientas que le ayuden en su desarrollo como</w:t>
      </w:r>
      <w:r w:rsidR="00023981" w:rsidRPr="00434DE4">
        <w:rPr>
          <w:rFonts w:ascii="Arial" w:hAnsi="Arial" w:cs="Arial"/>
          <w:sz w:val="22"/>
          <w:szCs w:val="22"/>
        </w:rPr>
        <w:t xml:space="preserve"> </w:t>
      </w:r>
      <w:r w:rsidR="00FA05EC" w:rsidRPr="00434DE4">
        <w:rPr>
          <w:rFonts w:ascii="Arial" w:hAnsi="Arial" w:cs="Arial"/>
          <w:sz w:val="22"/>
          <w:szCs w:val="22"/>
        </w:rPr>
        <w:t xml:space="preserve">persona joven y en el tránsito a la etapa adulta, promoviendo su autonomía personal y económica que le llevará a su emancipación y deberá hacerlo huyendo de planteamientos excesivamente proteccionistas que puedan retrasar y entorpecer la emancipación de las personas jóvenes y su participación en la sociedad. </w:t>
      </w:r>
    </w:p>
    <w:p w:rsidR="003C22D9" w:rsidRPr="00434DE4" w:rsidRDefault="003C22D9" w:rsidP="003C22D9">
      <w:pPr>
        <w:spacing w:after="240"/>
        <w:ind w:firstLine="540"/>
        <w:jc w:val="both"/>
        <w:rPr>
          <w:rFonts w:ascii="Arial" w:hAnsi="Arial" w:cs="Arial"/>
          <w:sz w:val="22"/>
          <w:szCs w:val="22"/>
        </w:rPr>
      </w:pPr>
      <w:r w:rsidRPr="00434DE4">
        <w:rPr>
          <w:rFonts w:ascii="Arial" w:hAnsi="Arial" w:cs="Arial"/>
          <w:sz w:val="22"/>
          <w:szCs w:val="22"/>
        </w:rPr>
        <w:t xml:space="preserve">En este sentido, </w:t>
      </w:r>
      <w:smartTag w:uri="urn:schemas-microsoft-com:office:smarttags" w:element="PersonName">
        <w:smartTagPr>
          <w:attr w:name="ProductID" w:val="la Administraci￳n General"/>
        </w:smartTagPr>
        <w:r w:rsidRPr="00434DE4">
          <w:rPr>
            <w:rFonts w:ascii="Arial" w:hAnsi="Arial" w:cs="Arial"/>
            <w:sz w:val="22"/>
            <w:szCs w:val="22"/>
          </w:rPr>
          <w:t>la Administración General</w:t>
        </w:r>
      </w:smartTag>
      <w:r w:rsidRPr="00434DE4">
        <w:rPr>
          <w:rFonts w:ascii="Arial" w:hAnsi="Arial" w:cs="Arial"/>
          <w:sz w:val="22"/>
          <w:szCs w:val="22"/>
        </w:rPr>
        <w:t xml:space="preserve">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00152B87" w:rsidRPr="00434DE4">
        <w:rPr>
          <w:rFonts w:ascii="Arial" w:hAnsi="Arial" w:cs="Arial"/>
          <w:sz w:val="22"/>
          <w:szCs w:val="22"/>
        </w:rPr>
        <w:t xml:space="preserve"> de Euskadi precisa de </w:t>
      </w:r>
      <w:r w:rsidRPr="00434DE4">
        <w:rPr>
          <w:rFonts w:ascii="Arial" w:hAnsi="Arial" w:cs="Arial"/>
          <w:sz w:val="22"/>
          <w:szCs w:val="22"/>
        </w:rPr>
        <w:t>mecanismo</w:t>
      </w:r>
      <w:r w:rsidR="00152B87" w:rsidRPr="00434DE4">
        <w:rPr>
          <w:rFonts w:ascii="Arial" w:hAnsi="Arial" w:cs="Arial"/>
          <w:sz w:val="22"/>
          <w:szCs w:val="22"/>
        </w:rPr>
        <w:t>s</w:t>
      </w:r>
      <w:r w:rsidRPr="00434DE4">
        <w:rPr>
          <w:rFonts w:ascii="Arial" w:hAnsi="Arial" w:cs="Arial"/>
          <w:sz w:val="22"/>
          <w:szCs w:val="22"/>
        </w:rPr>
        <w:t xml:space="preserve"> de gestión que garantice</w:t>
      </w:r>
      <w:r w:rsidR="00152B87" w:rsidRPr="00434DE4">
        <w:rPr>
          <w:rFonts w:ascii="Arial" w:hAnsi="Arial" w:cs="Arial"/>
          <w:sz w:val="22"/>
          <w:szCs w:val="22"/>
        </w:rPr>
        <w:t>n</w:t>
      </w:r>
      <w:r w:rsidRPr="00434DE4">
        <w:rPr>
          <w:rFonts w:ascii="Arial" w:hAnsi="Arial" w:cs="Arial"/>
          <w:sz w:val="22"/>
          <w:szCs w:val="22"/>
        </w:rPr>
        <w:t xml:space="preserve"> el efectivo desarrollo de sus competencias y que agilice</w:t>
      </w:r>
      <w:r w:rsidR="00152B87" w:rsidRPr="00434DE4">
        <w:rPr>
          <w:rFonts w:ascii="Arial" w:hAnsi="Arial" w:cs="Arial"/>
          <w:sz w:val="22"/>
          <w:szCs w:val="22"/>
        </w:rPr>
        <w:t>n</w:t>
      </w:r>
      <w:r w:rsidRPr="00434DE4">
        <w:rPr>
          <w:rFonts w:ascii="Arial" w:hAnsi="Arial" w:cs="Arial"/>
          <w:sz w:val="22"/>
          <w:szCs w:val="22"/>
        </w:rPr>
        <w:t xml:space="preserve"> los distintos c</w:t>
      </w:r>
      <w:r w:rsidR="005C3701" w:rsidRPr="00434DE4">
        <w:rPr>
          <w:rFonts w:ascii="Arial" w:hAnsi="Arial" w:cs="Arial"/>
          <w:sz w:val="22"/>
          <w:szCs w:val="22"/>
        </w:rPr>
        <w:t>ometidos que se le encomienden.</w:t>
      </w:r>
    </w:p>
    <w:p w:rsidR="00C82890" w:rsidRPr="00434DE4" w:rsidRDefault="00152B87" w:rsidP="00C82890">
      <w:pPr>
        <w:spacing w:after="240"/>
        <w:ind w:firstLine="540"/>
        <w:jc w:val="both"/>
        <w:rPr>
          <w:rFonts w:ascii="Arial" w:hAnsi="Arial" w:cs="Arial"/>
          <w:sz w:val="22"/>
          <w:szCs w:val="22"/>
        </w:rPr>
      </w:pPr>
      <w:r w:rsidRPr="00434DE4">
        <w:rPr>
          <w:rFonts w:ascii="Arial" w:hAnsi="Arial" w:cs="Arial"/>
          <w:sz w:val="22"/>
          <w:szCs w:val="22"/>
        </w:rPr>
        <w:t xml:space="preserve">En esa línea, se crea </w:t>
      </w:r>
      <w:r w:rsidR="00575216" w:rsidRPr="00434DE4">
        <w:rPr>
          <w:rFonts w:ascii="Arial" w:hAnsi="Arial" w:cs="Arial"/>
          <w:sz w:val="22"/>
          <w:szCs w:val="22"/>
        </w:rPr>
        <w:t xml:space="preserve">el </w:t>
      </w:r>
      <w:r w:rsidR="00575216" w:rsidRPr="00434DE4">
        <w:rPr>
          <w:rFonts w:ascii="Arial" w:hAnsi="Arial" w:cs="Arial"/>
          <w:bCs/>
          <w:sz w:val="22"/>
          <w:szCs w:val="22"/>
        </w:rPr>
        <w:t>Sistema Vasco de Juventud</w:t>
      </w:r>
      <w:r w:rsidRPr="00434DE4">
        <w:rPr>
          <w:rFonts w:ascii="Arial" w:hAnsi="Arial" w:cs="Arial"/>
          <w:sz w:val="22"/>
          <w:szCs w:val="22"/>
        </w:rPr>
        <w:t xml:space="preserve">, </w:t>
      </w:r>
      <w:r w:rsidR="00C82890" w:rsidRPr="00434DE4">
        <w:rPr>
          <w:rFonts w:ascii="Arial" w:hAnsi="Arial" w:cs="Arial"/>
          <w:sz w:val="22"/>
          <w:szCs w:val="22"/>
        </w:rPr>
        <w:t>cuya finalidad es facilitar con estabilidad y continuidad que las niñas, niños, adolescentes y jóvenes se desarrollen y disfruten de su infancia, adolescencia y juventud, en su doble dimensión: por un lado, como etapa vital con valor y significado en sí misma, en la que cada persona es protagonista de su vida, sujeto de derechos y parte indispensable del tejido social; por otro lado, como etapa que, mediante la maduración, aprendizaje y fortalecimiento de capacidades personales y vínculos sociales, hace posible un proceso progresivo de emancipación, es decir, una transición exitosa y satisfactoria a la condición adulta, en la que se alcanza la mayor autonomía para la toma de decisiones y su puesta en práctica en un proyecto personal de vida.</w:t>
      </w:r>
    </w:p>
    <w:p w:rsidR="00EC31FF" w:rsidRPr="00434DE4" w:rsidRDefault="00EC31FF" w:rsidP="00CE1287">
      <w:pPr>
        <w:autoSpaceDE w:val="0"/>
        <w:autoSpaceDN w:val="0"/>
        <w:adjustRightInd w:val="0"/>
        <w:spacing w:after="240"/>
        <w:ind w:firstLine="540"/>
        <w:jc w:val="both"/>
        <w:rPr>
          <w:rFonts w:ascii="Arial" w:hAnsi="Arial" w:cs="Arial"/>
          <w:sz w:val="22"/>
          <w:szCs w:val="22"/>
        </w:rPr>
      </w:pPr>
    </w:p>
    <w:p w:rsidR="00877A6F" w:rsidRPr="00434DE4" w:rsidRDefault="00877A6F" w:rsidP="009876B8">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TÍTULO PRELIMINAR</w:t>
      </w:r>
    </w:p>
    <w:p w:rsidR="00CC489C" w:rsidRPr="00434DE4" w:rsidRDefault="00CC489C" w:rsidP="009876B8">
      <w:pPr>
        <w:spacing w:after="240"/>
        <w:ind w:firstLine="540"/>
        <w:rPr>
          <w:rFonts w:ascii="Arial" w:hAnsi="Arial" w:cs="Arial"/>
          <w:sz w:val="22"/>
          <w:szCs w:val="22"/>
        </w:rPr>
      </w:pPr>
    </w:p>
    <w:p w:rsidR="00CC489C" w:rsidRPr="00434DE4" w:rsidRDefault="00CC489C" w:rsidP="009876B8">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1.- </w:t>
      </w:r>
      <w:r w:rsidRPr="00434DE4">
        <w:rPr>
          <w:rFonts w:ascii="Arial" w:hAnsi="Arial" w:cs="Arial"/>
          <w:bCs/>
          <w:iCs/>
          <w:sz w:val="22"/>
          <w:szCs w:val="22"/>
        </w:rPr>
        <w:t>Objeto</w:t>
      </w:r>
      <w:r w:rsidR="001D6F45" w:rsidRPr="00434DE4">
        <w:rPr>
          <w:rFonts w:ascii="Arial" w:hAnsi="Arial" w:cs="Arial"/>
          <w:bCs/>
          <w:iCs/>
          <w:sz w:val="22"/>
          <w:szCs w:val="22"/>
        </w:rPr>
        <w:t xml:space="preserve"> y finalidad</w:t>
      </w:r>
      <w:r w:rsidR="00150579" w:rsidRPr="00434DE4">
        <w:rPr>
          <w:rFonts w:ascii="Arial" w:hAnsi="Arial" w:cs="Arial"/>
          <w:bCs/>
          <w:iCs/>
          <w:sz w:val="22"/>
          <w:szCs w:val="22"/>
        </w:rPr>
        <w:t>.</w:t>
      </w:r>
    </w:p>
    <w:p w:rsidR="00E5092B" w:rsidRPr="00434DE4" w:rsidRDefault="0038079E" w:rsidP="001D6F4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BD14AE" w:rsidRPr="00434DE4">
        <w:rPr>
          <w:rFonts w:ascii="Arial" w:hAnsi="Arial" w:cs="Arial"/>
          <w:sz w:val="22"/>
          <w:szCs w:val="22"/>
        </w:rPr>
        <w:t>-</w:t>
      </w:r>
      <w:r w:rsidRPr="00434DE4">
        <w:rPr>
          <w:rFonts w:ascii="Arial" w:hAnsi="Arial" w:cs="Arial"/>
          <w:sz w:val="22"/>
          <w:szCs w:val="22"/>
        </w:rPr>
        <w:t xml:space="preserve"> </w:t>
      </w:r>
      <w:r w:rsidR="0025696B" w:rsidRPr="00434DE4">
        <w:rPr>
          <w:rFonts w:ascii="Arial" w:hAnsi="Arial" w:cs="Arial"/>
          <w:sz w:val="22"/>
          <w:szCs w:val="22"/>
        </w:rPr>
        <w:t>La presen</w:t>
      </w:r>
      <w:r w:rsidR="00F766D9" w:rsidRPr="00434DE4">
        <w:rPr>
          <w:rFonts w:ascii="Arial" w:hAnsi="Arial" w:cs="Arial"/>
          <w:sz w:val="22"/>
          <w:szCs w:val="22"/>
        </w:rPr>
        <w:t>te l</w:t>
      </w:r>
      <w:r w:rsidR="0025696B" w:rsidRPr="00434DE4">
        <w:rPr>
          <w:rFonts w:ascii="Arial" w:hAnsi="Arial" w:cs="Arial"/>
          <w:sz w:val="22"/>
          <w:szCs w:val="22"/>
        </w:rPr>
        <w:t xml:space="preserve">ey tiene por objeto establecer el marco normativo y competencial </w:t>
      </w:r>
      <w:r w:rsidR="00817E32" w:rsidRPr="00434DE4">
        <w:rPr>
          <w:rFonts w:ascii="Arial" w:hAnsi="Arial" w:cs="Arial"/>
          <w:sz w:val="22"/>
          <w:szCs w:val="22"/>
        </w:rPr>
        <w:t>para desarrollar</w:t>
      </w:r>
      <w:r w:rsidR="002E089B" w:rsidRPr="00434DE4">
        <w:rPr>
          <w:rFonts w:ascii="Arial" w:hAnsi="Arial" w:cs="Arial"/>
          <w:sz w:val="22"/>
          <w:szCs w:val="22"/>
        </w:rPr>
        <w:t>,</w:t>
      </w:r>
      <w:r w:rsidR="0025696B" w:rsidRPr="00434DE4">
        <w:rPr>
          <w:rFonts w:ascii="Arial" w:hAnsi="Arial" w:cs="Arial"/>
          <w:sz w:val="22"/>
          <w:szCs w:val="22"/>
        </w:rPr>
        <w:t xml:space="preserve"> en el ámbito de la Comunidad Autónoma </w:t>
      </w:r>
      <w:r w:rsidR="00493B23" w:rsidRPr="00434DE4">
        <w:rPr>
          <w:rFonts w:ascii="Arial" w:hAnsi="Arial" w:cs="Arial"/>
          <w:sz w:val="22"/>
          <w:szCs w:val="22"/>
        </w:rPr>
        <w:t>de</w:t>
      </w:r>
      <w:r w:rsidR="005C3701" w:rsidRPr="00434DE4">
        <w:rPr>
          <w:rFonts w:ascii="Arial" w:hAnsi="Arial" w:cs="Arial"/>
          <w:sz w:val="22"/>
          <w:szCs w:val="22"/>
        </w:rPr>
        <w:t xml:space="preserve"> Euskadi</w:t>
      </w:r>
      <w:r w:rsidR="0025696B" w:rsidRPr="00434DE4">
        <w:rPr>
          <w:rFonts w:ascii="Arial" w:hAnsi="Arial" w:cs="Arial"/>
          <w:sz w:val="22"/>
          <w:szCs w:val="22"/>
        </w:rPr>
        <w:t xml:space="preserve">, </w:t>
      </w:r>
      <w:r w:rsidR="00817E32" w:rsidRPr="00434DE4">
        <w:rPr>
          <w:rFonts w:ascii="Arial" w:hAnsi="Arial" w:cs="Arial"/>
          <w:sz w:val="22"/>
          <w:szCs w:val="22"/>
        </w:rPr>
        <w:t>la política de juventud</w:t>
      </w:r>
      <w:r w:rsidR="000212D0" w:rsidRPr="00434DE4">
        <w:rPr>
          <w:rFonts w:ascii="Arial" w:hAnsi="Arial" w:cs="Arial"/>
          <w:sz w:val="22"/>
          <w:szCs w:val="22"/>
        </w:rPr>
        <w:t>.</w:t>
      </w:r>
    </w:p>
    <w:p w:rsidR="0025696B" w:rsidRPr="00434DE4" w:rsidRDefault="001D6F45"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La finalidad de la presente ley es</w:t>
      </w:r>
      <w:r w:rsidR="0025696B" w:rsidRPr="00434DE4">
        <w:rPr>
          <w:rFonts w:ascii="Arial" w:hAnsi="Arial" w:cs="Arial"/>
          <w:sz w:val="22"/>
          <w:szCs w:val="22"/>
        </w:rPr>
        <w:t xml:space="preserve"> proteger y facilitar el ejercicio </w:t>
      </w:r>
      <w:r w:rsidR="00FB1B5F" w:rsidRPr="00434DE4">
        <w:rPr>
          <w:rFonts w:ascii="Arial" w:hAnsi="Arial" w:cs="Arial"/>
          <w:sz w:val="22"/>
          <w:szCs w:val="22"/>
        </w:rPr>
        <w:t xml:space="preserve">por parte de las personas jóvenes </w:t>
      </w:r>
      <w:r w:rsidR="0025696B" w:rsidRPr="00434DE4">
        <w:rPr>
          <w:rFonts w:ascii="Arial" w:hAnsi="Arial" w:cs="Arial"/>
          <w:sz w:val="22"/>
          <w:szCs w:val="22"/>
        </w:rPr>
        <w:t xml:space="preserve">de </w:t>
      </w:r>
      <w:r w:rsidR="00FB1B5F" w:rsidRPr="00434DE4">
        <w:rPr>
          <w:rFonts w:ascii="Arial" w:hAnsi="Arial" w:cs="Arial"/>
          <w:sz w:val="22"/>
          <w:szCs w:val="22"/>
        </w:rPr>
        <w:t>sus</w:t>
      </w:r>
      <w:r w:rsidR="0025696B" w:rsidRPr="00434DE4">
        <w:rPr>
          <w:rFonts w:ascii="Arial" w:hAnsi="Arial" w:cs="Arial"/>
          <w:sz w:val="22"/>
          <w:szCs w:val="22"/>
        </w:rPr>
        <w:t xml:space="preserve"> derechos</w:t>
      </w:r>
      <w:r w:rsidR="00FB1B5F" w:rsidRPr="00434DE4">
        <w:rPr>
          <w:rFonts w:ascii="Arial" w:hAnsi="Arial" w:cs="Arial"/>
          <w:sz w:val="22"/>
          <w:szCs w:val="22"/>
        </w:rPr>
        <w:t>, cualquiera que sea su naturaleza o condición,</w:t>
      </w:r>
      <w:r w:rsidR="00BD75D9" w:rsidRPr="00434DE4">
        <w:rPr>
          <w:rFonts w:ascii="Arial" w:hAnsi="Arial" w:cs="Arial"/>
          <w:sz w:val="22"/>
          <w:szCs w:val="22"/>
        </w:rPr>
        <w:t xml:space="preserve"> </w:t>
      </w:r>
      <w:r w:rsidR="0025696B" w:rsidRPr="00434DE4">
        <w:rPr>
          <w:rFonts w:ascii="Arial" w:hAnsi="Arial" w:cs="Arial"/>
          <w:sz w:val="22"/>
          <w:szCs w:val="22"/>
        </w:rPr>
        <w:t>fomentar su participación activa en el desarrollo p</w:t>
      </w:r>
      <w:r w:rsidR="00503158" w:rsidRPr="00434DE4">
        <w:rPr>
          <w:rFonts w:ascii="Arial" w:hAnsi="Arial" w:cs="Arial"/>
          <w:sz w:val="22"/>
          <w:szCs w:val="22"/>
        </w:rPr>
        <w:t>o</w:t>
      </w:r>
      <w:r w:rsidR="0025696B" w:rsidRPr="00434DE4">
        <w:rPr>
          <w:rFonts w:ascii="Arial" w:hAnsi="Arial" w:cs="Arial"/>
          <w:sz w:val="22"/>
          <w:szCs w:val="22"/>
        </w:rPr>
        <w:t>lítico, social, económico</w:t>
      </w:r>
      <w:r w:rsidR="00291201" w:rsidRPr="00434DE4">
        <w:rPr>
          <w:rFonts w:ascii="Arial" w:hAnsi="Arial" w:cs="Arial"/>
          <w:sz w:val="22"/>
          <w:szCs w:val="22"/>
        </w:rPr>
        <w:t>, sostenible</w:t>
      </w:r>
      <w:r w:rsidR="0025696B" w:rsidRPr="00434DE4">
        <w:rPr>
          <w:rFonts w:ascii="Arial" w:hAnsi="Arial" w:cs="Arial"/>
          <w:sz w:val="22"/>
          <w:szCs w:val="22"/>
        </w:rPr>
        <w:t xml:space="preserve"> y cultural de la sociedad y generar las condiciones que posibiliten su </w:t>
      </w:r>
      <w:r w:rsidR="00B90EDA" w:rsidRPr="00434DE4">
        <w:rPr>
          <w:rFonts w:ascii="Arial" w:hAnsi="Arial" w:cs="Arial"/>
          <w:sz w:val="22"/>
          <w:szCs w:val="22"/>
        </w:rPr>
        <w:t>autonomía y emancipación</w:t>
      </w:r>
      <w:r w:rsidR="00CF65B9" w:rsidRPr="00434DE4">
        <w:rPr>
          <w:rFonts w:ascii="Arial" w:hAnsi="Arial" w:cs="Arial"/>
          <w:sz w:val="22"/>
          <w:szCs w:val="22"/>
        </w:rPr>
        <w:t xml:space="preserve">, </w:t>
      </w:r>
      <w:r w:rsidR="00CD5CA1" w:rsidRPr="00434DE4">
        <w:rPr>
          <w:rFonts w:ascii="Arial" w:hAnsi="Arial" w:cs="Arial"/>
          <w:sz w:val="22"/>
          <w:szCs w:val="22"/>
        </w:rPr>
        <w:t>como culminación de un proceso continuo iniciado en la infancia.</w:t>
      </w:r>
    </w:p>
    <w:p w:rsidR="001D6F45" w:rsidRPr="00434DE4" w:rsidRDefault="001D6F45" w:rsidP="001D6F45">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2.- </w:t>
      </w:r>
      <w:r w:rsidRPr="00434DE4">
        <w:rPr>
          <w:rFonts w:ascii="Arial" w:hAnsi="Arial" w:cs="Arial"/>
          <w:bCs/>
          <w:iCs/>
          <w:sz w:val="22"/>
          <w:szCs w:val="22"/>
        </w:rPr>
        <w:t>Definiciones.</w:t>
      </w:r>
    </w:p>
    <w:p w:rsidR="001D6F45" w:rsidRPr="00434DE4" w:rsidRDefault="001D6F45"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efectos de la presente ley, se entiende por:</w:t>
      </w:r>
    </w:p>
    <w:p w:rsidR="00692126" w:rsidRPr="00434DE4" w:rsidRDefault="00A46C40"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w:t>
      </w:r>
      <w:r w:rsidR="00601F5F" w:rsidRPr="00434DE4">
        <w:rPr>
          <w:rFonts w:ascii="Arial" w:hAnsi="Arial" w:cs="Arial"/>
          <w:sz w:val="22"/>
          <w:szCs w:val="22"/>
        </w:rPr>
        <w:t xml:space="preserve"> </w:t>
      </w:r>
      <w:r w:rsidR="001D6F45" w:rsidRPr="00434DE4">
        <w:rPr>
          <w:rFonts w:ascii="Arial" w:hAnsi="Arial" w:cs="Arial"/>
          <w:i/>
          <w:sz w:val="22"/>
          <w:szCs w:val="22"/>
        </w:rPr>
        <w:t>Política de juventud:</w:t>
      </w:r>
      <w:r w:rsidR="001D6F45" w:rsidRPr="00434DE4">
        <w:rPr>
          <w:rFonts w:ascii="Arial" w:hAnsi="Arial" w:cs="Arial"/>
          <w:sz w:val="22"/>
          <w:szCs w:val="22"/>
        </w:rPr>
        <w:t xml:space="preserve"> todas las intervenciones de los agentes que atienden las necesidades de las personas jóvenes en los diversos ámbitos de su vida, </w:t>
      </w:r>
      <w:r w:rsidR="00692126" w:rsidRPr="00434DE4">
        <w:rPr>
          <w:rFonts w:ascii="Arial" w:hAnsi="Arial" w:cs="Arial"/>
          <w:sz w:val="22"/>
          <w:szCs w:val="22"/>
        </w:rPr>
        <w:t xml:space="preserve">así como la atención a la infancia y la adolescencia en lo referente a la utilización de su tiempo libre y en el ámbito de la promoción. </w:t>
      </w:r>
      <w:r w:rsidR="00817E32" w:rsidRPr="00434DE4">
        <w:rPr>
          <w:rFonts w:ascii="Arial" w:hAnsi="Arial" w:cs="Arial"/>
          <w:sz w:val="22"/>
          <w:szCs w:val="22"/>
        </w:rPr>
        <w:t xml:space="preserve">Tal política de juventud abarca dos ámbitos: </w:t>
      </w:r>
      <w:r w:rsidR="005D7FEA" w:rsidRPr="00434DE4">
        <w:rPr>
          <w:rFonts w:ascii="Arial" w:hAnsi="Arial" w:cs="Arial"/>
          <w:sz w:val="22"/>
          <w:szCs w:val="22"/>
        </w:rPr>
        <w:t>la política transversal en materia de juventud y la promoción juvenil</w:t>
      </w:r>
      <w:r w:rsidR="00433D9A" w:rsidRPr="00434DE4">
        <w:rPr>
          <w:rFonts w:ascii="Arial" w:hAnsi="Arial" w:cs="Arial"/>
          <w:sz w:val="22"/>
          <w:szCs w:val="22"/>
        </w:rPr>
        <w:t>.</w:t>
      </w:r>
    </w:p>
    <w:p w:rsidR="009167EE" w:rsidRPr="00434DE4" w:rsidRDefault="009167EE" w:rsidP="009167EE">
      <w:pPr>
        <w:autoSpaceDE w:val="0"/>
        <w:autoSpaceDN w:val="0"/>
        <w:adjustRightInd w:val="0"/>
        <w:spacing w:after="240"/>
        <w:ind w:left="540"/>
        <w:jc w:val="both"/>
        <w:rPr>
          <w:rFonts w:ascii="Arial" w:hAnsi="Arial" w:cs="Arial"/>
          <w:sz w:val="22"/>
          <w:szCs w:val="22"/>
        </w:rPr>
      </w:pPr>
      <w:r w:rsidRPr="00434DE4">
        <w:rPr>
          <w:rFonts w:ascii="Arial" w:hAnsi="Arial" w:cs="Arial"/>
          <w:sz w:val="22"/>
          <w:szCs w:val="22"/>
        </w:rPr>
        <w:lastRenderedPageBreak/>
        <w:t>1</w:t>
      </w:r>
      <w:r w:rsidR="00CE0151" w:rsidRPr="00434DE4">
        <w:rPr>
          <w:rFonts w:ascii="Arial" w:hAnsi="Arial" w:cs="Arial"/>
          <w:sz w:val="22"/>
          <w:szCs w:val="22"/>
        </w:rPr>
        <w:t>)</w:t>
      </w:r>
      <w:r w:rsidRPr="00434DE4">
        <w:rPr>
          <w:rFonts w:ascii="Arial" w:hAnsi="Arial" w:cs="Arial"/>
          <w:sz w:val="22"/>
          <w:szCs w:val="22"/>
        </w:rPr>
        <w:t xml:space="preserve"> </w:t>
      </w:r>
      <w:r w:rsidRPr="00434DE4">
        <w:rPr>
          <w:rFonts w:ascii="Arial" w:hAnsi="Arial" w:cs="Arial"/>
          <w:i/>
          <w:sz w:val="22"/>
          <w:szCs w:val="22"/>
        </w:rPr>
        <w:t xml:space="preserve">Política transversal en materia de juventud: </w:t>
      </w:r>
      <w:r w:rsidRPr="00434DE4">
        <w:rPr>
          <w:rFonts w:ascii="Arial" w:hAnsi="Arial" w:cs="Arial"/>
          <w:sz w:val="22"/>
          <w:szCs w:val="22"/>
        </w:rPr>
        <w:t>las intervenciones de los departamentos y otros organismos de las administraciones públicas y agentes sociales que propician la autonomía y la emancipación de la juventud.</w:t>
      </w:r>
    </w:p>
    <w:p w:rsidR="001D6F45" w:rsidRPr="00434DE4" w:rsidRDefault="009167EE" w:rsidP="00595445">
      <w:pPr>
        <w:autoSpaceDE w:val="0"/>
        <w:autoSpaceDN w:val="0"/>
        <w:adjustRightInd w:val="0"/>
        <w:spacing w:after="240"/>
        <w:ind w:left="540"/>
        <w:jc w:val="both"/>
        <w:rPr>
          <w:rFonts w:ascii="Arial" w:hAnsi="Arial" w:cs="Arial"/>
          <w:sz w:val="22"/>
          <w:szCs w:val="22"/>
        </w:rPr>
      </w:pPr>
      <w:r w:rsidRPr="00434DE4">
        <w:rPr>
          <w:rFonts w:ascii="Arial" w:hAnsi="Arial" w:cs="Arial"/>
          <w:sz w:val="22"/>
          <w:szCs w:val="22"/>
        </w:rPr>
        <w:t>2</w:t>
      </w:r>
      <w:r w:rsidR="00CE0151" w:rsidRPr="00434DE4">
        <w:rPr>
          <w:rFonts w:ascii="Arial" w:hAnsi="Arial" w:cs="Arial"/>
          <w:sz w:val="22"/>
          <w:szCs w:val="22"/>
        </w:rPr>
        <w:t>)</w:t>
      </w:r>
      <w:r w:rsidR="00601F5F" w:rsidRPr="00434DE4">
        <w:rPr>
          <w:rFonts w:ascii="Arial" w:hAnsi="Arial" w:cs="Arial"/>
          <w:sz w:val="22"/>
          <w:szCs w:val="22"/>
        </w:rPr>
        <w:t xml:space="preserve"> </w:t>
      </w:r>
      <w:r w:rsidR="00692126" w:rsidRPr="00434DE4">
        <w:rPr>
          <w:rFonts w:ascii="Arial" w:hAnsi="Arial" w:cs="Arial"/>
          <w:i/>
          <w:sz w:val="22"/>
          <w:szCs w:val="22"/>
        </w:rPr>
        <w:t xml:space="preserve">Promoción juvenil: </w:t>
      </w:r>
      <w:r w:rsidR="00692126" w:rsidRPr="00434DE4">
        <w:rPr>
          <w:rFonts w:ascii="Arial" w:hAnsi="Arial" w:cs="Arial"/>
          <w:sz w:val="22"/>
          <w:szCs w:val="22"/>
        </w:rPr>
        <w:t>la oferta de actividades, servicios y equipamientos dirigidos específicamente a la población</w:t>
      </w:r>
      <w:r w:rsidR="00433D9A" w:rsidRPr="00434DE4">
        <w:rPr>
          <w:rFonts w:ascii="Arial" w:hAnsi="Arial" w:cs="Arial"/>
          <w:sz w:val="22"/>
          <w:szCs w:val="22"/>
        </w:rPr>
        <w:t xml:space="preserve"> infantil y </w:t>
      </w:r>
      <w:r w:rsidR="00692126" w:rsidRPr="00434DE4">
        <w:rPr>
          <w:rFonts w:ascii="Arial" w:hAnsi="Arial" w:cs="Arial"/>
          <w:sz w:val="22"/>
          <w:szCs w:val="22"/>
        </w:rPr>
        <w:t>juvenil, al objeto de propiciar su desarrollo social y cultural, tanto a nivel individual como grupal, principalmente mediante el impulso de su iniciativa y creatividad, su movilidad, su acceso a la información, al asesoramiento y a la educación no formal, del disfrute del ocio participativo y de</w:t>
      </w:r>
      <w:r w:rsidR="00FB1B5F" w:rsidRPr="00434DE4">
        <w:rPr>
          <w:rFonts w:ascii="Arial" w:hAnsi="Arial" w:cs="Arial"/>
          <w:sz w:val="22"/>
          <w:szCs w:val="22"/>
        </w:rPr>
        <w:t xml:space="preserve"> su acceso a bienes y servicios, incluida la oferta de estrategias de empleo.</w:t>
      </w:r>
    </w:p>
    <w:p w:rsidR="00692126" w:rsidRPr="00434DE4" w:rsidRDefault="00A46C40" w:rsidP="00CE3DD3">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w:t>
      </w:r>
      <w:r w:rsidR="00CE3DD3" w:rsidRPr="00434DE4">
        <w:rPr>
          <w:rFonts w:ascii="Arial" w:hAnsi="Arial" w:cs="Arial"/>
          <w:sz w:val="22"/>
          <w:szCs w:val="22"/>
        </w:rPr>
        <w:t xml:space="preserve"> </w:t>
      </w:r>
      <w:r w:rsidR="00CE3DD3" w:rsidRPr="00434DE4">
        <w:rPr>
          <w:rFonts w:ascii="Arial" w:hAnsi="Arial" w:cs="Arial"/>
          <w:i/>
          <w:sz w:val="22"/>
          <w:szCs w:val="22"/>
        </w:rPr>
        <w:t>Emancipación</w:t>
      </w:r>
      <w:r w:rsidR="00050707" w:rsidRPr="00434DE4">
        <w:rPr>
          <w:rFonts w:ascii="Arial" w:hAnsi="Arial" w:cs="Arial"/>
          <w:i/>
          <w:sz w:val="22"/>
          <w:szCs w:val="22"/>
        </w:rPr>
        <w:t xml:space="preserve"> juvenil</w:t>
      </w:r>
      <w:r w:rsidR="00CE3DD3" w:rsidRPr="00434DE4">
        <w:rPr>
          <w:rFonts w:ascii="Arial" w:hAnsi="Arial" w:cs="Arial"/>
          <w:i/>
          <w:sz w:val="22"/>
          <w:szCs w:val="22"/>
        </w:rPr>
        <w:t>:</w:t>
      </w:r>
      <w:r w:rsidR="00CA6711" w:rsidRPr="00434DE4">
        <w:rPr>
          <w:rFonts w:ascii="Arial" w:hAnsi="Arial" w:cs="Arial"/>
          <w:i/>
          <w:sz w:val="22"/>
          <w:szCs w:val="22"/>
        </w:rPr>
        <w:t xml:space="preserve"> </w:t>
      </w:r>
      <w:r w:rsidR="00692126" w:rsidRPr="00434DE4">
        <w:rPr>
          <w:rFonts w:ascii="Arial" w:hAnsi="Arial" w:cs="Arial"/>
          <w:sz w:val="22"/>
          <w:szCs w:val="22"/>
        </w:rPr>
        <w:t xml:space="preserve">la consecución de una plena integración de las personas jóvenes en la sociedad, en igualdad de oportunidades, que les permita ir construyendo, de manera autónoma, su propio proyecto de vida y </w:t>
      </w:r>
      <w:r w:rsidR="004C6350" w:rsidRPr="00434DE4">
        <w:rPr>
          <w:rFonts w:ascii="Arial" w:hAnsi="Arial" w:cs="Arial"/>
          <w:sz w:val="22"/>
          <w:szCs w:val="22"/>
        </w:rPr>
        <w:t xml:space="preserve">el ejercicio todos sus derechos, con especial incidencia en las personas jóvenes que tienen más vulnerabilidades. </w:t>
      </w:r>
    </w:p>
    <w:p w:rsidR="00B76380" w:rsidRPr="00434DE4" w:rsidRDefault="00A46C40"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w:t>
      </w:r>
      <w:r w:rsidR="00076857" w:rsidRPr="00434DE4">
        <w:rPr>
          <w:rFonts w:ascii="Arial" w:hAnsi="Arial" w:cs="Arial"/>
          <w:sz w:val="22"/>
          <w:szCs w:val="22"/>
        </w:rPr>
        <w:t xml:space="preserve"> </w:t>
      </w:r>
      <w:r w:rsidR="00076857" w:rsidRPr="00434DE4">
        <w:rPr>
          <w:rFonts w:ascii="Arial" w:hAnsi="Arial" w:cs="Arial"/>
          <w:i/>
          <w:sz w:val="22"/>
          <w:szCs w:val="22"/>
        </w:rPr>
        <w:t>J</w:t>
      </w:r>
      <w:r w:rsidR="00E00C2A" w:rsidRPr="00434DE4">
        <w:rPr>
          <w:rFonts w:ascii="Arial" w:hAnsi="Arial" w:cs="Arial"/>
          <w:i/>
          <w:sz w:val="22"/>
          <w:szCs w:val="22"/>
        </w:rPr>
        <w:t>oven</w:t>
      </w:r>
      <w:r w:rsidR="00076857" w:rsidRPr="00434DE4">
        <w:rPr>
          <w:rFonts w:ascii="Arial" w:hAnsi="Arial" w:cs="Arial"/>
          <w:i/>
          <w:sz w:val="22"/>
          <w:szCs w:val="22"/>
        </w:rPr>
        <w:t xml:space="preserve">: </w:t>
      </w:r>
      <w:r w:rsidR="00705BB0" w:rsidRPr="00434DE4">
        <w:rPr>
          <w:rFonts w:ascii="Arial" w:hAnsi="Arial" w:cs="Arial"/>
          <w:sz w:val="22"/>
          <w:szCs w:val="22"/>
        </w:rPr>
        <w:t>p</w:t>
      </w:r>
      <w:r w:rsidR="006C7D8D" w:rsidRPr="00434DE4">
        <w:rPr>
          <w:rFonts w:ascii="Arial" w:hAnsi="Arial" w:cs="Arial"/>
          <w:sz w:val="22"/>
          <w:szCs w:val="22"/>
        </w:rPr>
        <w:t>ers</w:t>
      </w:r>
      <w:r w:rsidR="00705BB0" w:rsidRPr="00434DE4">
        <w:rPr>
          <w:rFonts w:ascii="Arial" w:hAnsi="Arial" w:cs="Arial"/>
          <w:sz w:val="22"/>
          <w:szCs w:val="22"/>
        </w:rPr>
        <w:t>ona de 12</w:t>
      </w:r>
      <w:r w:rsidR="006C7D8D" w:rsidRPr="00434DE4">
        <w:rPr>
          <w:rFonts w:ascii="Arial" w:hAnsi="Arial" w:cs="Arial"/>
          <w:sz w:val="22"/>
          <w:szCs w:val="22"/>
        </w:rPr>
        <w:t xml:space="preserve"> a 30 años, ambos inclusive</w:t>
      </w:r>
      <w:r w:rsidR="005100BE" w:rsidRPr="00434DE4">
        <w:rPr>
          <w:rFonts w:ascii="Arial" w:hAnsi="Arial" w:cs="Arial"/>
          <w:sz w:val="22"/>
          <w:szCs w:val="22"/>
        </w:rPr>
        <w:t>, sin perjuicio de las precisiones recogidas en artículo 3 de la presente ley.</w:t>
      </w:r>
    </w:p>
    <w:p w:rsidR="0081438B" w:rsidRPr="00434DE4" w:rsidRDefault="00A46C40" w:rsidP="0081438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076857" w:rsidRPr="00434DE4">
        <w:rPr>
          <w:rFonts w:ascii="Arial" w:hAnsi="Arial" w:cs="Arial"/>
          <w:sz w:val="22"/>
          <w:szCs w:val="22"/>
        </w:rPr>
        <w:t xml:space="preserve"> </w:t>
      </w:r>
      <w:r w:rsidR="00076857" w:rsidRPr="00434DE4">
        <w:rPr>
          <w:rFonts w:ascii="Arial" w:hAnsi="Arial" w:cs="Arial"/>
          <w:i/>
          <w:sz w:val="22"/>
          <w:szCs w:val="22"/>
        </w:rPr>
        <w:t>P</w:t>
      </w:r>
      <w:r w:rsidR="0081438B" w:rsidRPr="00434DE4">
        <w:rPr>
          <w:rFonts w:ascii="Arial" w:hAnsi="Arial" w:cs="Arial"/>
          <w:i/>
          <w:sz w:val="22"/>
          <w:szCs w:val="22"/>
        </w:rPr>
        <w:t>articipación juvenil</w:t>
      </w:r>
      <w:r w:rsidR="00076857" w:rsidRPr="00434DE4">
        <w:rPr>
          <w:rFonts w:ascii="Arial" w:hAnsi="Arial" w:cs="Arial"/>
          <w:i/>
          <w:sz w:val="22"/>
          <w:szCs w:val="22"/>
        </w:rPr>
        <w:t>:</w:t>
      </w:r>
      <w:r w:rsidR="0081438B" w:rsidRPr="00434DE4">
        <w:rPr>
          <w:rFonts w:ascii="Arial" w:hAnsi="Arial" w:cs="Arial"/>
          <w:sz w:val="22"/>
          <w:szCs w:val="22"/>
        </w:rPr>
        <w:t xml:space="preserve"> aquellos procesos, acciones y actitudes que permiten a las personas jóvenes decidir e intervenir en su entorno, en sus relaciones, en sus posibilidades de desarrollo personal y colectivo y en las circunstancias que afectan directa o indirectamente en su proyecto de </w:t>
      </w:r>
      <w:r w:rsidR="00E861C3" w:rsidRPr="00434DE4">
        <w:rPr>
          <w:rFonts w:ascii="Arial" w:hAnsi="Arial" w:cs="Arial"/>
          <w:sz w:val="22"/>
          <w:szCs w:val="22"/>
        </w:rPr>
        <w:t>vida dentro de una colectividad y, expresamente, informar sobre los proyectos normativos que les afecten.</w:t>
      </w:r>
    </w:p>
    <w:p w:rsidR="00877A6F" w:rsidRPr="00434DE4" w:rsidRDefault="00877A6F" w:rsidP="009876B8">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076857" w:rsidRPr="00434DE4">
        <w:rPr>
          <w:rFonts w:ascii="Arial" w:hAnsi="Arial" w:cs="Arial"/>
          <w:b/>
          <w:bCs/>
          <w:i/>
          <w:iCs/>
          <w:sz w:val="22"/>
          <w:szCs w:val="22"/>
        </w:rPr>
        <w:t>3</w:t>
      </w:r>
      <w:r w:rsidRPr="00434DE4">
        <w:rPr>
          <w:rFonts w:ascii="Arial" w:hAnsi="Arial" w:cs="Arial"/>
          <w:b/>
          <w:bCs/>
          <w:i/>
          <w:iCs/>
          <w:sz w:val="22"/>
          <w:szCs w:val="22"/>
        </w:rPr>
        <w:t>.</w:t>
      </w:r>
      <w:r w:rsidR="00BB004A" w:rsidRPr="00434DE4">
        <w:rPr>
          <w:rFonts w:ascii="Arial" w:hAnsi="Arial" w:cs="Arial"/>
          <w:b/>
          <w:bCs/>
          <w:i/>
          <w:iCs/>
          <w:sz w:val="22"/>
          <w:szCs w:val="22"/>
        </w:rPr>
        <w:t>-</w:t>
      </w:r>
      <w:r w:rsidRPr="00434DE4">
        <w:rPr>
          <w:rFonts w:ascii="Arial" w:hAnsi="Arial" w:cs="Arial"/>
          <w:b/>
          <w:bCs/>
          <w:i/>
          <w:iCs/>
          <w:sz w:val="22"/>
          <w:szCs w:val="22"/>
        </w:rPr>
        <w:t xml:space="preserve"> </w:t>
      </w:r>
      <w:r w:rsidRPr="00434DE4">
        <w:rPr>
          <w:rFonts w:ascii="Arial" w:hAnsi="Arial" w:cs="Arial"/>
          <w:bCs/>
          <w:iCs/>
          <w:sz w:val="22"/>
          <w:szCs w:val="22"/>
        </w:rPr>
        <w:t>Ámbito de aplicación.</w:t>
      </w:r>
    </w:p>
    <w:p w:rsidR="005D2997" w:rsidRPr="00434DE4" w:rsidRDefault="005D5C20"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5D2997" w:rsidRPr="00434DE4">
        <w:rPr>
          <w:rFonts w:ascii="Arial" w:hAnsi="Arial" w:cs="Arial"/>
          <w:sz w:val="22"/>
          <w:szCs w:val="22"/>
        </w:rPr>
        <w:t>- La presente ley es de aplicación a todas las administraciones públicas vascas y a todas las personas físicas y jurídicas, públicas o privadas que desarrollen actividades o presten servicios regulados en esta ley.</w:t>
      </w:r>
    </w:p>
    <w:p w:rsidR="003272E9" w:rsidRPr="00434DE4" w:rsidRDefault="005D2997"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w:t>
      </w:r>
      <w:r w:rsidR="003272E9" w:rsidRPr="00434DE4">
        <w:rPr>
          <w:rFonts w:ascii="Arial" w:hAnsi="Arial" w:cs="Arial"/>
          <w:sz w:val="22"/>
          <w:szCs w:val="22"/>
        </w:rPr>
        <w:t>La política de juventud regulada por la presente ley se dirige a toda persona joven que tenga la condición política de vasca de conformidad con lo establecido en el artíc</w:t>
      </w:r>
      <w:r w:rsidR="005B5BD3" w:rsidRPr="00434DE4">
        <w:rPr>
          <w:rFonts w:ascii="Arial" w:hAnsi="Arial" w:cs="Arial"/>
          <w:sz w:val="22"/>
          <w:szCs w:val="22"/>
        </w:rPr>
        <w:t xml:space="preserve">ulo 7 del Estatuto de Autonomía, </w:t>
      </w:r>
      <w:r w:rsidRPr="00434DE4">
        <w:rPr>
          <w:rFonts w:ascii="Arial" w:hAnsi="Arial" w:cs="Arial"/>
          <w:sz w:val="22"/>
          <w:szCs w:val="22"/>
        </w:rPr>
        <w:t>así como</w:t>
      </w:r>
      <w:r w:rsidR="005B5BD3" w:rsidRPr="00434DE4">
        <w:rPr>
          <w:rFonts w:ascii="Arial" w:hAnsi="Arial" w:cs="Arial"/>
          <w:sz w:val="22"/>
          <w:szCs w:val="22"/>
        </w:rPr>
        <w:t xml:space="preserve"> </w:t>
      </w:r>
      <w:r w:rsidRPr="00434DE4">
        <w:rPr>
          <w:rFonts w:ascii="Arial" w:hAnsi="Arial" w:cs="Arial"/>
          <w:sz w:val="22"/>
          <w:szCs w:val="22"/>
        </w:rPr>
        <w:t>a toda persona joven que</w:t>
      </w:r>
      <w:r w:rsidR="005B5BD3" w:rsidRPr="00434DE4">
        <w:rPr>
          <w:rFonts w:ascii="Arial" w:hAnsi="Arial" w:cs="Arial"/>
          <w:sz w:val="22"/>
          <w:szCs w:val="22"/>
        </w:rPr>
        <w:t xml:space="preserve"> se encuentre en el territorio de la Comunidad Autónoma de Euskadi.</w:t>
      </w:r>
    </w:p>
    <w:p w:rsidR="005D5C20" w:rsidRPr="00434DE4" w:rsidRDefault="005D5C20" w:rsidP="006A5C7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w:t>
      </w:r>
      <w:r w:rsidR="006A5C78" w:rsidRPr="00434DE4">
        <w:rPr>
          <w:rFonts w:ascii="Arial" w:hAnsi="Arial" w:cs="Arial"/>
          <w:sz w:val="22"/>
          <w:szCs w:val="22"/>
        </w:rPr>
        <w:t>Las medidas e instrumentos para impulsar la política transversal en materia de juventud</w:t>
      </w:r>
      <w:r w:rsidR="002D6DA9" w:rsidRPr="00434DE4">
        <w:rPr>
          <w:rFonts w:ascii="Arial" w:hAnsi="Arial" w:cs="Arial"/>
          <w:sz w:val="22"/>
          <w:szCs w:val="22"/>
        </w:rPr>
        <w:t xml:space="preserve"> están dirigidos a jóvenes de 18</w:t>
      </w:r>
      <w:r w:rsidR="006A5C78" w:rsidRPr="00434DE4">
        <w:rPr>
          <w:rFonts w:ascii="Arial" w:hAnsi="Arial" w:cs="Arial"/>
          <w:sz w:val="22"/>
          <w:szCs w:val="22"/>
        </w:rPr>
        <w:t xml:space="preserve"> a 30 años, </w:t>
      </w:r>
      <w:r w:rsidRPr="00434DE4">
        <w:rPr>
          <w:rFonts w:ascii="Arial" w:hAnsi="Arial" w:cs="Arial"/>
          <w:sz w:val="22"/>
          <w:szCs w:val="22"/>
        </w:rPr>
        <w:t xml:space="preserve">ambos inclusive; todo ello sin perjuicio de que, por razón de su naturaleza u objetivos, determinados programas y actuaciones contemplen otros límites de edad que, en ningún caso, puedan suponer menoscabo de los principios y garantías previstos en esta ley, como el acceso a la vivienda o a explotaciones agrícolas para mayores de 30 años. </w:t>
      </w:r>
    </w:p>
    <w:p w:rsidR="005D5C20" w:rsidRPr="00434DE4" w:rsidRDefault="006A5C78" w:rsidP="005B3A94">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Las medidas e instrumentos de</w:t>
      </w:r>
      <w:r w:rsidR="005D5C20" w:rsidRPr="00434DE4">
        <w:rPr>
          <w:rFonts w:ascii="Arial" w:hAnsi="Arial" w:cs="Arial"/>
          <w:sz w:val="22"/>
          <w:szCs w:val="22"/>
        </w:rPr>
        <w:t xml:space="preserve"> promoción juvenil</w:t>
      </w:r>
      <w:r w:rsidRPr="00434DE4">
        <w:rPr>
          <w:rFonts w:ascii="Arial" w:hAnsi="Arial" w:cs="Arial"/>
          <w:sz w:val="22"/>
          <w:szCs w:val="22"/>
        </w:rPr>
        <w:t xml:space="preserve"> están dirigidos a jóvenes </w:t>
      </w:r>
      <w:r w:rsidR="005D5C20" w:rsidRPr="00434DE4">
        <w:rPr>
          <w:rFonts w:ascii="Arial" w:hAnsi="Arial" w:cs="Arial"/>
          <w:sz w:val="22"/>
          <w:szCs w:val="22"/>
        </w:rPr>
        <w:t xml:space="preserve">de 12 a 30 años, ambos inclusive. </w:t>
      </w:r>
    </w:p>
    <w:p w:rsidR="005D5C20" w:rsidRPr="00434DE4" w:rsidRDefault="006A5C78" w:rsidP="005B3A94">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L</w:t>
      </w:r>
      <w:r w:rsidR="005D5C20" w:rsidRPr="00434DE4">
        <w:rPr>
          <w:rFonts w:ascii="Arial" w:hAnsi="Arial" w:cs="Arial"/>
          <w:sz w:val="22"/>
          <w:szCs w:val="22"/>
        </w:rPr>
        <w:t>a presente ley será de aplicación a todas las personas menores de edad en lo referente a la utilización de su tiempo libre y en el ámbito de la promoción infantil.</w:t>
      </w:r>
    </w:p>
    <w:p w:rsidR="00076857" w:rsidRPr="00434DE4" w:rsidRDefault="00607071" w:rsidP="009876B8">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4</w:t>
      </w:r>
      <w:r w:rsidR="00877A6F" w:rsidRPr="00434DE4">
        <w:rPr>
          <w:rFonts w:ascii="Arial" w:hAnsi="Arial" w:cs="Arial"/>
          <w:b/>
          <w:bCs/>
          <w:i/>
          <w:iCs/>
          <w:sz w:val="22"/>
          <w:szCs w:val="22"/>
        </w:rPr>
        <w:t>.</w:t>
      </w:r>
      <w:r w:rsidR="00BB004A" w:rsidRPr="00434DE4">
        <w:rPr>
          <w:rFonts w:ascii="Arial" w:hAnsi="Arial" w:cs="Arial"/>
          <w:b/>
          <w:bCs/>
          <w:i/>
          <w:iCs/>
          <w:sz w:val="22"/>
          <w:szCs w:val="22"/>
        </w:rPr>
        <w:t>-</w:t>
      </w:r>
      <w:r w:rsidR="00877A6F" w:rsidRPr="00434DE4">
        <w:rPr>
          <w:rFonts w:ascii="Arial" w:hAnsi="Arial" w:cs="Arial"/>
          <w:b/>
          <w:bCs/>
          <w:i/>
          <w:iCs/>
          <w:sz w:val="22"/>
          <w:szCs w:val="22"/>
        </w:rPr>
        <w:t xml:space="preserve"> </w:t>
      </w:r>
      <w:r w:rsidR="00076857" w:rsidRPr="00434DE4">
        <w:rPr>
          <w:rFonts w:ascii="Arial" w:hAnsi="Arial" w:cs="Arial"/>
          <w:bCs/>
          <w:iCs/>
          <w:sz w:val="22"/>
          <w:szCs w:val="22"/>
        </w:rPr>
        <w:t>Principios rectores.</w:t>
      </w:r>
    </w:p>
    <w:p w:rsidR="00076857" w:rsidRPr="00434DE4" w:rsidRDefault="009B5C1C" w:rsidP="009876B8">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Los principios rectores de la política de juventud son los siguientes:</w:t>
      </w:r>
    </w:p>
    <w:p w:rsidR="009B5C1C" w:rsidRPr="00434DE4" w:rsidRDefault="009B5C1C" w:rsidP="009B5C1C">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La atención integral a la situación de la juventud, entendida como la implicación de la sociedad en su conjunto, y en especial de las administraciones públicas vascas y de los agentes sociales, en la articulación de medidas que impulsen la inserción en el ámbito social, </w:t>
      </w:r>
      <w:r w:rsidR="00A92E9B" w:rsidRPr="00434DE4">
        <w:rPr>
          <w:rFonts w:ascii="Arial" w:hAnsi="Arial" w:cs="Arial"/>
          <w:sz w:val="22"/>
          <w:szCs w:val="22"/>
        </w:rPr>
        <w:t xml:space="preserve">laboral, </w:t>
      </w:r>
      <w:r w:rsidRPr="00434DE4">
        <w:rPr>
          <w:rFonts w:ascii="Arial" w:hAnsi="Arial" w:cs="Arial"/>
          <w:sz w:val="22"/>
          <w:szCs w:val="22"/>
        </w:rPr>
        <w:t>político, económico, medioambiental y cultural de la juventud.</w:t>
      </w:r>
    </w:p>
    <w:p w:rsidR="009B5C1C" w:rsidRPr="00434DE4" w:rsidRDefault="009B5C1C" w:rsidP="009B5C1C">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b) La transversalidad, entendida como la orientación y coordinación de líneas y medidas llevadas a cabo desde los departamentos de las administraciones públicas vascas especializados en determinados sectores poblacionales con aquéllos otros centrados en sectores de actividad.</w:t>
      </w:r>
    </w:p>
    <w:p w:rsidR="00076857" w:rsidRPr="00434DE4" w:rsidRDefault="009B5C1C" w:rsidP="009876B8">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c) La territorialidad, entendida como la incorporación del punto de vista de las diferentes realidades territoriales a la hora de planificar, ejecutar y evaluar intervenciones en materia de juventud.</w:t>
      </w:r>
    </w:p>
    <w:p w:rsidR="00877A6F" w:rsidRPr="00434DE4" w:rsidRDefault="009B5C1C" w:rsidP="009876B8">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607071" w:rsidRPr="00434DE4">
        <w:rPr>
          <w:rFonts w:ascii="Arial" w:hAnsi="Arial" w:cs="Arial"/>
          <w:b/>
          <w:bCs/>
          <w:i/>
          <w:iCs/>
          <w:sz w:val="22"/>
          <w:szCs w:val="22"/>
        </w:rPr>
        <w:t>5</w:t>
      </w:r>
      <w:r w:rsidRPr="00434DE4">
        <w:rPr>
          <w:rFonts w:ascii="Arial" w:hAnsi="Arial" w:cs="Arial"/>
          <w:b/>
          <w:bCs/>
          <w:i/>
          <w:iCs/>
          <w:sz w:val="22"/>
          <w:szCs w:val="22"/>
        </w:rPr>
        <w:t xml:space="preserve">.- </w:t>
      </w:r>
      <w:r w:rsidRPr="00434DE4">
        <w:rPr>
          <w:rFonts w:ascii="Arial" w:hAnsi="Arial" w:cs="Arial"/>
          <w:bCs/>
          <w:iCs/>
          <w:sz w:val="22"/>
          <w:szCs w:val="22"/>
        </w:rPr>
        <w:t xml:space="preserve">Principios </w:t>
      </w:r>
      <w:r w:rsidR="00877A6F" w:rsidRPr="00434DE4">
        <w:rPr>
          <w:rFonts w:ascii="Arial" w:hAnsi="Arial" w:cs="Arial"/>
          <w:bCs/>
          <w:iCs/>
          <w:sz w:val="22"/>
          <w:szCs w:val="22"/>
        </w:rPr>
        <w:t>generales.</w:t>
      </w:r>
    </w:p>
    <w:p w:rsidR="00877A6F" w:rsidRPr="00434DE4" w:rsidRDefault="00877A6F"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Los principios generales que deben regir y orientar la actuación de las administraciones públicas vascas en materia de juventud son los siguientes:</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w:t>
      </w:r>
      <w:r w:rsidR="00877A6F" w:rsidRPr="00434DE4">
        <w:rPr>
          <w:rFonts w:ascii="Arial" w:hAnsi="Arial" w:cs="Arial"/>
          <w:sz w:val="22"/>
          <w:szCs w:val="22"/>
        </w:rPr>
        <w:t xml:space="preserve"> Igualdad de oportunidades.</w:t>
      </w:r>
      <w:r w:rsidRPr="00434DE4">
        <w:rPr>
          <w:rFonts w:ascii="Arial" w:hAnsi="Arial" w:cs="Arial"/>
          <w:sz w:val="22"/>
          <w:szCs w:val="22"/>
        </w:rPr>
        <w:t xml:space="preserve"> </w:t>
      </w:r>
      <w:r w:rsidR="0091329E" w:rsidRPr="00434DE4">
        <w:rPr>
          <w:rFonts w:ascii="Arial" w:hAnsi="Arial" w:cs="Arial"/>
          <w:sz w:val="22"/>
          <w:szCs w:val="22"/>
        </w:rPr>
        <w:t>Se entiende por igualdad de oportunidades la aplicación de</w:t>
      </w:r>
      <w:r w:rsidR="00877A6F" w:rsidRPr="00434DE4">
        <w:rPr>
          <w:rFonts w:ascii="Arial" w:hAnsi="Arial" w:cs="Arial"/>
          <w:sz w:val="22"/>
          <w:szCs w:val="22"/>
        </w:rPr>
        <w:t xml:space="preserve"> las medidas </w:t>
      </w:r>
      <w:r w:rsidR="0081438B" w:rsidRPr="00434DE4">
        <w:rPr>
          <w:rFonts w:ascii="Arial" w:hAnsi="Arial" w:cs="Arial"/>
          <w:sz w:val="22"/>
          <w:szCs w:val="22"/>
        </w:rPr>
        <w:t>adecuadas</w:t>
      </w:r>
      <w:r w:rsidR="00877A6F" w:rsidRPr="00434DE4">
        <w:rPr>
          <w:rFonts w:ascii="Arial" w:hAnsi="Arial" w:cs="Arial"/>
          <w:sz w:val="22"/>
          <w:szCs w:val="22"/>
        </w:rPr>
        <w:t xml:space="preserve"> para garantizar el ejercicio efectivo por parte de todas las personas jóvenes, en condiciones de igualdad, de los derechos políticos, civiles, económicos, sociales y culturales y del resto de derechos fundamentales que puedan ser reconocidos en las normas</w:t>
      </w:r>
      <w:r w:rsidR="0091329E" w:rsidRPr="00434DE4">
        <w:rPr>
          <w:rFonts w:ascii="Arial" w:hAnsi="Arial" w:cs="Arial"/>
          <w:sz w:val="22"/>
          <w:szCs w:val="22"/>
        </w:rPr>
        <w:t xml:space="preserve">, así como la aplicación de </w:t>
      </w:r>
      <w:r w:rsidR="00877A6F" w:rsidRPr="00434DE4">
        <w:rPr>
          <w:rFonts w:ascii="Arial" w:hAnsi="Arial" w:cs="Arial"/>
          <w:sz w:val="22"/>
          <w:szCs w:val="22"/>
        </w:rPr>
        <w:t>las medidas oportunas para garantizar la igualdad de oportunidades tanto respecto a las condiciones de partida o inicio en el acceso a los recursos y beneficios socioculturales, como a las condiciones para el ejercicio y control efectivo de aquéllos.</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w:t>
      </w:r>
      <w:r w:rsidR="00877A6F" w:rsidRPr="00434DE4">
        <w:rPr>
          <w:rFonts w:ascii="Arial" w:hAnsi="Arial" w:cs="Arial"/>
          <w:sz w:val="22"/>
          <w:szCs w:val="22"/>
        </w:rPr>
        <w:t>Universalidad, respeto a la diversidad y a la diferencia.</w:t>
      </w:r>
      <w:r w:rsidRPr="00434DE4">
        <w:rPr>
          <w:rFonts w:ascii="Arial" w:hAnsi="Arial" w:cs="Arial"/>
          <w:sz w:val="22"/>
          <w:szCs w:val="22"/>
        </w:rPr>
        <w:t xml:space="preserve"> </w:t>
      </w:r>
      <w:r w:rsidR="0091329E" w:rsidRPr="00434DE4">
        <w:rPr>
          <w:rFonts w:ascii="Arial" w:hAnsi="Arial" w:cs="Arial"/>
          <w:sz w:val="22"/>
          <w:szCs w:val="22"/>
        </w:rPr>
        <w:t>Se deberá</w:t>
      </w:r>
      <w:r w:rsidR="00E8191F" w:rsidRPr="00434DE4">
        <w:rPr>
          <w:rFonts w:ascii="Arial" w:hAnsi="Arial" w:cs="Arial"/>
          <w:sz w:val="22"/>
          <w:szCs w:val="22"/>
        </w:rPr>
        <w:t>n</w:t>
      </w:r>
      <w:r w:rsidR="0091329E" w:rsidRPr="00434DE4">
        <w:rPr>
          <w:rFonts w:ascii="Arial" w:hAnsi="Arial" w:cs="Arial"/>
          <w:sz w:val="22"/>
          <w:szCs w:val="22"/>
        </w:rPr>
        <w:t xml:space="preserve"> poner</w:t>
      </w:r>
      <w:r w:rsidR="00877A6F" w:rsidRPr="00434DE4">
        <w:rPr>
          <w:rFonts w:ascii="Arial" w:hAnsi="Arial" w:cs="Arial"/>
          <w:sz w:val="22"/>
          <w:szCs w:val="22"/>
        </w:rPr>
        <w:t xml:space="preserve"> los medios necesarios</w:t>
      </w:r>
      <w:r w:rsidR="0091329E" w:rsidRPr="00434DE4">
        <w:rPr>
          <w:rFonts w:ascii="Arial" w:hAnsi="Arial" w:cs="Arial"/>
          <w:sz w:val="22"/>
          <w:szCs w:val="22"/>
        </w:rPr>
        <w:t xml:space="preserve"> </w:t>
      </w:r>
      <w:r w:rsidR="00877A6F" w:rsidRPr="00434DE4">
        <w:rPr>
          <w:rFonts w:ascii="Arial" w:hAnsi="Arial" w:cs="Arial"/>
          <w:sz w:val="22"/>
          <w:szCs w:val="22"/>
        </w:rPr>
        <w:t>para que el proceso hacia la emancipación de la juventud se realice respetando la diversidad y las diferencias existentes, entendiendo como destinatario de las políticas de juventud el conjunto de todas las personas jóvenes, sin que pueda establecerse distinción alguna motivada por la raza, sexo, idioma, discapacidad</w:t>
      </w:r>
      <w:r w:rsidR="00127A61" w:rsidRPr="00434DE4">
        <w:rPr>
          <w:rFonts w:ascii="Arial" w:hAnsi="Arial" w:cs="Arial"/>
          <w:sz w:val="22"/>
          <w:szCs w:val="22"/>
        </w:rPr>
        <w:t xml:space="preserve"> física </w:t>
      </w:r>
      <w:r w:rsidR="00173E4E" w:rsidRPr="00434DE4">
        <w:rPr>
          <w:rFonts w:ascii="Arial" w:hAnsi="Arial" w:cs="Arial"/>
          <w:sz w:val="22"/>
          <w:szCs w:val="22"/>
        </w:rPr>
        <w:t>o</w:t>
      </w:r>
      <w:r w:rsidR="009C7CB4" w:rsidRPr="00434DE4">
        <w:rPr>
          <w:rFonts w:ascii="Arial" w:hAnsi="Arial" w:cs="Arial"/>
          <w:sz w:val="22"/>
          <w:szCs w:val="22"/>
        </w:rPr>
        <w:t xml:space="preserve"> psíquica</w:t>
      </w:r>
      <w:r w:rsidR="00877A6F" w:rsidRPr="00434DE4">
        <w:rPr>
          <w:rFonts w:ascii="Arial" w:hAnsi="Arial" w:cs="Arial"/>
          <w:sz w:val="22"/>
          <w:szCs w:val="22"/>
        </w:rPr>
        <w:t xml:space="preserve">, orientación sexual, religión, opinión política o de cualquier otra índole, origen étnico, posición económica, nacimiento o cualquier otra condición personal o social, </w:t>
      </w:r>
      <w:r w:rsidR="00D02804" w:rsidRPr="00434DE4">
        <w:rPr>
          <w:rFonts w:ascii="Arial" w:hAnsi="Arial" w:cs="Arial"/>
          <w:sz w:val="22"/>
          <w:szCs w:val="22"/>
        </w:rPr>
        <w:t xml:space="preserve">tanto dentro de los propios colectivos de jóvenes </w:t>
      </w:r>
      <w:r w:rsidR="00877A6F" w:rsidRPr="00434DE4">
        <w:rPr>
          <w:rFonts w:ascii="Arial" w:hAnsi="Arial" w:cs="Arial"/>
          <w:sz w:val="22"/>
          <w:szCs w:val="22"/>
        </w:rPr>
        <w:t>como respecto a otros colectivos de población.</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w:t>
      </w:r>
      <w:r w:rsidR="00877A6F" w:rsidRPr="00434DE4">
        <w:rPr>
          <w:rFonts w:ascii="Arial" w:hAnsi="Arial" w:cs="Arial"/>
          <w:sz w:val="22"/>
          <w:szCs w:val="22"/>
        </w:rPr>
        <w:t>Integración de la perspectiva joven.</w:t>
      </w:r>
      <w:r w:rsidRPr="00434DE4">
        <w:rPr>
          <w:rFonts w:ascii="Arial" w:hAnsi="Arial" w:cs="Arial"/>
          <w:sz w:val="22"/>
          <w:szCs w:val="22"/>
        </w:rPr>
        <w:t xml:space="preserve"> </w:t>
      </w:r>
      <w:r w:rsidR="00D02804" w:rsidRPr="00434DE4">
        <w:rPr>
          <w:rFonts w:ascii="Arial" w:hAnsi="Arial" w:cs="Arial"/>
          <w:sz w:val="22"/>
          <w:szCs w:val="22"/>
        </w:rPr>
        <w:t>Se incorporará la perspectiva joven en todas las políticas y acciones de las</w:t>
      </w:r>
      <w:r w:rsidR="00877A6F" w:rsidRPr="00434DE4">
        <w:rPr>
          <w:rFonts w:ascii="Arial" w:hAnsi="Arial" w:cs="Arial"/>
          <w:sz w:val="22"/>
          <w:szCs w:val="22"/>
        </w:rPr>
        <w:t xml:space="preserve"> administraciones públicas vascas, de modo que </w:t>
      </w:r>
      <w:r w:rsidR="00D02804" w:rsidRPr="00434DE4">
        <w:rPr>
          <w:rFonts w:ascii="Arial" w:hAnsi="Arial" w:cs="Arial"/>
          <w:sz w:val="22"/>
          <w:szCs w:val="22"/>
        </w:rPr>
        <w:t>se establezca</w:t>
      </w:r>
      <w:r w:rsidR="00877A6F" w:rsidRPr="00434DE4">
        <w:rPr>
          <w:rFonts w:ascii="Arial" w:hAnsi="Arial" w:cs="Arial"/>
          <w:sz w:val="22"/>
          <w:szCs w:val="22"/>
        </w:rPr>
        <w:t xml:space="preserve"> en todas ellas el objetivo general </w:t>
      </w:r>
      <w:r w:rsidR="00EC31FF" w:rsidRPr="00434DE4">
        <w:rPr>
          <w:rFonts w:ascii="Arial" w:hAnsi="Arial" w:cs="Arial"/>
          <w:sz w:val="22"/>
          <w:szCs w:val="22"/>
        </w:rPr>
        <w:t>d</w:t>
      </w:r>
      <w:r w:rsidR="008507A5" w:rsidRPr="00434DE4">
        <w:rPr>
          <w:rFonts w:ascii="Arial" w:hAnsi="Arial" w:cs="Arial"/>
          <w:sz w:val="22"/>
          <w:szCs w:val="22"/>
        </w:rPr>
        <w:t xml:space="preserve">e </w:t>
      </w:r>
      <w:r w:rsidR="00EC31FF" w:rsidRPr="00434DE4">
        <w:rPr>
          <w:rFonts w:ascii="Arial" w:hAnsi="Arial" w:cs="Arial"/>
          <w:sz w:val="22"/>
          <w:szCs w:val="22"/>
        </w:rPr>
        <w:t>el</w:t>
      </w:r>
      <w:r w:rsidR="00877A6F" w:rsidRPr="00434DE4">
        <w:rPr>
          <w:rFonts w:ascii="Arial" w:hAnsi="Arial" w:cs="Arial"/>
          <w:sz w:val="22"/>
          <w:szCs w:val="22"/>
        </w:rPr>
        <w:t xml:space="preserve">iminar las desigualdades y promover la emancipación </w:t>
      </w:r>
      <w:r w:rsidR="00BC51B1" w:rsidRPr="00434DE4">
        <w:rPr>
          <w:rFonts w:ascii="Arial" w:hAnsi="Arial" w:cs="Arial"/>
          <w:sz w:val="22"/>
          <w:szCs w:val="22"/>
        </w:rPr>
        <w:t>de la juventud.</w:t>
      </w:r>
      <w:r w:rsidRPr="00434DE4">
        <w:rPr>
          <w:rFonts w:ascii="Arial" w:hAnsi="Arial" w:cs="Arial"/>
          <w:sz w:val="22"/>
          <w:szCs w:val="22"/>
        </w:rPr>
        <w:t xml:space="preserve"> </w:t>
      </w:r>
      <w:r w:rsidR="00D02804" w:rsidRPr="00434DE4">
        <w:rPr>
          <w:rFonts w:ascii="Arial" w:hAnsi="Arial" w:cs="Arial"/>
          <w:sz w:val="22"/>
          <w:szCs w:val="22"/>
        </w:rPr>
        <w:t>S</w:t>
      </w:r>
      <w:r w:rsidR="00877A6F" w:rsidRPr="00434DE4">
        <w:rPr>
          <w:rFonts w:ascii="Arial" w:hAnsi="Arial" w:cs="Arial"/>
          <w:sz w:val="22"/>
          <w:szCs w:val="22"/>
        </w:rPr>
        <w:t xml:space="preserve">e entiende por integración de la perspectiva joven la consideración sistemática de las diferentes situaciones, condiciones, aspiraciones y necesidades de la juventud, incorporando objetivos y actuaciones específicas dirigidas a eliminar las desigualdades y promover </w:t>
      </w:r>
      <w:r w:rsidR="00B90EDA" w:rsidRPr="00434DE4">
        <w:rPr>
          <w:rFonts w:ascii="Arial" w:hAnsi="Arial" w:cs="Arial"/>
          <w:sz w:val="22"/>
          <w:szCs w:val="22"/>
        </w:rPr>
        <w:t xml:space="preserve">la autonomía y la emancipación </w:t>
      </w:r>
      <w:r w:rsidR="00BC51B1" w:rsidRPr="00434DE4">
        <w:rPr>
          <w:rFonts w:ascii="Arial" w:hAnsi="Arial" w:cs="Arial"/>
          <w:sz w:val="22"/>
          <w:szCs w:val="22"/>
        </w:rPr>
        <w:t>de la juventud</w:t>
      </w:r>
      <w:r w:rsidR="00877A6F" w:rsidRPr="00434DE4">
        <w:rPr>
          <w:rFonts w:ascii="Arial" w:hAnsi="Arial" w:cs="Arial"/>
          <w:sz w:val="22"/>
          <w:szCs w:val="22"/>
        </w:rPr>
        <w:t xml:space="preserve"> en todas las políticas y acciones relacionadas.</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d) </w:t>
      </w:r>
      <w:r w:rsidR="00877A6F" w:rsidRPr="00434DE4">
        <w:rPr>
          <w:rFonts w:ascii="Arial" w:hAnsi="Arial" w:cs="Arial"/>
          <w:sz w:val="22"/>
          <w:szCs w:val="22"/>
        </w:rPr>
        <w:t>Acción positiva.</w:t>
      </w:r>
      <w:r w:rsidRPr="00434DE4">
        <w:rPr>
          <w:rFonts w:ascii="Arial" w:hAnsi="Arial" w:cs="Arial"/>
          <w:sz w:val="22"/>
          <w:szCs w:val="22"/>
        </w:rPr>
        <w:t xml:space="preserve"> </w:t>
      </w:r>
      <w:r w:rsidR="00D02804" w:rsidRPr="00434DE4">
        <w:rPr>
          <w:rFonts w:ascii="Arial" w:hAnsi="Arial" w:cs="Arial"/>
          <w:sz w:val="22"/>
          <w:szCs w:val="22"/>
        </w:rPr>
        <w:t xml:space="preserve">Al objeto de promover la consecución de la emancipación real y efectiva de la juventud, se entiende por acción positiva la adopción de </w:t>
      </w:r>
      <w:r w:rsidR="00877A6F" w:rsidRPr="00434DE4">
        <w:rPr>
          <w:rFonts w:ascii="Arial" w:hAnsi="Arial" w:cs="Arial"/>
          <w:sz w:val="22"/>
          <w:szCs w:val="22"/>
        </w:rPr>
        <w:t xml:space="preserve">medidas específicas y temporales destinadas a eliminar o reducir las desigualdades de hecho por razón de edad existentes en los diferentes ámbitos de </w:t>
      </w:r>
      <w:smartTag w:uri="urn:schemas-microsoft-com:office:smarttags" w:element="PersonName">
        <w:smartTagPr>
          <w:attr w:name="ProductID" w:val="la vida. As￭"/>
        </w:smartTagPr>
        <w:r w:rsidR="00877A6F" w:rsidRPr="00434DE4">
          <w:rPr>
            <w:rFonts w:ascii="Arial" w:hAnsi="Arial" w:cs="Arial"/>
            <w:sz w:val="22"/>
            <w:szCs w:val="22"/>
          </w:rPr>
          <w:t>la vida. Así</w:t>
        </w:r>
      </w:smartTag>
      <w:r w:rsidR="00877A6F" w:rsidRPr="00434DE4">
        <w:rPr>
          <w:rFonts w:ascii="Arial" w:hAnsi="Arial" w:cs="Arial"/>
          <w:sz w:val="22"/>
          <w:szCs w:val="22"/>
        </w:rPr>
        <w:t xml:space="preserve"> mismo, se aplicará el principio de acción positiva a la reducción de las desigualdades de las personas jóvenes en situaciones o condiciones de discriminación.</w:t>
      </w:r>
      <w:r w:rsidRPr="00434DE4">
        <w:rPr>
          <w:rFonts w:ascii="Arial" w:hAnsi="Arial" w:cs="Arial"/>
          <w:sz w:val="22"/>
          <w:szCs w:val="22"/>
        </w:rPr>
        <w:t xml:space="preserve"> </w:t>
      </w:r>
      <w:r w:rsidR="00877A6F" w:rsidRPr="00434DE4">
        <w:rPr>
          <w:rFonts w:ascii="Arial" w:hAnsi="Arial" w:cs="Arial"/>
          <w:sz w:val="22"/>
          <w:szCs w:val="22"/>
        </w:rPr>
        <w:t xml:space="preserve">A los efectos de esta ley no se considerarán constitutivas de discriminación las medidas que, aunque planteen un tratamiento diferente para la juventud, tienen una justificación objetiva y razonable, entre las que se incluyen </w:t>
      </w:r>
      <w:r w:rsidR="008329B3" w:rsidRPr="00434DE4">
        <w:rPr>
          <w:rFonts w:ascii="Arial" w:hAnsi="Arial" w:cs="Arial"/>
          <w:sz w:val="22"/>
          <w:szCs w:val="22"/>
        </w:rPr>
        <w:t>las</w:t>
      </w:r>
      <w:r w:rsidR="00877A6F" w:rsidRPr="00434DE4">
        <w:rPr>
          <w:rFonts w:ascii="Arial" w:hAnsi="Arial" w:cs="Arial"/>
          <w:sz w:val="22"/>
          <w:szCs w:val="22"/>
        </w:rPr>
        <w:t xml:space="preserve"> que se fundamentan en la acción positiva.</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 </w:t>
      </w:r>
      <w:r w:rsidR="003F28F9" w:rsidRPr="00434DE4">
        <w:rPr>
          <w:rFonts w:ascii="Arial" w:hAnsi="Arial" w:cs="Arial"/>
          <w:sz w:val="22"/>
          <w:szCs w:val="22"/>
        </w:rPr>
        <w:t>Igualdad entre mujeres y hombres jóvenes así como e</w:t>
      </w:r>
      <w:r w:rsidR="00877A6F" w:rsidRPr="00434DE4">
        <w:rPr>
          <w:rFonts w:ascii="Arial" w:hAnsi="Arial" w:cs="Arial"/>
          <w:sz w:val="22"/>
          <w:szCs w:val="22"/>
        </w:rPr>
        <w:t>liminación de roles y estereotipos.</w:t>
      </w:r>
      <w:r w:rsidRPr="00434DE4">
        <w:rPr>
          <w:rFonts w:ascii="Arial" w:hAnsi="Arial" w:cs="Arial"/>
          <w:sz w:val="22"/>
          <w:szCs w:val="22"/>
        </w:rPr>
        <w:t xml:space="preserve"> </w:t>
      </w:r>
      <w:r w:rsidR="008329B3" w:rsidRPr="00434DE4">
        <w:rPr>
          <w:rFonts w:ascii="Arial" w:hAnsi="Arial" w:cs="Arial"/>
          <w:sz w:val="22"/>
          <w:szCs w:val="22"/>
        </w:rPr>
        <w:t>Se promoverá</w:t>
      </w:r>
      <w:r w:rsidR="00877A6F" w:rsidRPr="00434DE4">
        <w:rPr>
          <w:rFonts w:ascii="Arial" w:hAnsi="Arial" w:cs="Arial"/>
          <w:sz w:val="22"/>
          <w:szCs w:val="22"/>
        </w:rPr>
        <w:t xml:space="preserve"> la eliminación de los roles sociales y estereotipos que operan en el ámbito social en función de la edad</w:t>
      </w:r>
      <w:r w:rsidR="008329B3" w:rsidRPr="00434DE4">
        <w:rPr>
          <w:rFonts w:ascii="Arial" w:hAnsi="Arial" w:cs="Arial"/>
          <w:sz w:val="22"/>
          <w:szCs w:val="22"/>
        </w:rPr>
        <w:t xml:space="preserve">, así como </w:t>
      </w:r>
      <w:r w:rsidR="00877A6F" w:rsidRPr="00434DE4">
        <w:rPr>
          <w:rFonts w:ascii="Arial" w:hAnsi="Arial" w:cs="Arial"/>
          <w:sz w:val="22"/>
          <w:szCs w:val="22"/>
        </w:rPr>
        <w:t>la eliminación entre las personas jóvenes de los roles sociales</w:t>
      </w:r>
      <w:r w:rsidR="007E0877" w:rsidRPr="00434DE4">
        <w:rPr>
          <w:rFonts w:ascii="Arial" w:hAnsi="Arial" w:cs="Arial"/>
          <w:sz w:val="22"/>
          <w:szCs w:val="22"/>
        </w:rPr>
        <w:t xml:space="preserve">, </w:t>
      </w:r>
      <w:r w:rsidR="00877A6F" w:rsidRPr="00434DE4">
        <w:rPr>
          <w:rFonts w:ascii="Arial" w:hAnsi="Arial" w:cs="Arial"/>
          <w:sz w:val="22"/>
          <w:szCs w:val="22"/>
        </w:rPr>
        <w:t xml:space="preserve">los estereotipos </w:t>
      </w:r>
      <w:r w:rsidR="007E0877" w:rsidRPr="00434DE4">
        <w:rPr>
          <w:rFonts w:ascii="Arial" w:hAnsi="Arial" w:cs="Arial"/>
          <w:sz w:val="22"/>
          <w:szCs w:val="22"/>
        </w:rPr>
        <w:t xml:space="preserve">y cualquier otra </w:t>
      </w:r>
      <w:r w:rsidR="00877A6F" w:rsidRPr="00434DE4">
        <w:rPr>
          <w:rFonts w:ascii="Arial" w:hAnsi="Arial" w:cs="Arial"/>
          <w:sz w:val="22"/>
          <w:szCs w:val="22"/>
        </w:rPr>
        <w:t>circunstancia personal o social</w:t>
      </w:r>
      <w:r w:rsidR="007E0877" w:rsidRPr="00434DE4">
        <w:rPr>
          <w:rFonts w:ascii="Arial" w:hAnsi="Arial" w:cs="Arial"/>
          <w:sz w:val="22"/>
          <w:szCs w:val="22"/>
        </w:rPr>
        <w:t xml:space="preserve"> que genere o promueva</w:t>
      </w:r>
      <w:r w:rsidR="00877A6F" w:rsidRPr="00434DE4">
        <w:rPr>
          <w:rFonts w:ascii="Arial" w:hAnsi="Arial" w:cs="Arial"/>
          <w:sz w:val="22"/>
          <w:szCs w:val="22"/>
        </w:rPr>
        <w:t xml:space="preserve"> situaciones de desigualdad</w:t>
      </w:r>
      <w:r w:rsidR="0093059D" w:rsidRPr="00434DE4">
        <w:rPr>
          <w:rFonts w:ascii="Arial" w:hAnsi="Arial" w:cs="Arial"/>
          <w:sz w:val="22"/>
          <w:szCs w:val="22"/>
        </w:rPr>
        <w:t xml:space="preserve"> y discriminación</w:t>
      </w:r>
      <w:r w:rsidR="00877A6F" w:rsidRPr="00434DE4">
        <w:rPr>
          <w:rFonts w:ascii="Arial" w:hAnsi="Arial" w:cs="Arial"/>
          <w:sz w:val="22"/>
          <w:szCs w:val="22"/>
        </w:rPr>
        <w:t>.</w:t>
      </w:r>
    </w:p>
    <w:p w:rsidR="008507A5"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f)</w:t>
      </w:r>
      <w:r w:rsidR="00CC728D" w:rsidRPr="00434DE4">
        <w:rPr>
          <w:rFonts w:ascii="Arial" w:hAnsi="Arial" w:cs="Arial"/>
          <w:sz w:val="22"/>
          <w:szCs w:val="22"/>
        </w:rPr>
        <w:t xml:space="preserve"> Colaboración y coordinación.</w:t>
      </w:r>
      <w:r w:rsidRPr="00434DE4">
        <w:rPr>
          <w:rFonts w:ascii="Arial" w:hAnsi="Arial" w:cs="Arial"/>
          <w:sz w:val="22"/>
          <w:szCs w:val="22"/>
        </w:rPr>
        <w:t xml:space="preserve"> </w:t>
      </w:r>
      <w:r w:rsidR="00877A6F" w:rsidRPr="00434DE4">
        <w:rPr>
          <w:rFonts w:ascii="Arial" w:hAnsi="Arial" w:cs="Arial"/>
          <w:sz w:val="22"/>
          <w:szCs w:val="22"/>
        </w:rPr>
        <w:t xml:space="preserve">Las administraciones públicas vascas colaborarán en el desarrollo de las políticas de juventud </w:t>
      </w:r>
      <w:r w:rsidR="002C3D39" w:rsidRPr="00434DE4">
        <w:rPr>
          <w:rFonts w:ascii="Arial" w:hAnsi="Arial" w:cs="Arial"/>
          <w:sz w:val="22"/>
          <w:szCs w:val="22"/>
        </w:rPr>
        <w:t xml:space="preserve">mediante la </w:t>
      </w:r>
      <w:r w:rsidR="00877A6F" w:rsidRPr="00434DE4">
        <w:rPr>
          <w:rFonts w:ascii="Arial" w:hAnsi="Arial" w:cs="Arial"/>
          <w:sz w:val="22"/>
          <w:szCs w:val="22"/>
        </w:rPr>
        <w:t>coordin</w:t>
      </w:r>
      <w:r w:rsidR="002C3D39" w:rsidRPr="00434DE4">
        <w:rPr>
          <w:rFonts w:ascii="Arial" w:hAnsi="Arial" w:cs="Arial"/>
          <w:sz w:val="22"/>
          <w:szCs w:val="22"/>
        </w:rPr>
        <w:t>ación</w:t>
      </w:r>
      <w:r w:rsidR="00877A6F" w:rsidRPr="00434DE4">
        <w:rPr>
          <w:rFonts w:ascii="Arial" w:hAnsi="Arial" w:cs="Arial"/>
          <w:sz w:val="22"/>
          <w:szCs w:val="22"/>
        </w:rPr>
        <w:t xml:space="preserve"> </w:t>
      </w:r>
      <w:r w:rsidR="0046578A" w:rsidRPr="00434DE4">
        <w:rPr>
          <w:rFonts w:ascii="Arial" w:hAnsi="Arial" w:cs="Arial"/>
          <w:sz w:val="22"/>
          <w:szCs w:val="22"/>
        </w:rPr>
        <w:t xml:space="preserve">de </w:t>
      </w:r>
      <w:r w:rsidR="00877A6F" w:rsidRPr="00434DE4">
        <w:rPr>
          <w:rFonts w:ascii="Arial" w:hAnsi="Arial" w:cs="Arial"/>
          <w:sz w:val="22"/>
          <w:szCs w:val="22"/>
        </w:rPr>
        <w:t>sus actuaciones al objeto de que sus intervenciones sean más eficaces y acordes con una utilización racional de los recursos.</w:t>
      </w:r>
      <w:r w:rsidRPr="00434DE4">
        <w:rPr>
          <w:rFonts w:ascii="Arial" w:hAnsi="Arial" w:cs="Arial"/>
          <w:sz w:val="22"/>
          <w:szCs w:val="22"/>
        </w:rPr>
        <w:t xml:space="preserve"> </w:t>
      </w:r>
      <w:r w:rsidR="002C3D39" w:rsidRPr="00434DE4">
        <w:rPr>
          <w:rFonts w:ascii="Arial" w:hAnsi="Arial" w:cs="Arial"/>
          <w:sz w:val="22"/>
          <w:szCs w:val="22"/>
        </w:rPr>
        <w:t xml:space="preserve">Se promoverá </w:t>
      </w:r>
      <w:r w:rsidR="008507A5" w:rsidRPr="00434DE4">
        <w:rPr>
          <w:rFonts w:ascii="Arial" w:hAnsi="Arial" w:cs="Arial"/>
          <w:sz w:val="22"/>
          <w:szCs w:val="22"/>
        </w:rPr>
        <w:t>asimismo la coordinación y la colaboración con otras instit</w:t>
      </w:r>
      <w:r w:rsidR="00AA7275" w:rsidRPr="00434DE4">
        <w:rPr>
          <w:rFonts w:ascii="Arial" w:hAnsi="Arial" w:cs="Arial"/>
          <w:sz w:val="22"/>
          <w:szCs w:val="22"/>
        </w:rPr>
        <w:t xml:space="preserve">uciones y entidades, tanto de </w:t>
      </w:r>
      <w:smartTag w:uri="urn:schemas-microsoft-com:office:smarttags" w:element="PersonName">
        <w:smartTagPr>
          <w:attr w:name="ProductID" w:val="la Comunidad Aut￳noma"/>
        </w:smartTagPr>
        <w:r w:rsidR="00AA7275" w:rsidRPr="00434DE4">
          <w:rPr>
            <w:rFonts w:ascii="Arial" w:hAnsi="Arial" w:cs="Arial"/>
            <w:sz w:val="22"/>
            <w:szCs w:val="22"/>
          </w:rPr>
          <w:t>la Comunidad Autónoma</w:t>
        </w:r>
      </w:smartTag>
      <w:r w:rsidR="00AA7275" w:rsidRPr="00434DE4">
        <w:rPr>
          <w:rFonts w:ascii="Arial" w:hAnsi="Arial" w:cs="Arial"/>
          <w:sz w:val="22"/>
          <w:szCs w:val="22"/>
        </w:rPr>
        <w:t xml:space="preserve"> de</w:t>
      </w:r>
      <w:r w:rsidR="00BE5754" w:rsidRPr="00434DE4">
        <w:rPr>
          <w:rFonts w:ascii="Arial" w:hAnsi="Arial" w:cs="Arial"/>
          <w:sz w:val="22"/>
          <w:szCs w:val="22"/>
        </w:rPr>
        <w:t xml:space="preserve"> Euskadi</w:t>
      </w:r>
      <w:r w:rsidR="008507A5" w:rsidRPr="00434DE4">
        <w:rPr>
          <w:rFonts w:ascii="Arial" w:hAnsi="Arial" w:cs="Arial"/>
          <w:sz w:val="22"/>
          <w:szCs w:val="22"/>
        </w:rPr>
        <w:t xml:space="preserve"> como de fuera de</w:t>
      </w:r>
      <w:r w:rsidR="007968E2" w:rsidRPr="00434DE4">
        <w:rPr>
          <w:rFonts w:ascii="Arial" w:hAnsi="Arial" w:cs="Arial"/>
          <w:sz w:val="22"/>
          <w:szCs w:val="22"/>
        </w:rPr>
        <w:t xml:space="preserve"> ella</w:t>
      </w:r>
      <w:r w:rsidR="008507A5" w:rsidRPr="00434DE4">
        <w:rPr>
          <w:rFonts w:ascii="Arial" w:hAnsi="Arial" w:cs="Arial"/>
          <w:sz w:val="22"/>
          <w:szCs w:val="22"/>
        </w:rPr>
        <w:t>, y especialmente con la iniciativa social</w:t>
      </w:r>
      <w:r w:rsidR="0038079E" w:rsidRPr="00434DE4">
        <w:rPr>
          <w:rFonts w:ascii="Arial" w:hAnsi="Arial" w:cs="Arial"/>
          <w:sz w:val="22"/>
          <w:szCs w:val="22"/>
        </w:rPr>
        <w:t>.</w:t>
      </w:r>
      <w:r w:rsidR="008507A5" w:rsidRPr="00434DE4">
        <w:rPr>
          <w:rFonts w:ascii="Arial" w:hAnsi="Arial" w:cs="Arial"/>
          <w:sz w:val="22"/>
          <w:szCs w:val="22"/>
        </w:rPr>
        <w:t xml:space="preserve"> </w:t>
      </w:r>
    </w:p>
    <w:p w:rsidR="00CA6E1F" w:rsidRPr="00434DE4" w:rsidRDefault="009B5C1C" w:rsidP="009876B8">
      <w:pPr>
        <w:spacing w:after="240"/>
        <w:ind w:firstLine="540"/>
        <w:jc w:val="both"/>
        <w:rPr>
          <w:rFonts w:ascii="Arial" w:hAnsi="Arial" w:cs="Arial"/>
          <w:sz w:val="22"/>
          <w:szCs w:val="22"/>
        </w:rPr>
      </w:pPr>
      <w:r w:rsidRPr="00434DE4">
        <w:rPr>
          <w:rFonts w:ascii="Arial" w:hAnsi="Arial" w:cs="Arial"/>
          <w:sz w:val="22"/>
          <w:szCs w:val="22"/>
        </w:rPr>
        <w:t>g)</w:t>
      </w:r>
      <w:r w:rsidR="001353F4" w:rsidRPr="00434DE4">
        <w:rPr>
          <w:rFonts w:ascii="Arial" w:hAnsi="Arial" w:cs="Arial"/>
          <w:sz w:val="22"/>
          <w:szCs w:val="22"/>
        </w:rPr>
        <w:t xml:space="preserve"> </w:t>
      </w:r>
      <w:r w:rsidR="00581C2D" w:rsidRPr="00434DE4">
        <w:rPr>
          <w:rFonts w:ascii="Arial" w:hAnsi="Arial" w:cs="Arial"/>
          <w:sz w:val="22"/>
          <w:szCs w:val="22"/>
        </w:rPr>
        <w:t xml:space="preserve">Responsabilidad </w:t>
      </w:r>
      <w:r w:rsidR="001353F4" w:rsidRPr="00434DE4">
        <w:rPr>
          <w:rFonts w:ascii="Arial" w:hAnsi="Arial" w:cs="Arial"/>
          <w:sz w:val="22"/>
          <w:szCs w:val="22"/>
        </w:rPr>
        <w:t>p</w:t>
      </w:r>
      <w:r w:rsidRPr="00434DE4">
        <w:rPr>
          <w:rFonts w:ascii="Arial" w:hAnsi="Arial" w:cs="Arial"/>
          <w:sz w:val="22"/>
          <w:szCs w:val="22"/>
        </w:rPr>
        <w:t xml:space="preserve">ública. </w:t>
      </w:r>
      <w:r w:rsidR="002C3D39" w:rsidRPr="00434DE4">
        <w:rPr>
          <w:rFonts w:ascii="Arial" w:hAnsi="Arial" w:cs="Arial"/>
          <w:sz w:val="22"/>
          <w:szCs w:val="22"/>
        </w:rPr>
        <w:t xml:space="preserve">Se </w:t>
      </w:r>
      <w:r w:rsidR="00CA6E1F" w:rsidRPr="00434DE4">
        <w:rPr>
          <w:rFonts w:ascii="Arial" w:hAnsi="Arial" w:cs="Arial"/>
          <w:sz w:val="22"/>
          <w:szCs w:val="22"/>
        </w:rPr>
        <w:t xml:space="preserve">promoverán cuantas medidas resulten necesarias para asegurar </w:t>
      </w:r>
      <w:r w:rsidR="00B90EDA" w:rsidRPr="00434DE4">
        <w:rPr>
          <w:rFonts w:ascii="Arial" w:hAnsi="Arial" w:cs="Arial"/>
          <w:sz w:val="22"/>
          <w:szCs w:val="22"/>
        </w:rPr>
        <w:t xml:space="preserve">la autonomía y la emancipación </w:t>
      </w:r>
      <w:r w:rsidR="00CA6E1F" w:rsidRPr="00434DE4">
        <w:rPr>
          <w:rFonts w:ascii="Arial" w:hAnsi="Arial" w:cs="Arial"/>
          <w:sz w:val="22"/>
          <w:szCs w:val="22"/>
        </w:rPr>
        <w:t xml:space="preserve">de las personas jóvenes y, particularmente, </w:t>
      </w:r>
      <w:r w:rsidR="002C3D39" w:rsidRPr="00434DE4">
        <w:rPr>
          <w:rFonts w:ascii="Arial" w:hAnsi="Arial" w:cs="Arial"/>
          <w:sz w:val="22"/>
          <w:szCs w:val="22"/>
        </w:rPr>
        <w:t xml:space="preserve">se </w:t>
      </w:r>
      <w:r w:rsidR="00CA6E1F" w:rsidRPr="00434DE4">
        <w:rPr>
          <w:rFonts w:ascii="Arial" w:hAnsi="Arial" w:cs="Arial"/>
          <w:sz w:val="22"/>
          <w:szCs w:val="22"/>
        </w:rPr>
        <w:t xml:space="preserve">promoverá el desarrollo de las políticas de juventud, </w:t>
      </w:r>
      <w:r w:rsidR="002C3D39" w:rsidRPr="00434DE4">
        <w:rPr>
          <w:rFonts w:ascii="Arial" w:hAnsi="Arial" w:cs="Arial"/>
          <w:sz w:val="22"/>
          <w:szCs w:val="22"/>
        </w:rPr>
        <w:t xml:space="preserve">se </w:t>
      </w:r>
      <w:r w:rsidR="00CA6E1F" w:rsidRPr="00434DE4">
        <w:rPr>
          <w:rFonts w:ascii="Arial" w:hAnsi="Arial" w:cs="Arial"/>
          <w:sz w:val="22"/>
          <w:szCs w:val="22"/>
        </w:rPr>
        <w:t xml:space="preserve">impulsará la atención a las personas jóvenes y </w:t>
      </w:r>
      <w:r w:rsidR="002C3D39" w:rsidRPr="00434DE4">
        <w:rPr>
          <w:rFonts w:ascii="Arial" w:hAnsi="Arial" w:cs="Arial"/>
          <w:sz w:val="22"/>
          <w:szCs w:val="22"/>
        </w:rPr>
        <w:t xml:space="preserve">se </w:t>
      </w:r>
      <w:r w:rsidR="00CA6E1F" w:rsidRPr="00434DE4">
        <w:rPr>
          <w:rFonts w:ascii="Arial" w:hAnsi="Arial" w:cs="Arial"/>
          <w:sz w:val="22"/>
          <w:szCs w:val="22"/>
        </w:rPr>
        <w:t xml:space="preserve">garantizará la disponibilidad de las ayudas, prestaciones, actividades, servicios y </w:t>
      </w:r>
      <w:r w:rsidR="002C3D39" w:rsidRPr="00434DE4">
        <w:rPr>
          <w:rFonts w:ascii="Arial" w:hAnsi="Arial" w:cs="Arial"/>
          <w:sz w:val="22"/>
          <w:szCs w:val="22"/>
        </w:rPr>
        <w:t>equipamientos</w:t>
      </w:r>
      <w:r w:rsidR="00CA6E1F" w:rsidRPr="00434DE4">
        <w:rPr>
          <w:rFonts w:ascii="Arial" w:hAnsi="Arial" w:cs="Arial"/>
          <w:sz w:val="22"/>
          <w:szCs w:val="22"/>
        </w:rPr>
        <w:t xml:space="preserve"> regulados en </w:t>
      </w:r>
      <w:r w:rsidR="002C3D39" w:rsidRPr="00434DE4">
        <w:rPr>
          <w:rFonts w:ascii="Arial" w:hAnsi="Arial" w:cs="Arial"/>
          <w:sz w:val="22"/>
          <w:szCs w:val="22"/>
        </w:rPr>
        <w:t>la presente ley y posteriores desarrollos</w:t>
      </w:r>
      <w:r w:rsidR="00CA6E1F" w:rsidRPr="00434DE4">
        <w:rPr>
          <w:rFonts w:ascii="Arial" w:hAnsi="Arial" w:cs="Arial"/>
          <w:sz w:val="22"/>
          <w:szCs w:val="22"/>
        </w:rPr>
        <w:t xml:space="preserve">. </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h)</w:t>
      </w:r>
      <w:r w:rsidR="008A3498" w:rsidRPr="00434DE4">
        <w:rPr>
          <w:rFonts w:ascii="Arial" w:hAnsi="Arial" w:cs="Arial"/>
          <w:sz w:val="22"/>
          <w:szCs w:val="22"/>
        </w:rPr>
        <w:t xml:space="preserve"> P</w:t>
      </w:r>
      <w:r w:rsidR="00877A6F" w:rsidRPr="00434DE4">
        <w:rPr>
          <w:rFonts w:ascii="Arial" w:hAnsi="Arial" w:cs="Arial"/>
          <w:sz w:val="22"/>
          <w:szCs w:val="22"/>
        </w:rPr>
        <w:t>lanificación y la evaluación.</w:t>
      </w:r>
      <w:r w:rsidRPr="00434DE4">
        <w:rPr>
          <w:rFonts w:ascii="Arial" w:hAnsi="Arial" w:cs="Arial"/>
          <w:sz w:val="22"/>
          <w:szCs w:val="22"/>
        </w:rPr>
        <w:t xml:space="preserve"> </w:t>
      </w:r>
      <w:r w:rsidR="002C3D39" w:rsidRPr="00434DE4">
        <w:rPr>
          <w:rFonts w:ascii="Arial" w:hAnsi="Arial" w:cs="Arial"/>
          <w:sz w:val="22"/>
          <w:szCs w:val="22"/>
        </w:rPr>
        <w:t>Se</w:t>
      </w:r>
      <w:r w:rsidR="00877A6F" w:rsidRPr="00434DE4">
        <w:rPr>
          <w:rFonts w:ascii="Arial" w:hAnsi="Arial" w:cs="Arial"/>
          <w:sz w:val="22"/>
          <w:szCs w:val="22"/>
        </w:rPr>
        <w:t xml:space="preserve"> establecerá un marco de ordenación adaptado y estable en materia de juventud que garantice una coherencia, eficacia, continuidad y optimización de recursos</w:t>
      </w:r>
      <w:r w:rsidR="00CC3A1C" w:rsidRPr="00434DE4">
        <w:rPr>
          <w:rFonts w:ascii="Arial" w:hAnsi="Arial" w:cs="Arial"/>
          <w:sz w:val="22"/>
          <w:szCs w:val="22"/>
        </w:rPr>
        <w:t>, así como la mejora continua,</w:t>
      </w:r>
      <w:r w:rsidR="00877A6F" w:rsidRPr="00434DE4">
        <w:rPr>
          <w:rFonts w:ascii="Arial" w:hAnsi="Arial" w:cs="Arial"/>
          <w:sz w:val="22"/>
          <w:szCs w:val="22"/>
        </w:rPr>
        <w:t xml:space="preserve"> en todas las acciones y planteamientos que se lleven a cabo en esta materia.</w:t>
      </w:r>
    </w:p>
    <w:p w:rsidR="00D50DC9"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i)</w:t>
      </w:r>
      <w:r w:rsidR="00877A6F" w:rsidRPr="00434DE4">
        <w:rPr>
          <w:rFonts w:ascii="Arial" w:hAnsi="Arial" w:cs="Arial"/>
          <w:sz w:val="22"/>
          <w:szCs w:val="22"/>
        </w:rPr>
        <w:t xml:space="preserve"> Proximidad.</w:t>
      </w:r>
      <w:r w:rsidRPr="00434DE4">
        <w:rPr>
          <w:rFonts w:ascii="Arial" w:hAnsi="Arial" w:cs="Arial"/>
          <w:sz w:val="22"/>
          <w:szCs w:val="22"/>
        </w:rPr>
        <w:t xml:space="preserve"> </w:t>
      </w:r>
      <w:r w:rsidR="00877A6F" w:rsidRPr="00434DE4">
        <w:rPr>
          <w:rFonts w:ascii="Arial" w:hAnsi="Arial" w:cs="Arial"/>
          <w:sz w:val="22"/>
          <w:szCs w:val="22"/>
        </w:rPr>
        <w:t xml:space="preserve">La prestación de </w:t>
      </w:r>
      <w:r w:rsidR="002C3D39" w:rsidRPr="00434DE4">
        <w:rPr>
          <w:rFonts w:ascii="Arial" w:hAnsi="Arial" w:cs="Arial"/>
          <w:sz w:val="22"/>
          <w:szCs w:val="22"/>
        </w:rPr>
        <w:t xml:space="preserve">actividades, </w:t>
      </w:r>
      <w:r w:rsidR="00877A6F" w:rsidRPr="00434DE4">
        <w:rPr>
          <w:rFonts w:ascii="Arial" w:hAnsi="Arial" w:cs="Arial"/>
          <w:sz w:val="22"/>
          <w:szCs w:val="22"/>
        </w:rPr>
        <w:t xml:space="preserve">servicios y equipamientos </w:t>
      </w:r>
      <w:r w:rsidR="002E089B" w:rsidRPr="00434DE4">
        <w:rPr>
          <w:rFonts w:ascii="Arial" w:hAnsi="Arial" w:cs="Arial"/>
          <w:sz w:val="22"/>
          <w:szCs w:val="22"/>
        </w:rPr>
        <w:t xml:space="preserve">específicos </w:t>
      </w:r>
      <w:r w:rsidR="00877A6F" w:rsidRPr="00434DE4">
        <w:rPr>
          <w:rFonts w:ascii="Arial" w:hAnsi="Arial" w:cs="Arial"/>
          <w:sz w:val="22"/>
          <w:szCs w:val="22"/>
        </w:rPr>
        <w:t>de juventud se debe realizar</w:t>
      </w:r>
      <w:r w:rsidR="002C3D39" w:rsidRPr="00434DE4">
        <w:rPr>
          <w:rFonts w:ascii="Arial" w:hAnsi="Arial" w:cs="Arial"/>
          <w:sz w:val="22"/>
          <w:szCs w:val="22"/>
        </w:rPr>
        <w:t>,</w:t>
      </w:r>
      <w:r w:rsidR="00877A6F" w:rsidRPr="00434DE4">
        <w:rPr>
          <w:rFonts w:ascii="Arial" w:hAnsi="Arial" w:cs="Arial"/>
          <w:sz w:val="22"/>
          <w:szCs w:val="22"/>
        </w:rPr>
        <w:t xml:space="preserve"> fundamentalmente</w:t>
      </w:r>
      <w:r w:rsidR="002C3D39" w:rsidRPr="00434DE4">
        <w:rPr>
          <w:rFonts w:ascii="Arial" w:hAnsi="Arial" w:cs="Arial"/>
          <w:sz w:val="22"/>
          <w:szCs w:val="22"/>
        </w:rPr>
        <w:t>,</w:t>
      </w:r>
      <w:r w:rsidR="00877A6F" w:rsidRPr="00434DE4">
        <w:rPr>
          <w:rFonts w:ascii="Arial" w:hAnsi="Arial" w:cs="Arial"/>
          <w:sz w:val="22"/>
          <w:szCs w:val="22"/>
        </w:rPr>
        <w:t xml:space="preserve"> en el ámbito de lo local, es decir, desarrollando la descentralización y la cercanía a la ciudadanía.</w:t>
      </w:r>
    </w:p>
    <w:p w:rsidR="008507A5"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j) </w:t>
      </w:r>
      <w:r w:rsidR="00877A6F" w:rsidRPr="00434DE4">
        <w:rPr>
          <w:rFonts w:ascii="Arial" w:hAnsi="Arial" w:cs="Arial"/>
          <w:sz w:val="22"/>
          <w:szCs w:val="22"/>
        </w:rPr>
        <w:t>Participación</w:t>
      </w:r>
      <w:r w:rsidR="002D7D9F" w:rsidRPr="00434DE4">
        <w:rPr>
          <w:rFonts w:ascii="Arial" w:hAnsi="Arial" w:cs="Arial"/>
          <w:sz w:val="22"/>
          <w:szCs w:val="22"/>
        </w:rPr>
        <w:t xml:space="preserve"> </w:t>
      </w:r>
      <w:r w:rsidR="007968E2" w:rsidRPr="00434DE4">
        <w:rPr>
          <w:rFonts w:ascii="Arial" w:hAnsi="Arial" w:cs="Arial"/>
          <w:sz w:val="22"/>
          <w:szCs w:val="22"/>
        </w:rPr>
        <w:t>democrática</w:t>
      </w:r>
      <w:r w:rsidR="00A04C86" w:rsidRPr="00434DE4">
        <w:rPr>
          <w:rFonts w:ascii="Arial" w:hAnsi="Arial" w:cs="Arial"/>
          <w:sz w:val="22"/>
          <w:szCs w:val="22"/>
        </w:rPr>
        <w:t xml:space="preserve"> de las personas jóvenes</w:t>
      </w:r>
      <w:r w:rsidR="00877A6F" w:rsidRPr="00434DE4">
        <w:rPr>
          <w:rFonts w:ascii="Arial" w:hAnsi="Arial" w:cs="Arial"/>
          <w:sz w:val="22"/>
          <w:szCs w:val="22"/>
        </w:rPr>
        <w:t>.</w:t>
      </w:r>
      <w:r w:rsidRPr="00434DE4">
        <w:rPr>
          <w:rFonts w:ascii="Arial" w:hAnsi="Arial" w:cs="Arial"/>
          <w:sz w:val="22"/>
          <w:szCs w:val="22"/>
        </w:rPr>
        <w:t xml:space="preserve"> </w:t>
      </w:r>
      <w:r w:rsidR="008507A5" w:rsidRPr="00434DE4">
        <w:rPr>
          <w:rFonts w:ascii="Arial" w:hAnsi="Arial" w:cs="Arial"/>
          <w:sz w:val="22"/>
          <w:szCs w:val="22"/>
        </w:rPr>
        <w:t xml:space="preserve">Con el fin de garantizar el derecho de las personas jóvenes a participar plena y activamente en la construcción de la sociedad, </w:t>
      </w:r>
      <w:r w:rsidR="002C3D39" w:rsidRPr="00434DE4">
        <w:rPr>
          <w:rFonts w:ascii="Arial" w:hAnsi="Arial" w:cs="Arial"/>
          <w:sz w:val="22"/>
          <w:szCs w:val="22"/>
        </w:rPr>
        <w:t xml:space="preserve">se </w:t>
      </w:r>
      <w:r w:rsidR="008507A5" w:rsidRPr="00434DE4">
        <w:rPr>
          <w:rFonts w:ascii="Arial" w:hAnsi="Arial" w:cs="Arial"/>
          <w:sz w:val="22"/>
          <w:szCs w:val="22"/>
        </w:rPr>
        <w:t xml:space="preserve">crearán y fortalecerán los espacios de interlocución y colaboración </w:t>
      </w:r>
      <w:r w:rsidR="002C3D39" w:rsidRPr="00434DE4">
        <w:rPr>
          <w:rFonts w:ascii="Arial" w:hAnsi="Arial" w:cs="Arial"/>
          <w:sz w:val="22"/>
          <w:szCs w:val="22"/>
        </w:rPr>
        <w:t>entre</w:t>
      </w:r>
      <w:r w:rsidR="008507A5" w:rsidRPr="00434DE4">
        <w:rPr>
          <w:rFonts w:ascii="Arial" w:hAnsi="Arial" w:cs="Arial"/>
          <w:sz w:val="22"/>
          <w:szCs w:val="22"/>
        </w:rPr>
        <w:t xml:space="preserve"> las personas jóvenes</w:t>
      </w:r>
      <w:r w:rsidR="002C3D39" w:rsidRPr="00434DE4">
        <w:rPr>
          <w:rFonts w:ascii="Arial" w:hAnsi="Arial" w:cs="Arial"/>
          <w:sz w:val="22"/>
          <w:szCs w:val="22"/>
        </w:rPr>
        <w:t xml:space="preserve"> y las administraciones públicas vascas</w:t>
      </w:r>
      <w:r w:rsidR="008507A5" w:rsidRPr="00434DE4">
        <w:rPr>
          <w:rFonts w:ascii="Arial" w:hAnsi="Arial" w:cs="Arial"/>
          <w:sz w:val="22"/>
          <w:szCs w:val="22"/>
        </w:rPr>
        <w:t xml:space="preserve">, </w:t>
      </w:r>
      <w:r w:rsidR="002C3D39" w:rsidRPr="00434DE4">
        <w:rPr>
          <w:rFonts w:ascii="Arial" w:hAnsi="Arial" w:cs="Arial"/>
          <w:sz w:val="22"/>
          <w:szCs w:val="22"/>
        </w:rPr>
        <w:t>se apoyará</w:t>
      </w:r>
      <w:r w:rsidR="008507A5" w:rsidRPr="00434DE4">
        <w:rPr>
          <w:rFonts w:ascii="Arial" w:hAnsi="Arial" w:cs="Arial"/>
          <w:sz w:val="22"/>
          <w:szCs w:val="22"/>
        </w:rPr>
        <w:t xml:space="preserve"> el asociacionismo y las iniciativas de las personas jóvenes y </w:t>
      </w:r>
      <w:r w:rsidR="002C3D39" w:rsidRPr="00434DE4">
        <w:rPr>
          <w:rFonts w:ascii="Arial" w:hAnsi="Arial" w:cs="Arial"/>
          <w:sz w:val="22"/>
          <w:szCs w:val="22"/>
        </w:rPr>
        <w:t>se fomentará</w:t>
      </w:r>
      <w:r w:rsidR="008507A5" w:rsidRPr="00434DE4">
        <w:rPr>
          <w:rFonts w:ascii="Arial" w:hAnsi="Arial" w:cs="Arial"/>
          <w:sz w:val="22"/>
          <w:szCs w:val="22"/>
        </w:rPr>
        <w:t xml:space="preserve"> la cultura de la participación</w:t>
      </w:r>
      <w:r w:rsidR="0038079E" w:rsidRPr="00434DE4">
        <w:rPr>
          <w:rFonts w:ascii="Arial" w:hAnsi="Arial" w:cs="Arial"/>
          <w:sz w:val="22"/>
          <w:szCs w:val="22"/>
        </w:rPr>
        <w:t>, también,</w:t>
      </w:r>
      <w:r w:rsidR="008507A5" w:rsidRPr="00434DE4">
        <w:rPr>
          <w:rFonts w:ascii="Arial" w:hAnsi="Arial" w:cs="Arial"/>
          <w:sz w:val="22"/>
          <w:szCs w:val="22"/>
        </w:rPr>
        <w:t xml:space="preserve"> entre las personas jóvenes no asociadas.</w:t>
      </w:r>
      <w:r w:rsidRPr="00434DE4">
        <w:rPr>
          <w:rFonts w:ascii="Arial" w:hAnsi="Arial" w:cs="Arial"/>
          <w:sz w:val="22"/>
          <w:szCs w:val="22"/>
        </w:rPr>
        <w:t xml:space="preserve"> </w:t>
      </w:r>
      <w:r w:rsidR="008507A5" w:rsidRPr="00434DE4">
        <w:rPr>
          <w:rFonts w:ascii="Arial" w:hAnsi="Arial" w:cs="Arial"/>
          <w:sz w:val="22"/>
          <w:szCs w:val="22"/>
        </w:rPr>
        <w:t xml:space="preserve">Asimismo, </w:t>
      </w:r>
      <w:r w:rsidR="002C3D39" w:rsidRPr="00434DE4">
        <w:rPr>
          <w:rFonts w:ascii="Arial" w:hAnsi="Arial" w:cs="Arial"/>
          <w:sz w:val="22"/>
          <w:szCs w:val="22"/>
        </w:rPr>
        <w:t xml:space="preserve">se contará </w:t>
      </w:r>
      <w:r w:rsidR="008507A5" w:rsidRPr="00434DE4">
        <w:rPr>
          <w:rFonts w:ascii="Arial" w:hAnsi="Arial" w:cs="Arial"/>
          <w:sz w:val="22"/>
          <w:szCs w:val="22"/>
        </w:rPr>
        <w:t xml:space="preserve">con las personas jóvenes en el diseño y puesta en marcha de las políticas y recursos de juventud con el fin de </w:t>
      </w:r>
      <w:r w:rsidR="0032211A" w:rsidRPr="00434DE4">
        <w:rPr>
          <w:rFonts w:ascii="Arial" w:hAnsi="Arial" w:cs="Arial"/>
          <w:sz w:val="22"/>
          <w:szCs w:val="22"/>
        </w:rPr>
        <w:t>que se ajusten</w:t>
      </w:r>
      <w:r w:rsidR="008507A5" w:rsidRPr="00434DE4">
        <w:rPr>
          <w:rFonts w:ascii="Arial" w:hAnsi="Arial" w:cs="Arial"/>
          <w:sz w:val="22"/>
          <w:szCs w:val="22"/>
        </w:rPr>
        <w:t xml:space="preserve"> a </w:t>
      </w:r>
      <w:r w:rsidR="002C3D39" w:rsidRPr="00434DE4">
        <w:rPr>
          <w:rFonts w:ascii="Arial" w:hAnsi="Arial" w:cs="Arial"/>
          <w:sz w:val="22"/>
          <w:szCs w:val="22"/>
        </w:rPr>
        <w:t xml:space="preserve">las </w:t>
      </w:r>
      <w:r w:rsidR="008507A5" w:rsidRPr="00434DE4">
        <w:rPr>
          <w:rFonts w:ascii="Arial" w:hAnsi="Arial" w:cs="Arial"/>
          <w:sz w:val="22"/>
          <w:szCs w:val="22"/>
        </w:rPr>
        <w:t>expectativas y demandas</w:t>
      </w:r>
      <w:r w:rsidR="002C3D39" w:rsidRPr="00434DE4">
        <w:rPr>
          <w:rFonts w:ascii="Arial" w:hAnsi="Arial" w:cs="Arial"/>
          <w:sz w:val="22"/>
          <w:szCs w:val="22"/>
        </w:rPr>
        <w:t xml:space="preserve"> de la juventud</w:t>
      </w:r>
      <w:r w:rsidR="008507A5" w:rsidRPr="00434DE4">
        <w:rPr>
          <w:rFonts w:ascii="Arial" w:hAnsi="Arial" w:cs="Arial"/>
          <w:sz w:val="22"/>
          <w:szCs w:val="22"/>
        </w:rPr>
        <w:t>.</w:t>
      </w:r>
    </w:p>
    <w:p w:rsidR="00877A6F"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k)</w:t>
      </w:r>
      <w:r w:rsidR="00877A6F" w:rsidRPr="00434DE4">
        <w:rPr>
          <w:rFonts w:ascii="Arial" w:hAnsi="Arial" w:cs="Arial"/>
          <w:sz w:val="22"/>
          <w:szCs w:val="22"/>
        </w:rPr>
        <w:t xml:space="preserve"> Promoción de valores.</w:t>
      </w:r>
      <w:r w:rsidRPr="00434DE4">
        <w:rPr>
          <w:rFonts w:ascii="Arial" w:hAnsi="Arial" w:cs="Arial"/>
          <w:sz w:val="22"/>
          <w:szCs w:val="22"/>
        </w:rPr>
        <w:t xml:space="preserve"> </w:t>
      </w:r>
      <w:r w:rsidR="002C3D39" w:rsidRPr="00434DE4">
        <w:rPr>
          <w:rFonts w:ascii="Arial" w:hAnsi="Arial" w:cs="Arial"/>
          <w:sz w:val="22"/>
          <w:szCs w:val="22"/>
        </w:rPr>
        <w:t>Se promoverá</w:t>
      </w:r>
      <w:r w:rsidR="00877A6F" w:rsidRPr="00434DE4">
        <w:rPr>
          <w:rFonts w:ascii="Arial" w:hAnsi="Arial" w:cs="Arial"/>
          <w:sz w:val="22"/>
          <w:szCs w:val="22"/>
        </w:rPr>
        <w:t xml:space="preserve"> entre la juventud el desarrollo de valores democráticos, concebido como la promoción de programas y acciones tendentes a potenciar la convivencia, la libertad, la igualdad, l</w:t>
      </w:r>
      <w:r w:rsidR="009F1066" w:rsidRPr="00434DE4">
        <w:rPr>
          <w:rFonts w:ascii="Arial" w:hAnsi="Arial" w:cs="Arial"/>
          <w:sz w:val="22"/>
          <w:szCs w:val="22"/>
        </w:rPr>
        <w:t>a tolerancia, la solidaridad</w:t>
      </w:r>
      <w:r w:rsidR="00F341A5" w:rsidRPr="00434DE4">
        <w:rPr>
          <w:rFonts w:ascii="Arial" w:hAnsi="Arial" w:cs="Arial"/>
          <w:sz w:val="22"/>
          <w:szCs w:val="22"/>
        </w:rPr>
        <w:t>, la sostenibilidad</w:t>
      </w:r>
      <w:r w:rsidR="009F1066" w:rsidRPr="00434DE4">
        <w:rPr>
          <w:rFonts w:ascii="Arial" w:hAnsi="Arial" w:cs="Arial"/>
          <w:sz w:val="22"/>
          <w:szCs w:val="22"/>
        </w:rPr>
        <w:t xml:space="preserve"> y la defensa de la paz y los derechos humanos.</w:t>
      </w:r>
    </w:p>
    <w:p w:rsidR="0072434B" w:rsidRPr="00434DE4" w:rsidRDefault="009B5C1C" w:rsidP="0072434B">
      <w:pPr>
        <w:spacing w:after="240"/>
        <w:ind w:firstLine="540"/>
        <w:jc w:val="both"/>
        <w:rPr>
          <w:rFonts w:ascii="Arial" w:hAnsi="Arial" w:cs="Arial"/>
          <w:sz w:val="22"/>
          <w:szCs w:val="22"/>
        </w:rPr>
      </w:pPr>
      <w:r w:rsidRPr="00434DE4">
        <w:rPr>
          <w:rFonts w:ascii="Arial" w:hAnsi="Arial" w:cs="Arial"/>
          <w:sz w:val="22"/>
          <w:szCs w:val="22"/>
        </w:rPr>
        <w:t xml:space="preserve">l) </w:t>
      </w:r>
      <w:r w:rsidR="009F1066" w:rsidRPr="00434DE4">
        <w:rPr>
          <w:rFonts w:ascii="Arial" w:hAnsi="Arial" w:cs="Arial"/>
          <w:sz w:val="22"/>
          <w:szCs w:val="22"/>
        </w:rPr>
        <w:t>Información.</w:t>
      </w:r>
      <w:r w:rsidRPr="00434DE4">
        <w:rPr>
          <w:rFonts w:ascii="Arial" w:hAnsi="Arial" w:cs="Arial"/>
          <w:sz w:val="22"/>
          <w:szCs w:val="22"/>
        </w:rPr>
        <w:t xml:space="preserve"> </w:t>
      </w:r>
      <w:r w:rsidR="002C3D39" w:rsidRPr="00434DE4">
        <w:rPr>
          <w:rFonts w:ascii="Arial" w:hAnsi="Arial" w:cs="Arial"/>
          <w:sz w:val="22"/>
          <w:szCs w:val="22"/>
        </w:rPr>
        <w:t>Se facilitará e</w:t>
      </w:r>
      <w:r w:rsidR="007968E2" w:rsidRPr="00434DE4">
        <w:rPr>
          <w:rFonts w:ascii="Arial" w:hAnsi="Arial" w:cs="Arial"/>
          <w:sz w:val="22"/>
          <w:szCs w:val="22"/>
        </w:rPr>
        <w:t>l acceso permanente de</w:t>
      </w:r>
      <w:r w:rsidR="009F1066" w:rsidRPr="00434DE4">
        <w:rPr>
          <w:rFonts w:ascii="Arial" w:hAnsi="Arial" w:cs="Arial"/>
          <w:sz w:val="22"/>
          <w:szCs w:val="22"/>
        </w:rPr>
        <w:t xml:space="preserve"> la juventud </w:t>
      </w:r>
      <w:r w:rsidR="007968E2" w:rsidRPr="00434DE4">
        <w:rPr>
          <w:rFonts w:ascii="Arial" w:hAnsi="Arial" w:cs="Arial"/>
          <w:sz w:val="22"/>
          <w:szCs w:val="22"/>
        </w:rPr>
        <w:t>a</w:t>
      </w:r>
      <w:r w:rsidR="0032211A" w:rsidRPr="00434DE4">
        <w:rPr>
          <w:rFonts w:ascii="Arial" w:hAnsi="Arial" w:cs="Arial"/>
          <w:sz w:val="22"/>
          <w:szCs w:val="22"/>
        </w:rPr>
        <w:t xml:space="preserve"> la</w:t>
      </w:r>
      <w:r w:rsidR="009F1066" w:rsidRPr="00434DE4">
        <w:rPr>
          <w:rFonts w:ascii="Arial" w:hAnsi="Arial" w:cs="Arial"/>
          <w:sz w:val="22"/>
          <w:szCs w:val="22"/>
        </w:rPr>
        <w:t xml:space="preserve"> información completa en relación con las políticas y actuaciones públicas que le afecten.</w:t>
      </w:r>
      <w:r w:rsidR="00FE2FAD" w:rsidRPr="00434DE4">
        <w:rPr>
          <w:rFonts w:ascii="Arial" w:hAnsi="Arial" w:cs="Arial"/>
          <w:sz w:val="22"/>
          <w:szCs w:val="22"/>
        </w:rPr>
        <w:t xml:space="preserve"> </w:t>
      </w:r>
      <w:r w:rsidR="0072434B" w:rsidRPr="00434DE4">
        <w:rPr>
          <w:rFonts w:ascii="Arial" w:hAnsi="Arial" w:cs="Arial"/>
          <w:sz w:val="22"/>
          <w:szCs w:val="22"/>
        </w:rPr>
        <w:t xml:space="preserve">Toda la información que las administraciones públicas vascas pongan a disposición de las personas jóvenes como </w:t>
      </w:r>
      <w:r w:rsidR="00601A07" w:rsidRPr="00434DE4">
        <w:rPr>
          <w:rFonts w:ascii="Arial" w:hAnsi="Arial" w:cs="Arial"/>
          <w:sz w:val="22"/>
          <w:szCs w:val="22"/>
        </w:rPr>
        <w:t>consecuencia</w:t>
      </w:r>
      <w:r w:rsidR="0072434B" w:rsidRPr="00434DE4">
        <w:rPr>
          <w:rFonts w:ascii="Arial" w:hAnsi="Arial" w:cs="Arial"/>
          <w:sz w:val="22"/>
          <w:szCs w:val="22"/>
        </w:rPr>
        <w:t xml:space="preserve"> de esta ley estará disponible en las dos lenguas oficiales de </w:t>
      </w:r>
      <w:smartTag w:uri="urn:schemas-microsoft-com:office:smarttags" w:element="PersonName">
        <w:smartTagPr>
          <w:attr w:name="ProductID" w:val="la Comunidad Aut￳noma"/>
        </w:smartTagPr>
        <w:r w:rsidR="0072434B" w:rsidRPr="00434DE4">
          <w:rPr>
            <w:rFonts w:ascii="Arial" w:hAnsi="Arial" w:cs="Arial"/>
            <w:sz w:val="22"/>
            <w:szCs w:val="22"/>
          </w:rPr>
          <w:t>la Comunidad Autónoma</w:t>
        </w:r>
      </w:smartTag>
      <w:r w:rsidR="0072434B" w:rsidRPr="00434DE4">
        <w:rPr>
          <w:rFonts w:ascii="Arial" w:hAnsi="Arial" w:cs="Arial"/>
          <w:sz w:val="22"/>
          <w:szCs w:val="22"/>
        </w:rPr>
        <w:t xml:space="preserve"> Vasca. </w:t>
      </w:r>
    </w:p>
    <w:p w:rsidR="001353F4" w:rsidRPr="00434DE4" w:rsidRDefault="009B5C1C" w:rsidP="009876B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m) </w:t>
      </w:r>
      <w:r w:rsidR="00FB48FE" w:rsidRPr="00434DE4">
        <w:rPr>
          <w:rFonts w:ascii="Arial" w:hAnsi="Arial" w:cs="Arial"/>
          <w:sz w:val="22"/>
          <w:szCs w:val="22"/>
        </w:rPr>
        <w:t>Calidad</w:t>
      </w:r>
      <w:r w:rsidR="001353F4" w:rsidRPr="00434DE4">
        <w:rPr>
          <w:rFonts w:ascii="Arial" w:hAnsi="Arial" w:cs="Arial"/>
          <w:sz w:val="22"/>
          <w:szCs w:val="22"/>
        </w:rPr>
        <w:t xml:space="preserve">, </w:t>
      </w:r>
      <w:r w:rsidR="0066546F" w:rsidRPr="00434DE4">
        <w:rPr>
          <w:rFonts w:ascii="Arial" w:hAnsi="Arial" w:cs="Arial"/>
          <w:sz w:val="22"/>
          <w:szCs w:val="22"/>
        </w:rPr>
        <w:t>innovación</w:t>
      </w:r>
      <w:r w:rsidR="001353F4" w:rsidRPr="00434DE4">
        <w:rPr>
          <w:rFonts w:ascii="Arial" w:hAnsi="Arial" w:cs="Arial"/>
          <w:sz w:val="22"/>
          <w:szCs w:val="22"/>
        </w:rPr>
        <w:t xml:space="preserve"> y aprendizaje social.</w:t>
      </w:r>
      <w:r w:rsidRPr="00434DE4">
        <w:rPr>
          <w:rFonts w:ascii="Arial" w:hAnsi="Arial" w:cs="Arial"/>
          <w:sz w:val="22"/>
          <w:szCs w:val="22"/>
        </w:rPr>
        <w:t xml:space="preserve"> </w:t>
      </w:r>
      <w:r w:rsidR="009B3259" w:rsidRPr="00434DE4">
        <w:rPr>
          <w:rFonts w:ascii="Arial" w:hAnsi="Arial" w:cs="Arial"/>
          <w:sz w:val="22"/>
          <w:szCs w:val="22"/>
        </w:rPr>
        <w:t>Se</w:t>
      </w:r>
      <w:r w:rsidR="00FB48FE" w:rsidRPr="00434DE4">
        <w:rPr>
          <w:rFonts w:ascii="Arial" w:hAnsi="Arial" w:cs="Arial"/>
          <w:sz w:val="22"/>
          <w:szCs w:val="22"/>
        </w:rPr>
        <w:t xml:space="preserve"> garantiz</w:t>
      </w:r>
      <w:r w:rsidR="009B3259" w:rsidRPr="00434DE4">
        <w:rPr>
          <w:rFonts w:ascii="Arial" w:hAnsi="Arial" w:cs="Arial"/>
          <w:sz w:val="22"/>
          <w:szCs w:val="22"/>
        </w:rPr>
        <w:t>ará</w:t>
      </w:r>
      <w:r w:rsidR="00FB48FE" w:rsidRPr="00434DE4">
        <w:rPr>
          <w:rFonts w:ascii="Arial" w:hAnsi="Arial" w:cs="Arial"/>
          <w:sz w:val="22"/>
          <w:szCs w:val="22"/>
        </w:rPr>
        <w:t xml:space="preserve"> la existencia de unos estándares mínimos de calidad mediante la regulación</w:t>
      </w:r>
      <w:r w:rsidR="009B3259" w:rsidRPr="00434DE4">
        <w:rPr>
          <w:rFonts w:ascii="Arial" w:hAnsi="Arial" w:cs="Arial"/>
          <w:sz w:val="22"/>
          <w:szCs w:val="22"/>
        </w:rPr>
        <w:t>,</w:t>
      </w:r>
      <w:r w:rsidR="00FB48FE" w:rsidRPr="00434DE4">
        <w:rPr>
          <w:rFonts w:ascii="Arial" w:hAnsi="Arial" w:cs="Arial"/>
          <w:sz w:val="22"/>
          <w:szCs w:val="22"/>
        </w:rPr>
        <w:t xml:space="preserve"> </w:t>
      </w:r>
      <w:r w:rsidR="009B3259" w:rsidRPr="00434DE4">
        <w:rPr>
          <w:rFonts w:ascii="Arial" w:hAnsi="Arial" w:cs="Arial"/>
          <w:sz w:val="22"/>
          <w:szCs w:val="22"/>
        </w:rPr>
        <w:t>en el ámbito</w:t>
      </w:r>
      <w:r w:rsidR="00FB48FE" w:rsidRPr="00434DE4">
        <w:rPr>
          <w:rFonts w:ascii="Arial" w:hAnsi="Arial" w:cs="Arial"/>
          <w:sz w:val="22"/>
          <w:szCs w:val="22"/>
        </w:rPr>
        <w:t xml:space="preserve"> autonómico, de los requisitos materiales, funcionales y de personal que con carácter de mínimos deberán respetarse, y </w:t>
      </w:r>
      <w:r w:rsidR="009B3259" w:rsidRPr="00434DE4">
        <w:rPr>
          <w:rFonts w:ascii="Arial" w:hAnsi="Arial" w:cs="Arial"/>
          <w:sz w:val="22"/>
          <w:szCs w:val="22"/>
        </w:rPr>
        <w:t xml:space="preserve">se </w:t>
      </w:r>
      <w:r w:rsidR="00FB48FE" w:rsidRPr="00434DE4">
        <w:rPr>
          <w:rFonts w:ascii="Arial" w:hAnsi="Arial" w:cs="Arial"/>
          <w:sz w:val="22"/>
          <w:szCs w:val="22"/>
        </w:rPr>
        <w:t xml:space="preserve">fomentará la mejora de dichos estándares y </w:t>
      </w:r>
      <w:r w:rsidR="009B3259" w:rsidRPr="00434DE4">
        <w:rPr>
          <w:rFonts w:ascii="Arial" w:hAnsi="Arial" w:cs="Arial"/>
          <w:sz w:val="22"/>
          <w:szCs w:val="22"/>
        </w:rPr>
        <w:t xml:space="preserve">se </w:t>
      </w:r>
      <w:r w:rsidR="00FB48FE" w:rsidRPr="00434DE4">
        <w:rPr>
          <w:rFonts w:ascii="Arial" w:hAnsi="Arial" w:cs="Arial"/>
          <w:sz w:val="22"/>
          <w:szCs w:val="22"/>
        </w:rPr>
        <w:t>promover</w:t>
      </w:r>
      <w:r w:rsidR="001353F4" w:rsidRPr="00434DE4">
        <w:rPr>
          <w:rFonts w:ascii="Arial" w:hAnsi="Arial" w:cs="Arial"/>
          <w:sz w:val="22"/>
          <w:szCs w:val="22"/>
        </w:rPr>
        <w:t>á</w:t>
      </w:r>
      <w:r w:rsidR="00FB48FE" w:rsidRPr="00434DE4">
        <w:rPr>
          <w:rFonts w:ascii="Arial" w:hAnsi="Arial" w:cs="Arial"/>
          <w:sz w:val="22"/>
          <w:szCs w:val="22"/>
        </w:rPr>
        <w:t xml:space="preserve"> el desarrollo de una gestión orientada a la calidad </w:t>
      </w:r>
      <w:r w:rsidR="009B3259" w:rsidRPr="00434DE4">
        <w:rPr>
          <w:rFonts w:ascii="Arial" w:hAnsi="Arial" w:cs="Arial"/>
          <w:sz w:val="22"/>
          <w:szCs w:val="22"/>
        </w:rPr>
        <w:t>en el desarrollo de las políticas de juventud</w:t>
      </w:r>
      <w:r w:rsidR="00581C2D" w:rsidRPr="00434DE4">
        <w:rPr>
          <w:rFonts w:ascii="Arial" w:hAnsi="Arial" w:cs="Arial"/>
          <w:sz w:val="22"/>
          <w:szCs w:val="22"/>
        </w:rPr>
        <w:t xml:space="preserve">. </w:t>
      </w:r>
      <w:r w:rsidR="009B3259" w:rsidRPr="00434DE4">
        <w:rPr>
          <w:rFonts w:ascii="Arial" w:hAnsi="Arial" w:cs="Arial"/>
          <w:sz w:val="22"/>
          <w:szCs w:val="22"/>
        </w:rPr>
        <w:t>Igualmente</w:t>
      </w:r>
      <w:r w:rsidR="001353F4" w:rsidRPr="00434DE4">
        <w:rPr>
          <w:rFonts w:ascii="Arial" w:hAnsi="Arial" w:cs="Arial"/>
          <w:sz w:val="22"/>
          <w:szCs w:val="22"/>
        </w:rPr>
        <w:t xml:space="preserve">, </w:t>
      </w:r>
      <w:r w:rsidR="009B3259" w:rsidRPr="00434DE4">
        <w:rPr>
          <w:rFonts w:ascii="Arial" w:hAnsi="Arial" w:cs="Arial"/>
          <w:sz w:val="22"/>
          <w:szCs w:val="22"/>
        </w:rPr>
        <w:t>se</w:t>
      </w:r>
      <w:r w:rsidR="001353F4" w:rsidRPr="00434DE4">
        <w:rPr>
          <w:rFonts w:ascii="Arial" w:hAnsi="Arial" w:cs="Arial"/>
          <w:sz w:val="22"/>
          <w:szCs w:val="22"/>
        </w:rPr>
        <w:t xml:space="preserve"> incorporar</w:t>
      </w:r>
      <w:r w:rsidR="009B3259" w:rsidRPr="00434DE4">
        <w:rPr>
          <w:rFonts w:ascii="Arial" w:hAnsi="Arial" w:cs="Arial"/>
          <w:sz w:val="22"/>
          <w:szCs w:val="22"/>
        </w:rPr>
        <w:t>á</w:t>
      </w:r>
      <w:r w:rsidR="001353F4" w:rsidRPr="00434DE4">
        <w:rPr>
          <w:rFonts w:ascii="Arial" w:hAnsi="Arial" w:cs="Arial"/>
          <w:sz w:val="22"/>
          <w:szCs w:val="22"/>
        </w:rPr>
        <w:t xml:space="preserve"> como base para la construcción de las políticas de juventud la innovación permanente, el aprendizaje social, la experimentación y la negociación. </w:t>
      </w:r>
    </w:p>
    <w:p w:rsidR="00C326E8" w:rsidRPr="00434DE4" w:rsidRDefault="009B5C1C" w:rsidP="009B325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n)</w:t>
      </w:r>
      <w:r w:rsidR="009B3259" w:rsidRPr="00434DE4">
        <w:rPr>
          <w:rFonts w:ascii="Arial" w:hAnsi="Arial" w:cs="Arial"/>
          <w:sz w:val="22"/>
          <w:szCs w:val="22"/>
        </w:rPr>
        <w:t xml:space="preserve"> </w:t>
      </w:r>
      <w:r w:rsidR="00C326E8" w:rsidRPr="00434DE4">
        <w:rPr>
          <w:rFonts w:ascii="Arial" w:hAnsi="Arial" w:cs="Arial"/>
          <w:sz w:val="22"/>
          <w:szCs w:val="22"/>
        </w:rPr>
        <w:t>Normalización del uso del euskera.</w:t>
      </w:r>
      <w:r w:rsidRPr="00434DE4">
        <w:rPr>
          <w:rFonts w:ascii="Arial" w:hAnsi="Arial" w:cs="Arial"/>
          <w:sz w:val="22"/>
          <w:szCs w:val="22"/>
        </w:rPr>
        <w:t xml:space="preserve"> </w:t>
      </w:r>
      <w:r w:rsidR="00C326E8" w:rsidRPr="00434DE4">
        <w:rPr>
          <w:rFonts w:ascii="Arial" w:hAnsi="Arial" w:cs="Arial"/>
          <w:sz w:val="22"/>
          <w:szCs w:val="22"/>
        </w:rPr>
        <w:t xml:space="preserve">Se garantizará el aprendizaje y el uso de las dos lenguas oficiales de </w:t>
      </w:r>
      <w:smartTag w:uri="urn:schemas-microsoft-com:office:smarttags" w:element="PersonName">
        <w:smartTagPr>
          <w:attr w:name="ProductID" w:val="la Comunidad Aut￳noma"/>
        </w:smartTagPr>
        <w:r w:rsidR="00C326E8" w:rsidRPr="00434DE4">
          <w:rPr>
            <w:rFonts w:ascii="Arial" w:hAnsi="Arial" w:cs="Arial"/>
            <w:sz w:val="22"/>
            <w:szCs w:val="22"/>
          </w:rPr>
          <w:t>la Comunidad Autónoma</w:t>
        </w:r>
      </w:smartTag>
      <w:r w:rsidR="00C326E8" w:rsidRPr="00434DE4">
        <w:rPr>
          <w:rFonts w:ascii="Arial" w:hAnsi="Arial" w:cs="Arial"/>
          <w:sz w:val="22"/>
          <w:szCs w:val="22"/>
        </w:rPr>
        <w:t xml:space="preserve"> de Euskadi y se impulsará la normalización del uso del euskera entre las personas jóvenes en todos los ámbitos de su vida.</w:t>
      </w:r>
      <w:r w:rsidR="0072434B" w:rsidRPr="00434DE4">
        <w:rPr>
          <w:rFonts w:ascii="Arial" w:hAnsi="Arial" w:cs="Arial"/>
          <w:sz w:val="22"/>
          <w:szCs w:val="22"/>
        </w:rPr>
        <w:t xml:space="preserve"> Del mismo modo, en las relaciones que mantengan con las administraciones públicas, se garantizará el derecho a utilizar y a ser atendidas tanto en euskera como en castellano, de manera oral o por escrito. </w:t>
      </w:r>
    </w:p>
    <w:p w:rsidR="009B3259" w:rsidRPr="00434DE4" w:rsidRDefault="00B55CEF" w:rsidP="003A0F9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o)</w:t>
      </w:r>
      <w:r w:rsidR="00C326E8" w:rsidRPr="00434DE4">
        <w:rPr>
          <w:rFonts w:ascii="Arial" w:hAnsi="Arial" w:cs="Arial"/>
          <w:sz w:val="22"/>
          <w:szCs w:val="22"/>
        </w:rPr>
        <w:t xml:space="preserve"> Interculturalidad.</w:t>
      </w:r>
      <w:r w:rsidRPr="00434DE4">
        <w:rPr>
          <w:rFonts w:ascii="Arial" w:hAnsi="Arial" w:cs="Arial"/>
          <w:sz w:val="22"/>
          <w:szCs w:val="22"/>
        </w:rPr>
        <w:t xml:space="preserve"> </w:t>
      </w:r>
      <w:r w:rsidR="003A0F9A" w:rsidRPr="00434DE4">
        <w:rPr>
          <w:rFonts w:ascii="Arial" w:hAnsi="Arial" w:cs="Arial"/>
          <w:sz w:val="22"/>
          <w:szCs w:val="22"/>
        </w:rPr>
        <w:t>S</w:t>
      </w:r>
      <w:r w:rsidR="000A65B4" w:rsidRPr="00434DE4">
        <w:rPr>
          <w:rFonts w:ascii="Arial" w:hAnsi="Arial" w:cs="Arial"/>
          <w:sz w:val="22"/>
          <w:szCs w:val="22"/>
        </w:rPr>
        <w:t xml:space="preserve">e potenciarán </w:t>
      </w:r>
      <w:r w:rsidR="009B3259" w:rsidRPr="00434DE4">
        <w:rPr>
          <w:rFonts w:ascii="Arial" w:hAnsi="Arial" w:cs="Arial"/>
          <w:sz w:val="22"/>
          <w:szCs w:val="22"/>
        </w:rPr>
        <w:t xml:space="preserve">acciones y </w:t>
      </w:r>
      <w:r w:rsidR="000A65B4" w:rsidRPr="00434DE4">
        <w:rPr>
          <w:rFonts w:ascii="Arial" w:hAnsi="Arial" w:cs="Arial"/>
          <w:sz w:val="22"/>
          <w:szCs w:val="22"/>
        </w:rPr>
        <w:t xml:space="preserve">programas dirigidos a posibilitar que </w:t>
      </w:r>
      <w:r w:rsidR="006E120F" w:rsidRPr="00434DE4">
        <w:rPr>
          <w:rFonts w:ascii="Arial" w:hAnsi="Arial" w:cs="Arial"/>
          <w:sz w:val="22"/>
          <w:szCs w:val="22"/>
        </w:rPr>
        <w:t>la juventud</w:t>
      </w:r>
      <w:r w:rsidR="000A65B4" w:rsidRPr="00434DE4">
        <w:rPr>
          <w:rFonts w:ascii="Arial" w:hAnsi="Arial" w:cs="Arial"/>
          <w:sz w:val="22"/>
          <w:szCs w:val="22"/>
        </w:rPr>
        <w:t xml:space="preserve"> </w:t>
      </w:r>
      <w:r w:rsidR="009B3259" w:rsidRPr="00434DE4">
        <w:rPr>
          <w:rFonts w:ascii="Arial" w:hAnsi="Arial" w:cs="Arial"/>
          <w:sz w:val="22"/>
          <w:szCs w:val="22"/>
        </w:rPr>
        <w:t xml:space="preserve">vasca </w:t>
      </w:r>
      <w:r w:rsidR="000A65B4" w:rsidRPr="00434DE4">
        <w:rPr>
          <w:rFonts w:ascii="Arial" w:hAnsi="Arial" w:cs="Arial"/>
          <w:sz w:val="22"/>
          <w:szCs w:val="22"/>
        </w:rPr>
        <w:t xml:space="preserve">conozca </w:t>
      </w:r>
      <w:r w:rsidR="00CC3A1C" w:rsidRPr="00434DE4">
        <w:rPr>
          <w:rFonts w:ascii="Arial" w:hAnsi="Arial" w:cs="Arial"/>
          <w:sz w:val="22"/>
          <w:szCs w:val="22"/>
        </w:rPr>
        <w:t>l</w:t>
      </w:r>
      <w:r w:rsidR="003A0F9A" w:rsidRPr="00434DE4">
        <w:rPr>
          <w:rFonts w:ascii="Arial" w:hAnsi="Arial" w:cs="Arial"/>
          <w:sz w:val="22"/>
          <w:szCs w:val="22"/>
        </w:rPr>
        <w:t xml:space="preserve">as realidades </w:t>
      </w:r>
      <w:r w:rsidR="000613D9" w:rsidRPr="00434DE4">
        <w:rPr>
          <w:rFonts w:ascii="Arial" w:hAnsi="Arial" w:cs="Arial"/>
          <w:sz w:val="22"/>
          <w:szCs w:val="22"/>
        </w:rPr>
        <w:t xml:space="preserve">culturales </w:t>
      </w:r>
      <w:r w:rsidR="003A0F9A" w:rsidRPr="00434DE4">
        <w:rPr>
          <w:rFonts w:ascii="Arial" w:hAnsi="Arial" w:cs="Arial"/>
          <w:sz w:val="22"/>
          <w:szCs w:val="22"/>
        </w:rPr>
        <w:t xml:space="preserve">existentes </w:t>
      </w:r>
      <w:r w:rsidR="00503158" w:rsidRPr="00434DE4">
        <w:rPr>
          <w:rFonts w:ascii="Arial" w:hAnsi="Arial" w:cs="Arial"/>
          <w:sz w:val="22"/>
          <w:szCs w:val="22"/>
        </w:rPr>
        <w:t xml:space="preserve">dentro de </w:t>
      </w:r>
      <w:smartTag w:uri="urn:schemas-microsoft-com:office:smarttags" w:element="PersonName">
        <w:smartTagPr>
          <w:attr w:name="ProductID" w:val="la Comunidad Aut￳noma"/>
        </w:smartTagPr>
        <w:r w:rsidR="00503158" w:rsidRPr="00434DE4">
          <w:rPr>
            <w:rFonts w:ascii="Arial" w:hAnsi="Arial" w:cs="Arial"/>
            <w:sz w:val="22"/>
            <w:szCs w:val="22"/>
          </w:rPr>
          <w:t>la C</w:t>
        </w:r>
        <w:r w:rsidR="00EF7BFD" w:rsidRPr="00434DE4">
          <w:rPr>
            <w:rFonts w:ascii="Arial" w:hAnsi="Arial" w:cs="Arial"/>
            <w:sz w:val="22"/>
            <w:szCs w:val="22"/>
          </w:rPr>
          <w:t>omunidad Autónoma</w:t>
        </w:r>
      </w:smartTag>
      <w:r w:rsidR="00EF7BFD" w:rsidRPr="00434DE4">
        <w:rPr>
          <w:rFonts w:ascii="Arial" w:hAnsi="Arial" w:cs="Arial"/>
          <w:sz w:val="22"/>
          <w:szCs w:val="22"/>
        </w:rPr>
        <w:t xml:space="preserve"> de Euskadi</w:t>
      </w:r>
      <w:r w:rsidR="00503158" w:rsidRPr="00434DE4">
        <w:rPr>
          <w:rFonts w:ascii="Arial" w:hAnsi="Arial" w:cs="Arial"/>
          <w:sz w:val="22"/>
          <w:szCs w:val="22"/>
        </w:rPr>
        <w:t xml:space="preserve"> y fuera de ella</w:t>
      </w:r>
      <w:r w:rsidR="000A65B4" w:rsidRPr="00434DE4">
        <w:rPr>
          <w:rFonts w:ascii="Arial" w:hAnsi="Arial" w:cs="Arial"/>
          <w:sz w:val="22"/>
          <w:szCs w:val="22"/>
        </w:rPr>
        <w:t xml:space="preserve">, así como </w:t>
      </w:r>
      <w:r w:rsidR="00773942" w:rsidRPr="00434DE4">
        <w:rPr>
          <w:rFonts w:ascii="Arial" w:hAnsi="Arial" w:cs="Arial"/>
          <w:sz w:val="22"/>
          <w:szCs w:val="22"/>
        </w:rPr>
        <w:t>que dé</w:t>
      </w:r>
      <w:r w:rsidR="003A0F9A" w:rsidRPr="00434DE4">
        <w:rPr>
          <w:rFonts w:ascii="Arial" w:hAnsi="Arial" w:cs="Arial"/>
          <w:sz w:val="22"/>
          <w:szCs w:val="22"/>
        </w:rPr>
        <w:t xml:space="preserve"> a conocer </w:t>
      </w:r>
      <w:r w:rsidR="000613D9" w:rsidRPr="00434DE4">
        <w:rPr>
          <w:rFonts w:ascii="Arial" w:hAnsi="Arial" w:cs="Arial"/>
          <w:sz w:val="22"/>
          <w:szCs w:val="22"/>
        </w:rPr>
        <w:t>la nuestra</w:t>
      </w:r>
      <w:r w:rsidR="003A0F9A" w:rsidRPr="00434DE4">
        <w:rPr>
          <w:rFonts w:ascii="Arial" w:hAnsi="Arial" w:cs="Arial"/>
          <w:sz w:val="22"/>
          <w:szCs w:val="22"/>
        </w:rPr>
        <w:t xml:space="preserve"> fuera de la misma. Igualmente</w:t>
      </w:r>
      <w:r w:rsidR="009B3259" w:rsidRPr="00434DE4">
        <w:rPr>
          <w:rFonts w:ascii="Arial" w:hAnsi="Arial" w:cs="Arial"/>
          <w:sz w:val="22"/>
          <w:szCs w:val="22"/>
        </w:rPr>
        <w:t>, s</w:t>
      </w:r>
      <w:r w:rsidR="000A65B4" w:rsidRPr="00434DE4">
        <w:rPr>
          <w:rFonts w:ascii="Arial" w:hAnsi="Arial" w:cs="Arial"/>
          <w:sz w:val="22"/>
          <w:szCs w:val="22"/>
        </w:rPr>
        <w:t>e fomentará</w:t>
      </w:r>
      <w:r w:rsidR="00374DB2" w:rsidRPr="00434DE4">
        <w:rPr>
          <w:rFonts w:ascii="Arial" w:hAnsi="Arial" w:cs="Arial"/>
          <w:sz w:val="22"/>
          <w:szCs w:val="22"/>
        </w:rPr>
        <w:t xml:space="preserve">, junto a las dos lenguas oficiales en </w:t>
      </w:r>
      <w:smartTag w:uri="urn:schemas-microsoft-com:office:smarttags" w:element="PersonName">
        <w:smartTagPr>
          <w:attr w:name="ProductID" w:val="la Comunidad Aut￳noma"/>
        </w:smartTagPr>
        <w:r w:rsidR="00374DB2" w:rsidRPr="00434DE4">
          <w:rPr>
            <w:rFonts w:ascii="Arial" w:hAnsi="Arial" w:cs="Arial"/>
            <w:sz w:val="22"/>
            <w:szCs w:val="22"/>
          </w:rPr>
          <w:t xml:space="preserve">la </w:t>
        </w:r>
        <w:r w:rsidR="003A0F9A" w:rsidRPr="00434DE4">
          <w:rPr>
            <w:rFonts w:ascii="Arial" w:hAnsi="Arial" w:cs="Arial"/>
            <w:sz w:val="22"/>
            <w:szCs w:val="22"/>
          </w:rPr>
          <w:t>Comunidad Autónoma</w:t>
        </w:r>
      </w:smartTag>
      <w:r w:rsidR="003A0F9A" w:rsidRPr="00434DE4">
        <w:rPr>
          <w:rFonts w:ascii="Arial" w:hAnsi="Arial" w:cs="Arial"/>
          <w:sz w:val="22"/>
          <w:szCs w:val="22"/>
        </w:rPr>
        <w:t xml:space="preserve"> de Euskadi</w:t>
      </w:r>
      <w:r w:rsidR="00374DB2" w:rsidRPr="00434DE4">
        <w:rPr>
          <w:rFonts w:ascii="Arial" w:hAnsi="Arial" w:cs="Arial"/>
          <w:sz w:val="22"/>
          <w:szCs w:val="22"/>
        </w:rPr>
        <w:t>,</w:t>
      </w:r>
      <w:r w:rsidR="000A65B4" w:rsidRPr="00434DE4">
        <w:rPr>
          <w:rFonts w:ascii="Arial" w:hAnsi="Arial" w:cs="Arial"/>
          <w:sz w:val="22"/>
          <w:szCs w:val="22"/>
        </w:rPr>
        <w:t xml:space="preserve"> el aprendizaje de </w:t>
      </w:r>
      <w:r w:rsidR="00374DB2" w:rsidRPr="00434DE4">
        <w:rPr>
          <w:rFonts w:ascii="Arial" w:hAnsi="Arial" w:cs="Arial"/>
          <w:sz w:val="22"/>
          <w:szCs w:val="22"/>
        </w:rPr>
        <w:t xml:space="preserve">otros </w:t>
      </w:r>
      <w:r w:rsidR="000A65B4" w:rsidRPr="00434DE4">
        <w:rPr>
          <w:rFonts w:ascii="Arial" w:hAnsi="Arial" w:cs="Arial"/>
          <w:sz w:val="22"/>
          <w:szCs w:val="22"/>
        </w:rPr>
        <w:t>idiomas como herramienta básica de comunicación</w:t>
      </w:r>
      <w:r w:rsidR="009B3259" w:rsidRPr="00434DE4">
        <w:rPr>
          <w:rFonts w:ascii="Arial" w:hAnsi="Arial" w:cs="Arial"/>
          <w:sz w:val="22"/>
          <w:szCs w:val="22"/>
        </w:rPr>
        <w:t xml:space="preserve"> entre jóvenes de diferentes países y culturas.</w:t>
      </w:r>
    </w:p>
    <w:p w:rsidR="00C7106B" w:rsidRPr="00434DE4" w:rsidRDefault="00C7106B" w:rsidP="003A0F9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p) </w:t>
      </w:r>
      <w:r w:rsidR="00844FCD" w:rsidRPr="00434DE4">
        <w:rPr>
          <w:rFonts w:ascii="Arial" w:hAnsi="Arial" w:cs="Arial"/>
          <w:sz w:val="22"/>
          <w:szCs w:val="22"/>
        </w:rPr>
        <w:t>I</w:t>
      </w:r>
      <w:r w:rsidRPr="00434DE4">
        <w:rPr>
          <w:rFonts w:ascii="Arial" w:hAnsi="Arial" w:cs="Arial"/>
          <w:sz w:val="22"/>
          <w:szCs w:val="22"/>
        </w:rPr>
        <w:t xml:space="preserve">ntegración de las personas </w:t>
      </w:r>
      <w:r w:rsidR="00844FCD" w:rsidRPr="00434DE4">
        <w:rPr>
          <w:rFonts w:ascii="Arial" w:hAnsi="Arial" w:cs="Arial"/>
          <w:sz w:val="22"/>
          <w:szCs w:val="22"/>
        </w:rPr>
        <w:t xml:space="preserve">jóvenes </w:t>
      </w:r>
      <w:r w:rsidRPr="00434DE4">
        <w:rPr>
          <w:rFonts w:ascii="Arial" w:hAnsi="Arial" w:cs="Arial"/>
          <w:sz w:val="22"/>
          <w:szCs w:val="22"/>
        </w:rPr>
        <w:t>extranjeras</w:t>
      </w:r>
      <w:r w:rsidR="00844FCD" w:rsidRPr="00434DE4">
        <w:rPr>
          <w:rFonts w:ascii="Arial" w:hAnsi="Arial" w:cs="Arial"/>
          <w:sz w:val="22"/>
          <w:szCs w:val="22"/>
        </w:rPr>
        <w:t>,</w:t>
      </w:r>
      <w:r w:rsidRPr="00434DE4">
        <w:rPr>
          <w:rFonts w:ascii="Arial" w:hAnsi="Arial" w:cs="Arial"/>
          <w:sz w:val="22"/>
          <w:szCs w:val="22"/>
        </w:rPr>
        <w:t xml:space="preserve"> </w:t>
      </w:r>
      <w:r w:rsidR="00844FCD" w:rsidRPr="00434DE4">
        <w:rPr>
          <w:rFonts w:ascii="Arial" w:hAnsi="Arial" w:cs="Arial"/>
          <w:sz w:val="22"/>
          <w:szCs w:val="22"/>
        </w:rPr>
        <w:t>en cumplimiento de las declaraciones de Derechos Humanos.</w:t>
      </w:r>
    </w:p>
    <w:p w:rsidR="002E1354" w:rsidRPr="00434DE4" w:rsidRDefault="002E1354" w:rsidP="002E1354">
      <w:pPr>
        <w:autoSpaceDE w:val="0"/>
        <w:autoSpaceDN w:val="0"/>
        <w:adjustRightInd w:val="0"/>
        <w:spacing w:after="240"/>
        <w:jc w:val="center"/>
        <w:rPr>
          <w:rFonts w:ascii="Arial" w:hAnsi="Arial" w:cs="Arial"/>
          <w:sz w:val="22"/>
          <w:szCs w:val="22"/>
        </w:rPr>
      </w:pPr>
    </w:p>
    <w:p w:rsidR="00EB5E88" w:rsidRPr="00434DE4" w:rsidRDefault="009F439A" w:rsidP="002E1354">
      <w:pPr>
        <w:autoSpaceDE w:val="0"/>
        <w:autoSpaceDN w:val="0"/>
        <w:adjustRightInd w:val="0"/>
        <w:spacing w:after="240"/>
        <w:jc w:val="center"/>
        <w:rPr>
          <w:rFonts w:ascii="Arial" w:hAnsi="Arial" w:cs="Arial"/>
          <w:sz w:val="22"/>
          <w:szCs w:val="22"/>
        </w:rPr>
      </w:pPr>
      <w:r w:rsidRPr="00434DE4">
        <w:rPr>
          <w:rFonts w:ascii="Arial" w:hAnsi="Arial" w:cs="Arial"/>
          <w:sz w:val="22"/>
          <w:szCs w:val="22"/>
        </w:rPr>
        <w:t>TÍ</w:t>
      </w:r>
      <w:r w:rsidR="00EB5E88" w:rsidRPr="00434DE4">
        <w:rPr>
          <w:rFonts w:ascii="Arial" w:hAnsi="Arial" w:cs="Arial"/>
          <w:sz w:val="22"/>
          <w:szCs w:val="22"/>
        </w:rPr>
        <w:t>TULO I</w:t>
      </w:r>
    </w:p>
    <w:p w:rsidR="00AE4D0D" w:rsidRPr="00434DE4" w:rsidRDefault="00AE4D0D" w:rsidP="002E1354">
      <w:pPr>
        <w:autoSpaceDE w:val="0"/>
        <w:autoSpaceDN w:val="0"/>
        <w:adjustRightInd w:val="0"/>
        <w:spacing w:after="240"/>
        <w:jc w:val="center"/>
        <w:rPr>
          <w:rFonts w:ascii="Arial" w:hAnsi="Arial" w:cs="Arial"/>
          <w:sz w:val="22"/>
          <w:szCs w:val="22"/>
        </w:rPr>
      </w:pPr>
      <w:r w:rsidRPr="00434DE4">
        <w:rPr>
          <w:rFonts w:ascii="Arial" w:hAnsi="Arial" w:cs="Arial"/>
          <w:sz w:val="22"/>
          <w:szCs w:val="22"/>
        </w:rPr>
        <w:t>COMPETENCIAS Y FUNCIONES DE LAS ADMINISTRACIONES PÚBLICAS VASCAS</w:t>
      </w:r>
    </w:p>
    <w:p w:rsidR="002E6F3A" w:rsidRPr="00434DE4" w:rsidRDefault="002E6F3A" w:rsidP="00AE4D0D">
      <w:pPr>
        <w:spacing w:after="240"/>
        <w:jc w:val="center"/>
        <w:rPr>
          <w:rFonts w:ascii="Arial" w:hAnsi="Arial" w:cs="Arial"/>
          <w:sz w:val="22"/>
          <w:szCs w:val="22"/>
        </w:rPr>
      </w:pPr>
    </w:p>
    <w:p w:rsidR="006D080D" w:rsidRPr="00434DE4" w:rsidRDefault="006D080D" w:rsidP="006D080D">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4D417F" w:rsidRPr="00434DE4">
        <w:rPr>
          <w:rFonts w:ascii="Arial" w:hAnsi="Arial" w:cs="Arial"/>
          <w:b/>
          <w:bCs/>
          <w:i/>
          <w:iCs/>
          <w:sz w:val="22"/>
          <w:szCs w:val="22"/>
        </w:rPr>
        <w:t>6</w:t>
      </w:r>
      <w:r w:rsidRPr="00434DE4">
        <w:rPr>
          <w:rFonts w:ascii="Arial" w:hAnsi="Arial" w:cs="Arial"/>
          <w:b/>
          <w:bCs/>
          <w:i/>
          <w:iCs/>
          <w:sz w:val="22"/>
          <w:szCs w:val="22"/>
        </w:rPr>
        <w:t>.</w:t>
      </w:r>
      <w:r w:rsidR="00BB004A" w:rsidRPr="00434DE4">
        <w:rPr>
          <w:rFonts w:ascii="Arial" w:hAnsi="Arial" w:cs="Arial"/>
          <w:b/>
          <w:bCs/>
          <w:i/>
          <w:iCs/>
          <w:sz w:val="22"/>
          <w:szCs w:val="22"/>
        </w:rPr>
        <w:t>-</w:t>
      </w:r>
      <w:r w:rsidRPr="00434DE4">
        <w:rPr>
          <w:rFonts w:ascii="Arial" w:hAnsi="Arial" w:cs="Arial"/>
          <w:b/>
          <w:bCs/>
          <w:i/>
          <w:iCs/>
          <w:sz w:val="22"/>
          <w:szCs w:val="22"/>
        </w:rPr>
        <w:t xml:space="preserve"> </w:t>
      </w:r>
      <w:r w:rsidRPr="00434DE4">
        <w:rPr>
          <w:rFonts w:ascii="Arial" w:hAnsi="Arial" w:cs="Arial"/>
          <w:bCs/>
          <w:iCs/>
          <w:sz w:val="22"/>
          <w:szCs w:val="22"/>
        </w:rPr>
        <w:t>Distribución de competencias.</w:t>
      </w:r>
    </w:p>
    <w:p w:rsidR="006D080D" w:rsidRPr="00434DE4" w:rsidRDefault="006D080D"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BB004A" w:rsidRPr="00434DE4">
        <w:rPr>
          <w:rFonts w:ascii="Arial" w:hAnsi="Arial" w:cs="Arial"/>
          <w:sz w:val="22"/>
          <w:szCs w:val="22"/>
        </w:rPr>
        <w:t>-</w:t>
      </w:r>
      <w:r w:rsidRPr="00434DE4">
        <w:rPr>
          <w:rFonts w:ascii="Arial" w:hAnsi="Arial" w:cs="Arial"/>
          <w:sz w:val="22"/>
          <w:szCs w:val="22"/>
        </w:rPr>
        <w:t xml:space="preserve"> Corresponde a </w:t>
      </w:r>
      <w:smartTag w:uri="urn:schemas-microsoft-com:office:smarttags" w:element="PersonName">
        <w:smartTagPr>
          <w:attr w:name="ProductID" w:val="La Administraci￳n"/>
        </w:smartTagPr>
        <w:r w:rsidRPr="00434DE4">
          <w:rPr>
            <w:rFonts w:ascii="Arial" w:hAnsi="Arial" w:cs="Arial"/>
            <w:sz w:val="22"/>
            <w:szCs w:val="22"/>
          </w:rPr>
          <w:t>la Administración</w:t>
        </w:r>
      </w:smartTag>
      <w:r w:rsidRPr="00434DE4">
        <w:rPr>
          <w:rFonts w:ascii="Arial" w:hAnsi="Arial" w:cs="Arial"/>
          <w:sz w:val="22"/>
          <w:szCs w:val="22"/>
        </w:rPr>
        <w:t xml:space="preserve">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la iniciativa legislativa, la de desarrollo normativo y la acción directa en materia de juventud.</w:t>
      </w:r>
    </w:p>
    <w:p w:rsidR="00A66A80" w:rsidRPr="00434DE4" w:rsidRDefault="00B30A02"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w:t>
      </w:r>
      <w:r w:rsidR="006D080D" w:rsidRPr="00434DE4">
        <w:rPr>
          <w:rFonts w:ascii="Arial" w:hAnsi="Arial" w:cs="Arial"/>
          <w:sz w:val="22"/>
          <w:szCs w:val="22"/>
        </w:rPr>
        <w:t xml:space="preserve">A los efectos de la presente ley, se considera acción directa </w:t>
      </w:r>
      <w:r w:rsidRPr="00434DE4">
        <w:rPr>
          <w:rFonts w:ascii="Arial" w:hAnsi="Arial" w:cs="Arial"/>
          <w:sz w:val="22"/>
          <w:szCs w:val="22"/>
        </w:rPr>
        <w:t xml:space="preserve">de la Administración de la Comunidad Autónoma de Euskadi </w:t>
      </w:r>
      <w:r w:rsidR="006D080D" w:rsidRPr="00434DE4">
        <w:rPr>
          <w:rFonts w:ascii="Arial" w:hAnsi="Arial" w:cs="Arial"/>
          <w:sz w:val="22"/>
          <w:szCs w:val="22"/>
        </w:rPr>
        <w:t xml:space="preserve">la competencia de </w:t>
      </w:r>
      <w:r w:rsidR="00BB7F9B" w:rsidRPr="00434DE4">
        <w:rPr>
          <w:rFonts w:ascii="Arial" w:hAnsi="Arial" w:cs="Arial"/>
          <w:sz w:val="22"/>
          <w:szCs w:val="22"/>
        </w:rPr>
        <w:t>ejecución respecto de</w:t>
      </w:r>
      <w:r w:rsidR="00844FCD" w:rsidRPr="00434DE4">
        <w:rPr>
          <w:rFonts w:ascii="Arial" w:hAnsi="Arial" w:cs="Arial"/>
          <w:sz w:val="22"/>
          <w:szCs w:val="22"/>
        </w:rPr>
        <w:t xml:space="preserve"> </w:t>
      </w:r>
      <w:r w:rsidR="006D080D" w:rsidRPr="00434DE4">
        <w:rPr>
          <w:rFonts w:ascii="Arial" w:hAnsi="Arial" w:cs="Arial"/>
          <w:sz w:val="22"/>
          <w:szCs w:val="22"/>
        </w:rPr>
        <w:t xml:space="preserve">aquellas actividades, servicios y equipamientos para jóvenes que por su interés general o por sus específicas condiciones económicas, sociales o técnicas tengan que ser prestados con carácter unitario para toda la Comunidad Autónoma de Euskadi, </w:t>
      </w:r>
      <w:r w:rsidR="00DE358F" w:rsidRPr="00434DE4">
        <w:rPr>
          <w:rFonts w:ascii="Arial" w:hAnsi="Arial" w:cs="Arial"/>
          <w:sz w:val="22"/>
          <w:szCs w:val="22"/>
        </w:rPr>
        <w:t>según se concreta en el artículo siguiente</w:t>
      </w:r>
      <w:r w:rsidR="006D080D" w:rsidRPr="00434DE4">
        <w:rPr>
          <w:rFonts w:ascii="Arial" w:hAnsi="Arial" w:cs="Arial"/>
          <w:sz w:val="22"/>
          <w:szCs w:val="22"/>
        </w:rPr>
        <w:t xml:space="preserve">. </w:t>
      </w:r>
    </w:p>
    <w:p w:rsidR="006D080D" w:rsidRPr="00434DE4" w:rsidRDefault="00A66A80"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En caso de que surjan nuevas</w:t>
      </w:r>
      <w:r w:rsidR="00193066" w:rsidRPr="00434DE4">
        <w:rPr>
          <w:rFonts w:ascii="Arial" w:hAnsi="Arial" w:cs="Arial"/>
          <w:sz w:val="22"/>
          <w:szCs w:val="22"/>
        </w:rPr>
        <w:t xml:space="preserve"> actividades, servicios o equipamientos</w:t>
      </w:r>
      <w:r w:rsidRPr="00434DE4">
        <w:rPr>
          <w:rFonts w:ascii="Arial" w:hAnsi="Arial" w:cs="Arial"/>
          <w:sz w:val="22"/>
          <w:szCs w:val="22"/>
        </w:rPr>
        <w:t xml:space="preserve"> </w:t>
      </w:r>
      <w:r w:rsidR="00193066" w:rsidRPr="00434DE4">
        <w:rPr>
          <w:rFonts w:ascii="Arial" w:hAnsi="Arial" w:cs="Arial"/>
          <w:sz w:val="22"/>
          <w:szCs w:val="22"/>
        </w:rPr>
        <w:t>de acción directa no contemplado</w:t>
      </w:r>
      <w:r w:rsidRPr="00434DE4">
        <w:rPr>
          <w:rFonts w:ascii="Arial" w:hAnsi="Arial" w:cs="Arial"/>
          <w:sz w:val="22"/>
          <w:szCs w:val="22"/>
        </w:rPr>
        <w:t>s en la presente ley, la concurrencia de los requisitos expresados en el párrafo anterior tendrá que ser motivada y declarada por decreto del Gobierno Vasco, previo informe preceptivo del Órgano de Coordinación Interinstitucional en materia de Juventud de Euskadi.</w:t>
      </w:r>
    </w:p>
    <w:p w:rsidR="006D080D" w:rsidRPr="00434DE4" w:rsidRDefault="00A66A80"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6D080D" w:rsidRPr="00434DE4">
        <w:rPr>
          <w:rFonts w:ascii="Arial" w:hAnsi="Arial" w:cs="Arial"/>
          <w:sz w:val="22"/>
          <w:szCs w:val="22"/>
        </w:rPr>
        <w:t>.</w:t>
      </w:r>
      <w:r w:rsidR="00BB004A" w:rsidRPr="00434DE4">
        <w:rPr>
          <w:rFonts w:ascii="Arial" w:hAnsi="Arial" w:cs="Arial"/>
          <w:sz w:val="22"/>
          <w:szCs w:val="22"/>
        </w:rPr>
        <w:t>-</w:t>
      </w:r>
      <w:r w:rsidR="006D080D" w:rsidRPr="00434DE4">
        <w:rPr>
          <w:rFonts w:ascii="Arial" w:hAnsi="Arial" w:cs="Arial"/>
          <w:sz w:val="22"/>
          <w:szCs w:val="22"/>
        </w:rPr>
        <w:t xml:space="preserve"> Sin perjuicio </w:t>
      </w:r>
      <w:r w:rsidR="00844FCD" w:rsidRPr="00434DE4">
        <w:rPr>
          <w:rFonts w:ascii="Arial" w:hAnsi="Arial" w:cs="Arial"/>
          <w:sz w:val="22"/>
          <w:szCs w:val="22"/>
        </w:rPr>
        <w:t xml:space="preserve">de las competencias propias que correspondan a los órganos forales y locales ni </w:t>
      </w:r>
      <w:r w:rsidR="006D080D" w:rsidRPr="00434DE4">
        <w:rPr>
          <w:rFonts w:ascii="Arial" w:hAnsi="Arial" w:cs="Arial"/>
          <w:sz w:val="22"/>
          <w:szCs w:val="22"/>
        </w:rPr>
        <w:t xml:space="preserve">de la acción directa de </w:t>
      </w:r>
      <w:smartTag w:uri="urn:schemas-microsoft-com:office:smarttags" w:element="PersonName">
        <w:smartTagPr>
          <w:attr w:name="ProductID" w:val="La Administraci￳n"/>
        </w:smartTagPr>
        <w:r w:rsidR="006D080D" w:rsidRPr="00434DE4">
          <w:rPr>
            <w:rFonts w:ascii="Arial" w:hAnsi="Arial" w:cs="Arial"/>
            <w:sz w:val="22"/>
            <w:szCs w:val="22"/>
          </w:rPr>
          <w:t>la Administración</w:t>
        </w:r>
      </w:smartTag>
      <w:r w:rsidR="006D080D" w:rsidRPr="00434DE4">
        <w:rPr>
          <w:rFonts w:ascii="Arial" w:hAnsi="Arial" w:cs="Arial"/>
          <w:sz w:val="22"/>
          <w:szCs w:val="22"/>
        </w:rPr>
        <w:t xml:space="preserve"> de </w:t>
      </w:r>
      <w:smartTag w:uri="urn:schemas-microsoft-com:office:smarttags" w:element="PersonName">
        <w:smartTagPr>
          <w:attr w:name="ProductID" w:val="la Comunidad Aut￳noma"/>
        </w:smartTagPr>
        <w:r w:rsidR="006D080D" w:rsidRPr="00434DE4">
          <w:rPr>
            <w:rFonts w:ascii="Arial" w:hAnsi="Arial" w:cs="Arial"/>
            <w:sz w:val="22"/>
            <w:szCs w:val="22"/>
          </w:rPr>
          <w:t>la Comunidad Autónoma</w:t>
        </w:r>
      </w:smartTag>
      <w:r w:rsidR="006D080D" w:rsidRPr="00434DE4">
        <w:rPr>
          <w:rFonts w:ascii="Arial" w:hAnsi="Arial" w:cs="Arial"/>
          <w:sz w:val="22"/>
          <w:szCs w:val="22"/>
        </w:rPr>
        <w:t xml:space="preserve"> de Euskadi, la ejecución de las normas en materia de juventud corresponde a los órganos forales de los territorios históricos y a la administración local, de acuerdo con lo dispuesto en la presente ley y </w:t>
      </w:r>
      <w:r w:rsidR="00601F5F" w:rsidRPr="00434DE4">
        <w:rPr>
          <w:rFonts w:ascii="Arial" w:hAnsi="Arial" w:cs="Arial"/>
          <w:sz w:val="22"/>
          <w:szCs w:val="22"/>
        </w:rPr>
        <w:t>su normativa de desarrollo</w:t>
      </w:r>
      <w:r w:rsidR="006D080D" w:rsidRPr="00434DE4">
        <w:rPr>
          <w:rFonts w:ascii="Arial" w:hAnsi="Arial" w:cs="Arial"/>
          <w:sz w:val="22"/>
          <w:szCs w:val="22"/>
        </w:rPr>
        <w:t>.</w:t>
      </w:r>
    </w:p>
    <w:p w:rsidR="006D080D" w:rsidRPr="00434DE4" w:rsidRDefault="006D080D" w:rsidP="006D080D">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4D417F" w:rsidRPr="00434DE4">
        <w:rPr>
          <w:rFonts w:ascii="Arial" w:hAnsi="Arial" w:cs="Arial"/>
          <w:b/>
          <w:bCs/>
          <w:i/>
          <w:iCs/>
          <w:sz w:val="22"/>
          <w:szCs w:val="22"/>
        </w:rPr>
        <w:t>7</w:t>
      </w:r>
      <w:r w:rsidRPr="00434DE4">
        <w:rPr>
          <w:rFonts w:ascii="Arial" w:hAnsi="Arial" w:cs="Arial"/>
          <w:b/>
          <w:bCs/>
          <w:i/>
          <w:iCs/>
          <w:sz w:val="22"/>
          <w:szCs w:val="22"/>
        </w:rPr>
        <w:t>.</w:t>
      </w:r>
      <w:r w:rsidR="00BB004A" w:rsidRPr="00434DE4">
        <w:rPr>
          <w:rFonts w:ascii="Arial" w:hAnsi="Arial" w:cs="Arial"/>
          <w:b/>
          <w:bCs/>
          <w:i/>
          <w:iCs/>
          <w:sz w:val="22"/>
          <w:szCs w:val="22"/>
        </w:rPr>
        <w:t>-</w:t>
      </w:r>
      <w:r w:rsidRPr="00434DE4">
        <w:rPr>
          <w:rFonts w:ascii="Arial" w:hAnsi="Arial" w:cs="Arial"/>
          <w:b/>
          <w:bCs/>
          <w:i/>
          <w:iCs/>
          <w:sz w:val="22"/>
          <w:szCs w:val="22"/>
        </w:rPr>
        <w:t xml:space="preserve"> </w:t>
      </w:r>
      <w:r w:rsidR="001379E7" w:rsidRPr="00434DE4">
        <w:rPr>
          <w:rFonts w:ascii="Arial" w:hAnsi="Arial" w:cs="Arial"/>
          <w:bCs/>
          <w:iCs/>
          <w:sz w:val="22"/>
          <w:szCs w:val="22"/>
        </w:rPr>
        <w:t>F</w:t>
      </w:r>
      <w:r w:rsidRPr="00434DE4">
        <w:rPr>
          <w:rFonts w:ascii="Arial" w:hAnsi="Arial" w:cs="Arial"/>
          <w:bCs/>
          <w:iCs/>
          <w:sz w:val="22"/>
          <w:szCs w:val="22"/>
        </w:rPr>
        <w:t xml:space="preserve">unciones de la Administración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434DE4">
            <w:rPr>
              <w:rFonts w:ascii="Arial" w:hAnsi="Arial" w:cs="Arial"/>
              <w:bCs/>
              <w:iCs/>
              <w:sz w:val="22"/>
              <w:szCs w:val="22"/>
            </w:rPr>
            <w:t>la Comunidad</w:t>
          </w:r>
        </w:smartTag>
        <w:r w:rsidRPr="00434DE4">
          <w:rPr>
            <w:rFonts w:ascii="Arial" w:hAnsi="Arial" w:cs="Arial"/>
            <w:bCs/>
            <w:iCs/>
            <w:sz w:val="22"/>
            <w:szCs w:val="22"/>
          </w:rPr>
          <w:t xml:space="preserve"> Autónoma</w:t>
        </w:r>
      </w:smartTag>
      <w:r w:rsidRPr="00434DE4">
        <w:rPr>
          <w:rFonts w:ascii="Arial" w:hAnsi="Arial" w:cs="Arial"/>
          <w:bCs/>
          <w:iCs/>
          <w:sz w:val="22"/>
          <w:szCs w:val="22"/>
        </w:rPr>
        <w:t xml:space="preserve"> de Euskadi.</w:t>
      </w:r>
    </w:p>
    <w:p w:rsidR="006D080D" w:rsidRPr="00434DE4" w:rsidRDefault="006D080D"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w:t>
      </w:r>
      <w:r w:rsidR="00EB7517" w:rsidRPr="00434DE4">
        <w:rPr>
          <w:rFonts w:ascii="Arial" w:hAnsi="Arial" w:cs="Arial"/>
          <w:sz w:val="22"/>
          <w:szCs w:val="22"/>
        </w:rPr>
        <w:t>s</w:t>
      </w:r>
      <w:r w:rsidRPr="00434DE4">
        <w:rPr>
          <w:rFonts w:ascii="Arial" w:hAnsi="Arial" w:cs="Arial"/>
          <w:sz w:val="22"/>
          <w:szCs w:val="22"/>
        </w:rPr>
        <w:t xml:space="preserve"> competencia</w:t>
      </w:r>
      <w:r w:rsidR="00EB7517" w:rsidRPr="00434DE4">
        <w:rPr>
          <w:rFonts w:ascii="Arial" w:hAnsi="Arial" w:cs="Arial"/>
          <w:sz w:val="22"/>
          <w:szCs w:val="22"/>
        </w:rPr>
        <w:t>s</w:t>
      </w:r>
      <w:r w:rsidRPr="00434DE4">
        <w:rPr>
          <w:rFonts w:ascii="Arial" w:hAnsi="Arial" w:cs="Arial"/>
          <w:sz w:val="22"/>
          <w:szCs w:val="22"/>
        </w:rPr>
        <w:t xml:space="preserve"> de </w:t>
      </w:r>
      <w:smartTag w:uri="urn:schemas-microsoft-com:office:smarttags" w:element="PersonName">
        <w:smartTagPr>
          <w:attr w:name="ProductID" w:val="La Administraci￳n"/>
        </w:smartTagPr>
        <w:r w:rsidRPr="00434DE4">
          <w:rPr>
            <w:rFonts w:ascii="Arial" w:hAnsi="Arial" w:cs="Arial"/>
            <w:sz w:val="22"/>
            <w:szCs w:val="22"/>
          </w:rPr>
          <w:t>la Administración</w:t>
        </w:r>
      </w:smartTag>
      <w:r w:rsidRPr="00434DE4">
        <w:rPr>
          <w:rFonts w:ascii="Arial" w:hAnsi="Arial" w:cs="Arial"/>
          <w:sz w:val="22"/>
          <w:szCs w:val="22"/>
        </w:rPr>
        <w:t xml:space="preserve">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en materia de juventud se concreta</w:t>
      </w:r>
      <w:r w:rsidR="00EB7517" w:rsidRPr="00434DE4">
        <w:rPr>
          <w:rFonts w:ascii="Arial" w:hAnsi="Arial" w:cs="Arial"/>
          <w:sz w:val="22"/>
          <w:szCs w:val="22"/>
        </w:rPr>
        <w:t>n</w:t>
      </w:r>
      <w:r w:rsidRPr="00434DE4">
        <w:rPr>
          <w:rFonts w:ascii="Arial" w:hAnsi="Arial" w:cs="Arial"/>
          <w:sz w:val="22"/>
          <w:szCs w:val="22"/>
        </w:rPr>
        <w:t xml:space="preserve"> en</w:t>
      </w:r>
      <w:r w:rsidR="00F60451" w:rsidRPr="00434DE4">
        <w:rPr>
          <w:rFonts w:ascii="Arial" w:hAnsi="Arial" w:cs="Arial"/>
          <w:sz w:val="22"/>
          <w:szCs w:val="22"/>
        </w:rPr>
        <w:t xml:space="preserve"> </w:t>
      </w:r>
      <w:r w:rsidRPr="00434DE4">
        <w:rPr>
          <w:rFonts w:ascii="Arial" w:hAnsi="Arial" w:cs="Arial"/>
          <w:sz w:val="22"/>
          <w:szCs w:val="22"/>
        </w:rPr>
        <w:t>las siguientes funciones:</w:t>
      </w:r>
    </w:p>
    <w:p w:rsidR="004E745B" w:rsidRPr="00434DE4" w:rsidRDefault="00356A30" w:rsidP="004E745B">
      <w:pPr>
        <w:spacing w:after="240"/>
        <w:ind w:firstLine="540"/>
        <w:jc w:val="both"/>
        <w:rPr>
          <w:rFonts w:ascii="Arial" w:hAnsi="Arial" w:cs="Arial"/>
          <w:sz w:val="22"/>
          <w:szCs w:val="22"/>
        </w:rPr>
      </w:pPr>
      <w:r w:rsidRPr="00434DE4">
        <w:rPr>
          <w:rFonts w:ascii="Arial" w:hAnsi="Arial" w:cs="Arial"/>
          <w:sz w:val="22"/>
          <w:szCs w:val="22"/>
        </w:rPr>
        <w:t>a</w:t>
      </w:r>
      <w:r w:rsidR="00A66A80" w:rsidRPr="00434DE4">
        <w:rPr>
          <w:rFonts w:ascii="Arial" w:hAnsi="Arial" w:cs="Arial"/>
          <w:sz w:val="22"/>
          <w:szCs w:val="22"/>
        </w:rPr>
        <w:t>)</w:t>
      </w:r>
      <w:r w:rsidR="006D080D" w:rsidRPr="00434DE4">
        <w:rPr>
          <w:rFonts w:ascii="Arial" w:hAnsi="Arial" w:cs="Arial"/>
          <w:sz w:val="22"/>
          <w:szCs w:val="22"/>
        </w:rPr>
        <w:t xml:space="preserve"> </w:t>
      </w:r>
      <w:r w:rsidR="00CC6826" w:rsidRPr="00434DE4">
        <w:rPr>
          <w:rFonts w:ascii="Arial" w:hAnsi="Arial" w:cs="Arial"/>
          <w:sz w:val="22"/>
          <w:szCs w:val="22"/>
        </w:rPr>
        <w:t xml:space="preserve">La elaboración, en colaboración con el resto de instituciones públicas vascas, de la Estrategia vasca en materia de juventud, que contendrá </w:t>
      </w:r>
      <w:r w:rsidR="00445F80" w:rsidRPr="00434DE4">
        <w:rPr>
          <w:rFonts w:ascii="Arial" w:hAnsi="Arial" w:cs="Arial"/>
          <w:sz w:val="22"/>
          <w:szCs w:val="22"/>
        </w:rPr>
        <w:t xml:space="preserve">las líneas de intervención y directrices que </w:t>
      </w:r>
      <w:r w:rsidR="00E24C9D" w:rsidRPr="00434DE4">
        <w:rPr>
          <w:rFonts w:ascii="Arial" w:hAnsi="Arial" w:cs="Arial"/>
          <w:sz w:val="22"/>
          <w:szCs w:val="22"/>
        </w:rPr>
        <w:t xml:space="preserve">servirán para </w:t>
      </w:r>
      <w:r w:rsidR="00445F80" w:rsidRPr="00434DE4">
        <w:rPr>
          <w:rFonts w:ascii="Arial" w:hAnsi="Arial" w:cs="Arial"/>
          <w:sz w:val="22"/>
          <w:szCs w:val="22"/>
        </w:rPr>
        <w:t>orientar la actividad de las administraciones públicas vascas en materia de juventud</w:t>
      </w:r>
      <w:r w:rsidR="002B1CB4" w:rsidRPr="00434DE4">
        <w:rPr>
          <w:rFonts w:ascii="Arial" w:hAnsi="Arial" w:cs="Arial"/>
          <w:sz w:val="22"/>
          <w:szCs w:val="22"/>
        </w:rPr>
        <w:t xml:space="preserve"> al objeto de determinar prioridades y garantizar niveles homogéneos en la prestación de las actividades, servicios y equipamientos necesarios para el ejercicio efectivo de las finalidades y funciones recogidas en la presente ley en todo el territorio autonómico. </w:t>
      </w:r>
      <w:r w:rsidR="00644195" w:rsidRPr="00434DE4">
        <w:rPr>
          <w:rFonts w:ascii="Arial" w:hAnsi="Arial" w:cs="Arial"/>
          <w:sz w:val="22"/>
          <w:szCs w:val="22"/>
        </w:rPr>
        <w:t>A</w:t>
      </w:r>
      <w:r w:rsidR="004E745B" w:rsidRPr="00434DE4">
        <w:rPr>
          <w:rFonts w:ascii="Arial" w:hAnsi="Arial" w:cs="Arial"/>
          <w:sz w:val="22"/>
          <w:szCs w:val="22"/>
        </w:rPr>
        <w:t xml:space="preserve">sí </w:t>
      </w:r>
      <w:r w:rsidR="00644195" w:rsidRPr="00434DE4">
        <w:rPr>
          <w:rFonts w:ascii="Arial" w:hAnsi="Arial" w:cs="Arial"/>
          <w:sz w:val="22"/>
          <w:szCs w:val="22"/>
        </w:rPr>
        <w:t>mismo,</w:t>
      </w:r>
      <w:r w:rsidR="004E745B" w:rsidRPr="00434DE4">
        <w:rPr>
          <w:rFonts w:ascii="Arial" w:hAnsi="Arial" w:cs="Arial"/>
          <w:sz w:val="22"/>
          <w:szCs w:val="22"/>
        </w:rPr>
        <w:t xml:space="preserve"> </w:t>
      </w:r>
      <w:r w:rsidR="0032211A" w:rsidRPr="00434DE4">
        <w:rPr>
          <w:rFonts w:ascii="Arial" w:hAnsi="Arial" w:cs="Arial"/>
          <w:sz w:val="22"/>
          <w:szCs w:val="22"/>
        </w:rPr>
        <w:t xml:space="preserve">le corresponde </w:t>
      </w:r>
      <w:r w:rsidR="004E745B" w:rsidRPr="00434DE4">
        <w:rPr>
          <w:rFonts w:ascii="Arial" w:hAnsi="Arial" w:cs="Arial"/>
          <w:sz w:val="22"/>
          <w:szCs w:val="22"/>
        </w:rPr>
        <w:t xml:space="preserve">la evaluación de las políticas de juventud en el ámbito de </w:t>
      </w:r>
      <w:r w:rsidR="0032211A" w:rsidRPr="00434DE4">
        <w:rPr>
          <w:rFonts w:ascii="Arial" w:hAnsi="Arial" w:cs="Arial"/>
          <w:sz w:val="22"/>
          <w:szCs w:val="22"/>
        </w:rPr>
        <w:t xml:space="preserve">la </w:t>
      </w:r>
      <w:r w:rsidR="004E745B" w:rsidRPr="00434DE4">
        <w:rPr>
          <w:rFonts w:ascii="Arial" w:hAnsi="Arial" w:cs="Arial"/>
          <w:sz w:val="22"/>
          <w:szCs w:val="22"/>
        </w:rPr>
        <w:t xml:space="preserve">Comunidad Autónoma de Euskadi, y </w:t>
      </w:r>
      <w:r w:rsidR="00644195" w:rsidRPr="00434DE4">
        <w:rPr>
          <w:rFonts w:ascii="Arial" w:hAnsi="Arial" w:cs="Arial"/>
          <w:sz w:val="22"/>
          <w:szCs w:val="22"/>
        </w:rPr>
        <w:t xml:space="preserve">la </w:t>
      </w:r>
      <w:r w:rsidR="004E745B" w:rsidRPr="00434DE4">
        <w:rPr>
          <w:rFonts w:ascii="Arial" w:hAnsi="Arial" w:cs="Arial"/>
          <w:sz w:val="22"/>
          <w:szCs w:val="22"/>
        </w:rPr>
        <w:t>del grado de cumplimiento de la presente ley</w:t>
      </w:r>
      <w:r w:rsidR="0000275C" w:rsidRPr="00434DE4">
        <w:rPr>
          <w:rFonts w:ascii="Arial" w:hAnsi="Arial" w:cs="Arial"/>
          <w:sz w:val="22"/>
          <w:szCs w:val="22"/>
        </w:rPr>
        <w:t xml:space="preserve"> y demás normas que la desarrollen</w:t>
      </w:r>
      <w:r w:rsidR="004E745B" w:rsidRPr="00434DE4">
        <w:rPr>
          <w:rFonts w:ascii="Arial" w:hAnsi="Arial" w:cs="Arial"/>
          <w:sz w:val="22"/>
          <w:szCs w:val="22"/>
        </w:rPr>
        <w:t>.</w:t>
      </w:r>
    </w:p>
    <w:p w:rsidR="007D2F99" w:rsidRPr="00434DE4" w:rsidRDefault="00461CEF" w:rsidP="006D080D">
      <w:pPr>
        <w:spacing w:after="240"/>
        <w:ind w:firstLine="540"/>
        <w:jc w:val="both"/>
        <w:rPr>
          <w:rFonts w:ascii="Arial" w:hAnsi="Arial" w:cs="Arial"/>
          <w:sz w:val="22"/>
          <w:szCs w:val="22"/>
        </w:rPr>
      </w:pPr>
      <w:r w:rsidRPr="00434DE4">
        <w:rPr>
          <w:rFonts w:ascii="Arial" w:hAnsi="Arial" w:cs="Arial"/>
          <w:sz w:val="22"/>
          <w:szCs w:val="22"/>
        </w:rPr>
        <w:lastRenderedPageBreak/>
        <w:t>b</w:t>
      </w:r>
      <w:r w:rsidR="00223048" w:rsidRPr="00434DE4">
        <w:rPr>
          <w:rFonts w:ascii="Arial" w:hAnsi="Arial" w:cs="Arial"/>
          <w:sz w:val="22"/>
          <w:szCs w:val="22"/>
        </w:rPr>
        <w:t>)</w:t>
      </w:r>
      <w:r w:rsidR="006D080D" w:rsidRPr="00434DE4">
        <w:rPr>
          <w:rFonts w:ascii="Arial" w:hAnsi="Arial" w:cs="Arial"/>
          <w:sz w:val="22"/>
          <w:szCs w:val="22"/>
        </w:rPr>
        <w:t xml:space="preserve"> </w:t>
      </w:r>
      <w:r w:rsidR="007D2F99" w:rsidRPr="00434DE4">
        <w:rPr>
          <w:rFonts w:ascii="Arial" w:hAnsi="Arial" w:cs="Arial"/>
          <w:sz w:val="22"/>
          <w:szCs w:val="22"/>
        </w:rPr>
        <w:t>De conformidad con lo establecido o planificado por el EUSTAT, l</w:t>
      </w:r>
      <w:r w:rsidR="006D080D" w:rsidRPr="00434DE4">
        <w:rPr>
          <w:rFonts w:ascii="Arial" w:hAnsi="Arial" w:cs="Arial"/>
          <w:sz w:val="22"/>
          <w:szCs w:val="22"/>
        </w:rPr>
        <w:t xml:space="preserve">a planificación, diseño, elaboración y mantenimiento del Sistema de Indicadores Estadísticos de Juventud, en los términos que se determinen reglamentariamente, con el objeto de mantener un conocimiento actualizado de la juventud </w:t>
      </w:r>
      <w:r w:rsidR="004E745B" w:rsidRPr="00434DE4">
        <w:rPr>
          <w:rFonts w:ascii="Arial" w:hAnsi="Arial" w:cs="Arial"/>
          <w:sz w:val="22"/>
          <w:szCs w:val="22"/>
        </w:rPr>
        <w:t>y para</w:t>
      </w:r>
      <w:r w:rsidR="006D080D" w:rsidRPr="00434DE4">
        <w:rPr>
          <w:rFonts w:ascii="Arial" w:hAnsi="Arial" w:cs="Arial"/>
          <w:sz w:val="22"/>
          <w:szCs w:val="22"/>
        </w:rPr>
        <w:t xml:space="preserve"> conocer la coherencia e idoneidad de la planificación, el seguimiento y la evaluación de la política de juve</w:t>
      </w:r>
      <w:r w:rsidR="008830EE" w:rsidRPr="00434DE4">
        <w:rPr>
          <w:rFonts w:ascii="Arial" w:hAnsi="Arial" w:cs="Arial"/>
          <w:sz w:val="22"/>
          <w:szCs w:val="22"/>
        </w:rPr>
        <w:t xml:space="preserve">ntud, </w:t>
      </w:r>
      <w:r w:rsidR="00BA6F62" w:rsidRPr="00434DE4">
        <w:rPr>
          <w:rFonts w:ascii="Arial" w:hAnsi="Arial" w:cs="Arial"/>
          <w:sz w:val="22"/>
          <w:szCs w:val="22"/>
        </w:rPr>
        <w:t>incluidas las estadísticas sobre la población en riesgo de pobreza y exclusión social</w:t>
      </w:r>
      <w:r w:rsidR="007D2F99" w:rsidRPr="00434DE4">
        <w:rPr>
          <w:rFonts w:ascii="Arial" w:hAnsi="Arial" w:cs="Arial"/>
          <w:sz w:val="22"/>
          <w:szCs w:val="22"/>
        </w:rPr>
        <w:t>.</w:t>
      </w:r>
    </w:p>
    <w:p w:rsidR="00F74A6F" w:rsidRPr="00434DE4" w:rsidRDefault="00461CEF" w:rsidP="00F74A6F">
      <w:pPr>
        <w:spacing w:after="240"/>
        <w:ind w:firstLine="540"/>
        <w:jc w:val="both"/>
        <w:rPr>
          <w:rFonts w:ascii="Arial" w:hAnsi="Arial" w:cs="Arial"/>
          <w:bCs/>
          <w:iCs/>
          <w:sz w:val="22"/>
          <w:szCs w:val="22"/>
        </w:rPr>
      </w:pPr>
      <w:r w:rsidRPr="00434DE4">
        <w:rPr>
          <w:rFonts w:ascii="Arial" w:hAnsi="Arial" w:cs="Arial"/>
          <w:sz w:val="22"/>
          <w:szCs w:val="22"/>
        </w:rPr>
        <w:t>c</w:t>
      </w:r>
      <w:r w:rsidR="00223048" w:rsidRPr="00434DE4">
        <w:rPr>
          <w:rFonts w:ascii="Arial" w:hAnsi="Arial" w:cs="Arial"/>
          <w:sz w:val="22"/>
          <w:szCs w:val="22"/>
        </w:rPr>
        <w:t>)</w:t>
      </w:r>
      <w:r w:rsidR="00F74A6F" w:rsidRPr="00434DE4">
        <w:rPr>
          <w:rFonts w:ascii="Arial" w:hAnsi="Arial" w:cs="Arial"/>
          <w:sz w:val="22"/>
          <w:szCs w:val="22"/>
        </w:rPr>
        <w:t xml:space="preserve"> </w:t>
      </w:r>
      <w:r w:rsidR="004B2AAF" w:rsidRPr="00434DE4">
        <w:rPr>
          <w:rFonts w:ascii="Arial" w:hAnsi="Arial" w:cs="Arial"/>
          <w:sz w:val="22"/>
          <w:szCs w:val="22"/>
        </w:rPr>
        <w:t>El i</w:t>
      </w:r>
      <w:r w:rsidR="00EB7517" w:rsidRPr="00434DE4">
        <w:rPr>
          <w:rFonts w:ascii="Arial" w:hAnsi="Arial" w:cs="Arial"/>
          <w:sz w:val="22"/>
          <w:szCs w:val="22"/>
        </w:rPr>
        <w:t>mpulso de la</w:t>
      </w:r>
      <w:r w:rsidR="00F74A6F" w:rsidRPr="00434DE4">
        <w:rPr>
          <w:rFonts w:ascii="Arial" w:hAnsi="Arial" w:cs="Arial"/>
          <w:sz w:val="22"/>
          <w:szCs w:val="22"/>
        </w:rPr>
        <w:t xml:space="preserve"> coordinación con el fin de garantizar, en todo el territorio de</w:t>
      </w:r>
      <w:r w:rsidR="00EB7517" w:rsidRPr="00434DE4">
        <w:rPr>
          <w:rFonts w:ascii="Arial" w:hAnsi="Arial" w:cs="Arial"/>
          <w:sz w:val="22"/>
          <w:szCs w:val="22"/>
        </w:rPr>
        <w:t xml:space="preserve"> la Comunidad Autónoma de Euskadi</w:t>
      </w:r>
      <w:r w:rsidR="00F74A6F" w:rsidRPr="00434DE4">
        <w:rPr>
          <w:rFonts w:ascii="Arial" w:hAnsi="Arial" w:cs="Arial"/>
          <w:sz w:val="22"/>
          <w:szCs w:val="22"/>
        </w:rPr>
        <w:t>, un desarrollo equilibrado de las actividades, servicios y equipamientos que garantice la homogeneidad en las oportunidades de acceso a los mismos;</w:t>
      </w:r>
      <w:r w:rsidR="00EB7517" w:rsidRPr="00434DE4">
        <w:rPr>
          <w:rFonts w:ascii="Arial" w:hAnsi="Arial" w:cs="Arial"/>
          <w:sz w:val="22"/>
          <w:szCs w:val="22"/>
        </w:rPr>
        <w:t xml:space="preserve"> el fomento y la promoción</w:t>
      </w:r>
      <w:r w:rsidR="0044505E" w:rsidRPr="00434DE4">
        <w:rPr>
          <w:rFonts w:ascii="Arial" w:hAnsi="Arial" w:cs="Arial"/>
          <w:sz w:val="22"/>
          <w:szCs w:val="22"/>
        </w:rPr>
        <w:t xml:space="preserve"> de la formación de </w:t>
      </w:r>
      <w:r w:rsidR="00F74A6F" w:rsidRPr="00434DE4">
        <w:rPr>
          <w:rFonts w:ascii="Arial" w:hAnsi="Arial" w:cs="Arial"/>
          <w:sz w:val="22"/>
          <w:szCs w:val="22"/>
        </w:rPr>
        <w:t xml:space="preserve">agentes y </w:t>
      </w:r>
      <w:r w:rsidR="0044505E" w:rsidRPr="00434DE4">
        <w:rPr>
          <w:rFonts w:ascii="Arial" w:hAnsi="Arial" w:cs="Arial"/>
          <w:sz w:val="22"/>
          <w:szCs w:val="22"/>
        </w:rPr>
        <w:t>personal profesional relacionado</w:t>
      </w:r>
      <w:r w:rsidR="00F74A6F" w:rsidRPr="00434DE4">
        <w:rPr>
          <w:rFonts w:ascii="Arial" w:hAnsi="Arial" w:cs="Arial"/>
          <w:sz w:val="22"/>
          <w:szCs w:val="22"/>
        </w:rPr>
        <w:t xml:space="preserve"> con </w:t>
      </w:r>
      <w:r w:rsidR="00E5092B" w:rsidRPr="00434DE4">
        <w:rPr>
          <w:rFonts w:ascii="Arial" w:hAnsi="Arial" w:cs="Arial"/>
          <w:sz w:val="22"/>
          <w:szCs w:val="22"/>
        </w:rPr>
        <w:t xml:space="preserve">la </w:t>
      </w:r>
      <w:r w:rsidR="005C7FF0" w:rsidRPr="00434DE4">
        <w:rPr>
          <w:rFonts w:ascii="Arial" w:hAnsi="Arial" w:cs="Arial"/>
          <w:sz w:val="22"/>
          <w:szCs w:val="22"/>
        </w:rPr>
        <w:t>política de juventud</w:t>
      </w:r>
      <w:r w:rsidR="00F74A6F" w:rsidRPr="00434DE4">
        <w:rPr>
          <w:rFonts w:ascii="Arial" w:hAnsi="Arial" w:cs="Arial"/>
          <w:sz w:val="22"/>
          <w:szCs w:val="22"/>
        </w:rPr>
        <w:t>, así como el establecimiento de mecanismos de coordinación con otros sistemas y políticas</w:t>
      </w:r>
      <w:r w:rsidR="00F74A6F" w:rsidRPr="00434DE4">
        <w:rPr>
          <w:rFonts w:ascii="Arial" w:hAnsi="Arial" w:cs="Arial"/>
          <w:bCs/>
          <w:iCs/>
          <w:sz w:val="22"/>
          <w:szCs w:val="22"/>
        </w:rPr>
        <w:t xml:space="preserve"> públicas que pudieran confluir con la política de juventud en áreas concretas de intervención.</w:t>
      </w:r>
    </w:p>
    <w:p w:rsidR="00721F51" w:rsidRPr="00434DE4" w:rsidRDefault="00461CEF" w:rsidP="00F74A6F">
      <w:pPr>
        <w:spacing w:after="240"/>
        <w:ind w:firstLine="540"/>
        <w:jc w:val="both"/>
        <w:rPr>
          <w:rFonts w:ascii="Arial" w:hAnsi="Arial" w:cs="Arial"/>
          <w:bCs/>
          <w:iCs/>
          <w:sz w:val="22"/>
          <w:szCs w:val="22"/>
        </w:rPr>
      </w:pPr>
      <w:r w:rsidRPr="00434DE4">
        <w:rPr>
          <w:rFonts w:ascii="Arial" w:hAnsi="Arial" w:cs="Arial"/>
          <w:sz w:val="22"/>
          <w:szCs w:val="22"/>
        </w:rPr>
        <w:t>d</w:t>
      </w:r>
      <w:r w:rsidR="00AE446A" w:rsidRPr="00434DE4">
        <w:rPr>
          <w:rFonts w:ascii="Arial" w:hAnsi="Arial" w:cs="Arial"/>
          <w:sz w:val="22"/>
          <w:szCs w:val="22"/>
        </w:rPr>
        <w:t xml:space="preserve">) </w:t>
      </w:r>
      <w:r w:rsidRPr="00434DE4">
        <w:rPr>
          <w:rFonts w:ascii="Arial" w:hAnsi="Arial" w:cs="Arial"/>
          <w:sz w:val="22"/>
          <w:szCs w:val="22"/>
        </w:rPr>
        <w:t>El</w:t>
      </w:r>
      <w:r w:rsidR="00575216" w:rsidRPr="00434DE4">
        <w:rPr>
          <w:rFonts w:ascii="Arial" w:hAnsi="Arial" w:cs="Arial"/>
          <w:sz w:val="22"/>
          <w:szCs w:val="22"/>
        </w:rPr>
        <w:t xml:space="preserve"> impulso de los cometidos del </w:t>
      </w:r>
      <w:r w:rsidR="00575216" w:rsidRPr="00434DE4">
        <w:rPr>
          <w:rFonts w:ascii="Arial" w:hAnsi="Arial" w:cs="Arial"/>
          <w:bCs/>
          <w:sz w:val="22"/>
          <w:szCs w:val="22"/>
        </w:rPr>
        <w:t>Sistema Vasco de Juventud</w:t>
      </w:r>
      <w:r w:rsidR="00721F51" w:rsidRPr="00434DE4">
        <w:rPr>
          <w:rFonts w:ascii="Arial" w:hAnsi="Arial" w:cs="Arial"/>
          <w:sz w:val="22"/>
          <w:szCs w:val="22"/>
        </w:rPr>
        <w:t>.</w:t>
      </w:r>
    </w:p>
    <w:p w:rsidR="00BE0159" w:rsidRPr="00434DE4" w:rsidRDefault="005C1D34" w:rsidP="00721F51">
      <w:pPr>
        <w:spacing w:after="240"/>
        <w:ind w:firstLine="540"/>
        <w:jc w:val="both"/>
        <w:rPr>
          <w:rFonts w:ascii="Arial" w:hAnsi="Arial" w:cs="Arial"/>
          <w:bCs/>
          <w:iCs/>
          <w:sz w:val="22"/>
          <w:szCs w:val="22"/>
        </w:rPr>
      </w:pPr>
      <w:r w:rsidRPr="00434DE4">
        <w:rPr>
          <w:rFonts w:ascii="Arial" w:hAnsi="Arial" w:cs="Arial"/>
          <w:bCs/>
          <w:iCs/>
          <w:sz w:val="22"/>
          <w:szCs w:val="22"/>
        </w:rPr>
        <w:t>e</w:t>
      </w:r>
      <w:r w:rsidR="00AE446A" w:rsidRPr="00434DE4">
        <w:rPr>
          <w:rFonts w:ascii="Arial" w:hAnsi="Arial" w:cs="Arial"/>
          <w:bCs/>
          <w:iCs/>
          <w:sz w:val="22"/>
          <w:szCs w:val="22"/>
        </w:rPr>
        <w:t xml:space="preserve">) </w:t>
      </w:r>
      <w:r w:rsidR="00200212" w:rsidRPr="00434DE4">
        <w:rPr>
          <w:rFonts w:ascii="Arial" w:hAnsi="Arial" w:cs="Arial"/>
          <w:bCs/>
          <w:iCs/>
          <w:sz w:val="22"/>
          <w:szCs w:val="22"/>
        </w:rPr>
        <w:t>C</w:t>
      </w:r>
      <w:r w:rsidR="00EC0DE0" w:rsidRPr="00434DE4">
        <w:rPr>
          <w:rFonts w:ascii="Arial" w:hAnsi="Arial" w:cs="Arial"/>
          <w:bCs/>
          <w:iCs/>
          <w:sz w:val="22"/>
          <w:szCs w:val="22"/>
        </w:rPr>
        <w:t>orresponde al Gobierno Vasco la provisión de las siguientes actividades, servicios y equipamientos de acción directa según lo previsto en apartado segundo del artículo 6:</w:t>
      </w:r>
    </w:p>
    <w:p w:rsidR="0054063C" w:rsidRPr="00434DE4" w:rsidRDefault="00800AEB" w:rsidP="007E0524">
      <w:pPr>
        <w:spacing w:after="240"/>
        <w:ind w:firstLine="540"/>
        <w:jc w:val="both"/>
        <w:rPr>
          <w:rFonts w:ascii="Arial" w:hAnsi="Arial" w:cs="Arial"/>
          <w:sz w:val="22"/>
          <w:szCs w:val="22"/>
        </w:rPr>
      </w:pPr>
      <w:r w:rsidRPr="00434DE4">
        <w:rPr>
          <w:rFonts w:ascii="Arial" w:hAnsi="Arial" w:cs="Arial"/>
          <w:sz w:val="22"/>
          <w:szCs w:val="22"/>
        </w:rPr>
        <w:t>1</w:t>
      </w:r>
      <w:r w:rsidR="001936D9" w:rsidRPr="00434DE4">
        <w:rPr>
          <w:rFonts w:ascii="Arial" w:hAnsi="Arial" w:cs="Arial"/>
          <w:sz w:val="22"/>
          <w:szCs w:val="22"/>
        </w:rPr>
        <w:t>.-</w:t>
      </w:r>
      <w:r w:rsidR="007E0524" w:rsidRPr="00434DE4">
        <w:rPr>
          <w:rFonts w:ascii="Arial" w:hAnsi="Arial" w:cs="Arial"/>
          <w:sz w:val="22"/>
          <w:szCs w:val="22"/>
        </w:rPr>
        <w:t xml:space="preserve"> </w:t>
      </w:r>
      <w:r w:rsidR="0054063C" w:rsidRPr="00434DE4">
        <w:rPr>
          <w:rFonts w:ascii="Arial" w:hAnsi="Arial" w:cs="Arial"/>
          <w:sz w:val="22"/>
          <w:szCs w:val="22"/>
          <w:lang w:val="es-ES"/>
        </w:rPr>
        <w:t>La información, la documentación y la orientación juvenil, así como el acompañamiento para la emancipación</w:t>
      </w:r>
    </w:p>
    <w:p w:rsidR="0067718E" w:rsidRPr="00434DE4" w:rsidRDefault="00800AEB" w:rsidP="0067718E">
      <w:pPr>
        <w:spacing w:after="240"/>
        <w:ind w:firstLine="540"/>
        <w:jc w:val="both"/>
        <w:rPr>
          <w:rFonts w:ascii="Arial" w:hAnsi="Arial" w:cs="Arial"/>
          <w:bCs/>
          <w:iCs/>
          <w:sz w:val="22"/>
          <w:szCs w:val="22"/>
        </w:rPr>
      </w:pPr>
      <w:r w:rsidRPr="00434DE4">
        <w:rPr>
          <w:rFonts w:ascii="Arial" w:hAnsi="Arial" w:cs="Arial"/>
          <w:sz w:val="22"/>
          <w:szCs w:val="22"/>
        </w:rPr>
        <w:t>2</w:t>
      </w:r>
      <w:r w:rsidR="001936D9" w:rsidRPr="00434DE4">
        <w:rPr>
          <w:rFonts w:ascii="Arial" w:hAnsi="Arial" w:cs="Arial"/>
          <w:sz w:val="22"/>
          <w:szCs w:val="22"/>
        </w:rPr>
        <w:t>.-</w:t>
      </w:r>
      <w:r w:rsidR="0067718E" w:rsidRPr="00434DE4">
        <w:rPr>
          <w:rFonts w:ascii="Arial" w:hAnsi="Arial" w:cs="Arial"/>
          <w:sz w:val="22"/>
          <w:szCs w:val="22"/>
        </w:rPr>
        <w:t xml:space="preserve"> </w:t>
      </w:r>
      <w:r w:rsidR="008E4283" w:rsidRPr="00434DE4">
        <w:rPr>
          <w:rFonts w:ascii="Arial" w:hAnsi="Arial" w:cs="Arial"/>
          <w:sz w:val="22"/>
          <w:szCs w:val="22"/>
        </w:rPr>
        <w:t>L</w:t>
      </w:r>
      <w:r w:rsidR="0067718E" w:rsidRPr="00434DE4">
        <w:rPr>
          <w:rFonts w:ascii="Arial" w:hAnsi="Arial" w:cs="Arial"/>
          <w:sz w:val="22"/>
          <w:szCs w:val="22"/>
        </w:rPr>
        <w:t xml:space="preserve">as actividades y programas de carácter internacional </w:t>
      </w:r>
      <w:r w:rsidR="00436F5C" w:rsidRPr="00434DE4">
        <w:rPr>
          <w:rFonts w:ascii="Arial" w:hAnsi="Arial" w:cs="Arial"/>
          <w:sz w:val="22"/>
          <w:szCs w:val="22"/>
        </w:rPr>
        <w:t xml:space="preserve">y </w:t>
      </w:r>
      <w:r w:rsidR="0067718E" w:rsidRPr="00434DE4">
        <w:rPr>
          <w:rFonts w:ascii="Arial" w:hAnsi="Arial" w:cs="Arial"/>
          <w:sz w:val="22"/>
          <w:szCs w:val="22"/>
        </w:rPr>
        <w:t xml:space="preserve">los programas que conlleven el intercambio de plazas, así como </w:t>
      </w:r>
      <w:r w:rsidR="008E4283" w:rsidRPr="00434DE4">
        <w:rPr>
          <w:rFonts w:ascii="Arial" w:hAnsi="Arial" w:cs="Arial"/>
          <w:sz w:val="22"/>
          <w:szCs w:val="22"/>
        </w:rPr>
        <w:t>las actividades de</w:t>
      </w:r>
      <w:r w:rsidR="0067718E" w:rsidRPr="00434DE4">
        <w:rPr>
          <w:rFonts w:ascii="Arial" w:hAnsi="Arial" w:cs="Arial"/>
          <w:sz w:val="22"/>
          <w:szCs w:val="22"/>
        </w:rPr>
        <w:t xml:space="preserve"> alojamiento</w:t>
      </w:r>
      <w:r w:rsidR="00BD1E2A" w:rsidRPr="00434DE4">
        <w:rPr>
          <w:rFonts w:ascii="Arial" w:hAnsi="Arial" w:cs="Arial"/>
          <w:sz w:val="22"/>
          <w:szCs w:val="22"/>
        </w:rPr>
        <w:t xml:space="preserve"> y</w:t>
      </w:r>
      <w:r w:rsidRPr="00434DE4">
        <w:rPr>
          <w:rFonts w:ascii="Arial" w:hAnsi="Arial" w:cs="Arial"/>
          <w:sz w:val="22"/>
          <w:szCs w:val="22"/>
        </w:rPr>
        <w:t xml:space="preserve"> alberguismo juvenil, </w:t>
      </w:r>
      <w:r w:rsidR="0067718E" w:rsidRPr="00434DE4">
        <w:rPr>
          <w:rFonts w:ascii="Arial" w:hAnsi="Arial" w:cs="Arial"/>
          <w:sz w:val="22"/>
          <w:szCs w:val="22"/>
        </w:rPr>
        <w:t xml:space="preserve">turismo para jóvenes </w:t>
      </w:r>
      <w:r w:rsidRPr="00434DE4">
        <w:rPr>
          <w:rFonts w:ascii="Arial" w:hAnsi="Arial" w:cs="Arial"/>
          <w:sz w:val="22"/>
          <w:szCs w:val="22"/>
        </w:rPr>
        <w:t>y los intercambios juveniles entre territorios históricos</w:t>
      </w:r>
      <w:r w:rsidR="00436F5C" w:rsidRPr="00434DE4">
        <w:rPr>
          <w:rFonts w:ascii="Arial" w:hAnsi="Arial" w:cs="Arial"/>
          <w:sz w:val="22"/>
          <w:szCs w:val="22"/>
        </w:rPr>
        <w:t xml:space="preserve"> y</w:t>
      </w:r>
      <w:r w:rsidR="0067718E" w:rsidRPr="00434DE4">
        <w:rPr>
          <w:rFonts w:ascii="Arial" w:hAnsi="Arial" w:cs="Arial"/>
          <w:sz w:val="22"/>
          <w:szCs w:val="22"/>
        </w:rPr>
        <w:t xml:space="preserve"> fuera de la Comunidad Autónoma de Euskadi, </w:t>
      </w:r>
      <w:r w:rsidR="00436F5C" w:rsidRPr="00434DE4">
        <w:rPr>
          <w:rFonts w:ascii="Arial" w:hAnsi="Arial" w:cs="Arial"/>
          <w:sz w:val="22"/>
          <w:szCs w:val="22"/>
        </w:rPr>
        <w:t>en especial</w:t>
      </w:r>
      <w:r w:rsidR="0067718E" w:rsidRPr="00434DE4">
        <w:rPr>
          <w:rFonts w:ascii="Arial" w:hAnsi="Arial" w:cs="Arial"/>
          <w:sz w:val="22"/>
          <w:szCs w:val="22"/>
        </w:rPr>
        <w:t xml:space="preserve"> con otras comunidades autónomas y los de carácter internacional, </w:t>
      </w:r>
      <w:r w:rsidRPr="00434DE4">
        <w:rPr>
          <w:rFonts w:ascii="Arial" w:hAnsi="Arial" w:cs="Arial"/>
          <w:sz w:val="22"/>
          <w:szCs w:val="22"/>
        </w:rPr>
        <w:t>además de</w:t>
      </w:r>
      <w:r w:rsidR="0067718E" w:rsidRPr="00434DE4">
        <w:rPr>
          <w:rFonts w:ascii="Arial" w:hAnsi="Arial" w:cs="Arial"/>
          <w:sz w:val="22"/>
          <w:szCs w:val="22"/>
        </w:rPr>
        <w:t xml:space="preserve"> facilitar el acceso a la información, la consulta y el asesoramiento en esas materias.</w:t>
      </w:r>
    </w:p>
    <w:p w:rsidR="005C1D34" w:rsidRPr="00434DE4" w:rsidRDefault="00800AEB" w:rsidP="00E6313C">
      <w:pPr>
        <w:spacing w:after="240"/>
        <w:ind w:firstLine="540"/>
        <w:jc w:val="both"/>
        <w:rPr>
          <w:rFonts w:ascii="Arial" w:hAnsi="Arial" w:cs="Arial"/>
          <w:bCs/>
          <w:iCs/>
          <w:sz w:val="22"/>
          <w:szCs w:val="22"/>
        </w:rPr>
      </w:pPr>
      <w:r w:rsidRPr="00434DE4">
        <w:rPr>
          <w:rFonts w:ascii="Arial" w:hAnsi="Arial" w:cs="Arial"/>
          <w:sz w:val="22"/>
          <w:szCs w:val="22"/>
        </w:rPr>
        <w:t>3</w:t>
      </w:r>
      <w:r w:rsidR="001936D9" w:rsidRPr="00434DE4">
        <w:rPr>
          <w:rFonts w:ascii="Arial" w:hAnsi="Arial" w:cs="Arial"/>
          <w:sz w:val="22"/>
          <w:szCs w:val="22"/>
        </w:rPr>
        <w:t>.-</w:t>
      </w:r>
      <w:r w:rsidR="00BB4C68" w:rsidRPr="00434DE4">
        <w:rPr>
          <w:rFonts w:ascii="Arial" w:hAnsi="Arial" w:cs="Arial"/>
          <w:sz w:val="22"/>
          <w:szCs w:val="22"/>
        </w:rPr>
        <w:t xml:space="preserve"> </w:t>
      </w:r>
      <w:r w:rsidR="005C1D34" w:rsidRPr="00434DE4">
        <w:rPr>
          <w:rFonts w:ascii="Arial" w:hAnsi="Arial" w:cs="Arial"/>
          <w:bCs/>
          <w:iCs/>
          <w:sz w:val="22"/>
          <w:szCs w:val="22"/>
        </w:rPr>
        <w:t>La formación juvenil y la del personal que desarrolla su tarea en relación con la juventud, así como la expedición de los correspondientes diplomas de ámbito supraterritorial.</w:t>
      </w:r>
    </w:p>
    <w:p w:rsidR="005C1D34" w:rsidRPr="00434DE4" w:rsidRDefault="00800AEB" w:rsidP="00E6313C">
      <w:pPr>
        <w:spacing w:after="240"/>
        <w:ind w:firstLine="540"/>
        <w:jc w:val="both"/>
        <w:rPr>
          <w:rFonts w:ascii="Arial" w:hAnsi="Arial" w:cs="Arial"/>
          <w:bCs/>
          <w:iCs/>
          <w:sz w:val="22"/>
          <w:szCs w:val="22"/>
        </w:rPr>
      </w:pPr>
      <w:r w:rsidRPr="00434DE4">
        <w:rPr>
          <w:rFonts w:ascii="Arial" w:hAnsi="Arial" w:cs="Arial"/>
          <w:bCs/>
          <w:iCs/>
          <w:sz w:val="22"/>
          <w:szCs w:val="22"/>
        </w:rPr>
        <w:t>4</w:t>
      </w:r>
      <w:r w:rsidR="00AC74C8" w:rsidRPr="00434DE4">
        <w:rPr>
          <w:rFonts w:ascii="Arial" w:hAnsi="Arial" w:cs="Arial"/>
          <w:bCs/>
          <w:iCs/>
          <w:sz w:val="22"/>
          <w:szCs w:val="22"/>
        </w:rPr>
        <w:t xml:space="preserve">.- </w:t>
      </w:r>
      <w:r w:rsidR="005C1D34" w:rsidRPr="00434DE4">
        <w:rPr>
          <w:rFonts w:ascii="Arial" w:hAnsi="Arial" w:cs="Arial"/>
          <w:bCs/>
          <w:iCs/>
          <w:sz w:val="22"/>
          <w:szCs w:val="22"/>
        </w:rPr>
        <w:t>Colaborar con el órgano competente del Gobierno Vasco para impulsar el emprendimiento juvenil en el ámbito de la Comunidad Autónoma de Euskadi.</w:t>
      </w:r>
    </w:p>
    <w:p w:rsidR="005850BE" w:rsidRPr="00434DE4" w:rsidRDefault="005850BE" w:rsidP="00E6313C">
      <w:pPr>
        <w:spacing w:after="240"/>
        <w:ind w:firstLine="540"/>
        <w:jc w:val="both"/>
        <w:rPr>
          <w:rFonts w:ascii="Arial" w:hAnsi="Arial" w:cs="Arial"/>
          <w:sz w:val="22"/>
          <w:szCs w:val="22"/>
        </w:rPr>
      </w:pPr>
      <w:r w:rsidRPr="00434DE4">
        <w:rPr>
          <w:rFonts w:ascii="Arial" w:hAnsi="Arial" w:cs="Arial"/>
          <w:bCs/>
          <w:iCs/>
          <w:sz w:val="22"/>
          <w:szCs w:val="22"/>
        </w:rPr>
        <w:t xml:space="preserve">5.- La concesión de subvenciones a personas físicas y jurídicas públicas y privadas que desarrollen programas y actividades destinadas jóvenes de la Comunidad Autónoma de Euskadi en el ámbito supraterritorial o en el ámbito internacional, así como para fomentar </w:t>
      </w:r>
      <w:r w:rsidR="00362460" w:rsidRPr="00434DE4">
        <w:rPr>
          <w:rFonts w:ascii="Arial" w:hAnsi="Arial" w:cs="Arial"/>
          <w:bCs/>
          <w:iCs/>
          <w:sz w:val="22"/>
          <w:szCs w:val="22"/>
        </w:rPr>
        <w:t xml:space="preserve">el alberguismo y </w:t>
      </w:r>
      <w:r w:rsidRPr="00434DE4">
        <w:rPr>
          <w:rFonts w:ascii="Arial" w:hAnsi="Arial" w:cs="Arial"/>
          <w:bCs/>
          <w:iCs/>
          <w:sz w:val="22"/>
          <w:szCs w:val="22"/>
        </w:rPr>
        <w:t xml:space="preserve">la movilidad juvenil entre territorios, comunidades </w:t>
      </w:r>
      <w:r w:rsidR="000159A3" w:rsidRPr="00434DE4">
        <w:rPr>
          <w:rFonts w:ascii="Arial" w:hAnsi="Arial" w:cs="Arial"/>
          <w:bCs/>
          <w:iCs/>
          <w:sz w:val="22"/>
          <w:szCs w:val="22"/>
        </w:rPr>
        <w:t>y</w:t>
      </w:r>
      <w:r w:rsidRPr="00434DE4">
        <w:rPr>
          <w:rFonts w:ascii="Arial" w:hAnsi="Arial" w:cs="Arial"/>
          <w:bCs/>
          <w:iCs/>
          <w:sz w:val="22"/>
          <w:szCs w:val="22"/>
        </w:rPr>
        <w:t xml:space="preserve"> países, y la concesión de ayudas a la juventud vasca para el acceso a los programas internacionales.</w:t>
      </w:r>
    </w:p>
    <w:p w:rsidR="00C12366" w:rsidRPr="00434DE4" w:rsidRDefault="005C1D34" w:rsidP="00C1236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w:t>
      </w:r>
      <w:r w:rsidR="000159A3" w:rsidRPr="00434DE4">
        <w:rPr>
          <w:rFonts w:ascii="Arial" w:hAnsi="Arial" w:cs="Arial"/>
          <w:sz w:val="22"/>
          <w:szCs w:val="22"/>
        </w:rPr>
        <w:t xml:space="preserve">) </w:t>
      </w:r>
      <w:r w:rsidR="00C12366" w:rsidRPr="00434DE4">
        <w:rPr>
          <w:rFonts w:ascii="Arial" w:hAnsi="Arial" w:cs="Arial"/>
          <w:sz w:val="22"/>
          <w:szCs w:val="22"/>
        </w:rPr>
        <w:t>La realización de estudios e investigaciones sob</w:t>
      </w:r>
      <w:r w:rsidR="00DA5188" w:rsidRPr="00434DE4">
        <w:rPr>
          <w:rFonts w:ascii="Arial" w:hAnsi="Arial" w:cs="Arial"/>
          <w:sz w:val="22"/>
          <w:szCs w:val="22"/>
        </w:rPr>
        <w:t>re la situación de la juventud vasca.</w:t>
      </w:r>
    </w:p>
    <w:p w:rsidR="006D080D" w:rsidRPr="00434DE4" w:rsidRDefault="005C1D34"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0159A3" w:rsidRPr="00434DE4">
        <w:rPr>
          <w:rFonts w:ascii="Arial" w:hAnsi="Arial" w:cs="Arial"/>
          <w:sz w:val="22"/>
          <w:szCs w:val="22"/>
        </w:rPr>
        <w:t xml:space="preserve">) </w:t>
      </w:r>
      <w:r w:rsidR="006D080D" w:rsidRPr="00434DE4">
        <w:rPr>
          <w:rFonts w:ascii="Arial" w:hAnsi="Arial" w:cs="Arial"/>
          <w:sz w:val="22"/>
          <w:szCs w:val="22"/>
        </w:rPr>
        <w:t xml:space="preserve">El establecimiento de los requisitos y las condiciones mínimas aplicables </w:t>
      </w:r>
      <w:r w:rsidR="005A49C5" w:rsidRPr="00434DE4">
        <w:rPr>
          <w:rFonts w:ascii="Arial" w:hAnsi="Arial" w:cs="Arial"/>
          <w:sz w:val="22"/>
          <w:szCs w:val="22"/>
        </w:rPr>
        <w:t>al reconocimien</w:t>
      </w:r>
      <w:r w:rsidR="00A10FE0" w:rsidRPr="00434DE4">
        <w:rPr>
          <w:rFonts w:ascii="Arial" w:hAnsi="Arial" w:cs="Arial"/>
          <w:sz w:val="22"/>
          <w:szCs w:val="22"/>
        </w:rPr>
        <w:t>to</w:t>
      </w:r>
      <w:r w:rsidR="006D080D" w:rsidRPr="00434DE4">
        <w:rPr>
          <w:rFonts w:ascii="Arial" w:hAnsi="Arial" w:cs="Arial"/>
          <w:sz w:val="22"/>
          <w:szCs w:val="22"/>
        </w:rPr>
        <w:t xml:space="preserve"> de </w:t>
      </w:r>
      <w:r w:rsidR="00A10FE0" w:rsidRPr="00434DE4">
        <w:rPr>
          <w:rFonts w:ascii="Arial" w:hAnsi="Arial" w:cs="Arial"/>
          <w:sz w:val="22"/>
          <w:szCs w:val="22"/>
        </w:rPr>
        <w:t>personas físicas y jurídicas públicas o privadas p</w:t>
      </w:r>
      <w:r w:rsidR="006D080D" w:rsidRPr="00434DE4">
        <w:rPr>
          <w:rFonts w:ascii="Arial" w:hAnsi="Arial" w:cs="Arial"/>
          <w:sz w:val="22"/>
          <w:szCs w:val="22"/>
        </w:rPr>
        <w:t>ara prestación de servicios en materia de juventud.</w:t>
      </w:r>
    </w:p>
    <w:p w:rsidR="006D080D" w:rsidRPr="00434DE4" w:rsidRDefault="005C1D34"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h</w:t>
      </w:r>
      <w:r w:rsidR="000159A3" w:rsidRPr="00434DE4">
        <w:rPr>
          <w:rFonts w:ascii="Arial" w:hAnsi="Arial" w:cs="Arial"/>
          <w:sz w:val="22"/>
          <w:szCs w:val="22"/>
        </w:rPr>
        <w:t xml:space="preserve">) </w:t>
      </w:r>
      <w:r w:rsidR="006D080D" w:rsidRPr="00434DE4">
        <w:rPr>
          <w:rFonts w:ascii="Arial" w:hAnsi="Arial" w:cs="Arial"/>
          <w:sz w:val="22"/>
          <w:szCs w:val="22"/>
        </w:rPr>
        <w:t xml:space="preserve">La ordenación de los servicios y equipamientos específicos para jóvenes, regulando las condiciones de </w:t>
      </w:r>
      <w:r w:rsidR="00D006BD" w:rsidRPr="00434DE4">
        <w:rPr>
          <w:rFonts w:ascii="Arial" w:hAnsi="Arial" w:cs="Arial"/>
          <w:sz w:val="22"/>
          <w:szCs w:val="22"/>
        </w:rPr>
        <w:t>apertura</w:t>
      </w:r>
      <w:r w:rsidR="006D080D" w:rsidRPr="00434DE4">
        <w:rPr>
          <w:rFonts w:ascii="Arial" w:hAnsi="Arial" w:cs="Arial"/>
          <w:sz w:val="22"/>
          <w:szCs w:val="22"/>
        </w:rPr>
        <w:t xml:space="preserve">, modificación, funcionamiento y cierre de los servicios y equipamientos, la capacitación del personal y el establecimiento de las normas de </w:t>
      </w:r>
      <w:r w:rsidR="0057348B" w:rsidRPr="00434DE4">
        <w:rPr>
          <w:rFonts w:ascii="Arial" w:hAnsi="Arial" w:cs="Arial"/>
          <w:sz w:val="22"/>
          <w:szCs w:val="22"/>
        </w:rPr>
        <w:t>reconocimiento</w:t>
      </w:r>
      <w:r w:rsidR="006D080D" w:rsidRPr="00434DE4">
        <w:rPr>
          <w:rFonts w:ascii="Arial" w:hAnsi="Arial" w:cs="Arial"/>
          <w:sz w:val="22"/>
          <w:szCs w:val="22"/>
        </w:rPr>
        <w:t>, concertación, e inspección, incluida la alta inspección.</w:t>
      </w:r>
    </w:p>
    <w:p w:rsidR="006D080D" w:rsidRPr="00434DE4" w:rsidRDefault="005C1D34"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i</w:t>
      </w:r>
      <w:r w:rsidR="000159A3" w:rsidRPr="00434DE4">
        <w:rPr>
          <w:rFonts w:ascii="Arial" w:hAnsi="Arial" w:cs="Arial"/>
          <w:sz w:val="22"/>
          <w:szCs w:val="22"/>
        </w:rPr>
        <w:t xml:space="preserve">) </w:t>
      </w:r>
      <w:r w:rsidR="006D080D" w:rsidRPr="00434DE4">
        <w:rPr>
          <w:rFonts w:ascii="Arial" w:hAnsi="Arial" w:cs="Arial"/>
          <w:sz w:val="22"/>
          <w:szCs w:val="22"/>
        </w:rPr>
        <w:t xml:space="preserve">La creación, regulación y mantenimiento del Registro General de Servicios </w:t>
      </w:r>
      <w:r w:rsidR="004B6808" w:rsidRPr="00434DE4">
        <w:rPr>
          <w:rFonts w:ascii="Arial" w:hAnsi="Arial" w:cs="Arial"/>
          <w:sz w:val="22"/>
          <w:szCs w:val="22"/>
        </w:rPr>
        <w:t>y Equipamientos Juveniles</w:t>
      </w:r>
      <w:r w:rsidR="006D080D" w:rsidRPr="00434DE4">
        <w:rPr>
          <w:rFonts w:ascii="Arial" w:hAnsi="Arial" w:cs="Arial"/>
          <w:sz w:val="22"/>
          <w:szCs w:val="22"/>
        </w:rPr>
        <w:t xml:space="preserve">, donde constará como mínimo </w:t>
      </w:r>
      <w:r w:rsidR="006A7D0F" w:rsidRPr="00434DE4">
        <w:rPr>
          <w:rFonts w:ascii="Arial" w:hAnsi="Arial" w:cs="Arial"/>
          <w:sz w:val="22"/>
          <w:szCs w:val="22"/>
        </w:rPr>
        <w:t>el reconocimiento</w:t>
      </w:r>
      <w:r w:rsidR="006D080D" w:rsidRPr="00434DE4">
        <w:rPr>
          <w:rFonts w:ascii="Arial" w:hAnsi="Arial" w:cs="Arial"/>
          <w:sz w:val="22"/>
          <w:szCs w:val="22"/>
        </w:rPr>
        <w:t xml:space="preserve">, modificación, sanciones no prescritas y cierre de los servicios y equipamientos </w:t>
      </w:r>
      <w:r w:rsidR="00851C8E" w:rsidRPr="00434DE4">
        <w:rPr>
          <w:rFonts w:ascii="Arial" w:hAnsi="Arial" w:cs="Arial"/>
          <w:sz w:val="22"/>
          <w:szCs w:val="22"/>
        </w:rPr>
        <w:t xml:space="preserve">reconocidos </w:t>
      </w:r>
      <w:r w:rsidR="006D080D" w:rsidRPr="00434DE4">
        <w:rPr>
          <w:rFonts w:ascii="Arial" w:hAnsi="Arial" w:cs="Arial"/>
          <w:sz w:val="22"/>
          <w:szCs w:val="22"/>
        </w:rPr>
        <w:t xml:space="preserve">en virtud </w:t>
      </w:r>
      <w:r w:rsidR="00851C8E" w:rsidRPr="00434DE4">
        <w:rPr>
          <w:rFonts w:ascii="Arial" w:hAnsi="Arial" w:cs="Arial"/>
          <w:sz w:val="22"/>
          <w:szCs w:val="22"/>
        </w:rPr>
        <w:t>de lo dispuesto en la presente ley y en las normas que la desarrollen</w:t>
      </w:r>
      <w:r w:rsidR="006D080D" w:rsidRPr="00434DE4">
        <w:rPr>
          <w:rFonts w:ascii="Arial" w:hAnsi="Arial" w:cs="Arial"/>
          <w:sz w:val="22"/>
          <w:szCs w:val="22"/>
        </w:rPr>
        <w:t xml:space="preserve">. </w:t>
      </w:r>
    </w:p>
    <w:p w:rsidR="006D080D" w:rsidRPr="00434DE4" w:rsidRDefault="005C1D34"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j</w:t>
      </w:r>
      <w:r w:rsidR="000159A3" w:rsidRPr="00434DE4">
        <w:rPr>
          <w:rFonts w:ascii="Arial" w:hAnsi="Arial" w:cs="Arial"/>
          <w:sz w:val="22"/>
          <w:szCs w:val="22"/>
        </w:rPr>
        <w:t xml:space="preserve">) </w:t>
      </w:r>
      <w:r w:rsidR="006D080D" w:rsidRPr="00434DE4">
        <w:rPr>
          <w:rFonts w:ascii="Arial" w:hAnsi="Arial" w:cs="Arial"/>
          <w:sz w:val="22"/>
          <w:szCs w:val="22"/>
        </w:rPr>
        <w:t>La creación, regulación y mantenimiento del Censo de asociaciones juveniles y entidades prestad</w:t>
      </w:r>
      <w:r w:rsidR="00327B23" w:rsidRPr="00434DE4">
        <w:rPr>
          <w:rFonts w:ascii="Arial" w:hAnsi="Arial" w:cs="Arial"/>
          <w:sz w:val="22"/>
          <w:szCs w:val="22"/>
        </w:rPr>
        <w:t xml:space="preserve">oras de servicios a la juventud, </w:t>
      </w:r>
      <w:r w:rsidR="00F9731D" w:rsidRPr="00434DE4">
        <w:rPr>
          <w:rFonts w:ascii="Arial" w:hAnsi="Arial" w:cs="Arial"/>
          <w:sz w:val="22"/>
          <w:szCs w:val="22"/>
        </w:rPr>
        <w:t>según se desarrolle</w:t>
      </w:r>
      <w:r w:rsidR="00327B23" w:rsidRPr="00434DE4">
        <w:rPr>
          <w:rFonts w:ascii="Arial" w:hAnsi="Arial" w:cs="Arial"/>
          <w:sz w:val="22"/>
          <w:szCs w:val="22"/>
        </w:rPr>
        <w:t xml:space="preserve"> reglamentariamente.</w:t>
      </w:r>
    </w:p>
    <w:p w:rsidR="00163211" w:rsidRPr="00434DE4" w:rsidRDefault="005C1D34"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k</w:t>
      </w:r>
      <w:r w:rsidR="000159A3" w:rsidRPr="00434DE4">
        <w:rPr>
          <w:rFonts w:ascii="Arial" w:hAnsi="Arial" w:cs="Arial"/>
          <w:sz w:val="22"/>
          <w:szCs w:val="22"/>
        </w:rPr>
        <w:t xml:space="preserve">) </w:t>
      </w:r>
      <w:r w:rsidR="006D080D" w:rsidRPr="00434DE4">
        <w:rPr>
          <w:rFonts w:ascii="Arial" w:hAnsi="Arial" w:cs="Arial"/>
          <w:sz w:val="22"/>
          <w:szCs w:val="22"/>
        </w:rPr>
        <w:t xml:space="preserve">La inspección de las entidades </w:t>
      </w:r>
      <w:r w:rsidRPr="00434DE4">
        <w:rPr>
          <w:rFonts w:ascii="Arial" w:hAnsi="Arial" w:cs="Arial"/>
          <w:sz w:val="22"/>
          <w:szCs w:val="22"/>
        </w:rPr>
        <w:t xml:space="preserve">públicas y privadas, incluida la alta inspección, </w:t>
      </w:r>
      <w:r w:rsidR="00163211" w:rsidRPr="00434DE4">
        <w:rPr>
          <w:rFonts w:ascii="Arial" w:hAnsi="Arial" w:cs="Arial"/>
          <w:sz w:val="22"/>
          <w:szCs w:val="22"/>
        </w:rPr>
        <w:t>y el ejercicio de la potestad sancionadora vinculada a la competencia de acción directa de la Administración de la Comunidad Autónoma de Euskadi, en los términos recogidos en la presente ley y demás normas que la desarrollen.</w:t>
      </w:r>
    </w:p>
    <w:p w:rsidR="001D19AE" w:rsidRPr="00434DE4" w:rsidRDefault="00D33681"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w:t>
      </w:r>
      <w:r w:rsidR="000159A3" w:rsidRPr="00434DE4">
        <w:rPr>
          <w:rFonts w:ascii="Arial" w:hAnsi="Arial" w:cs="Arial"/>
          <w:sz w:val="22"/>
          <w:szCs w:val="22"/>
        </w:rPr>
        <w:t xml:space="preserve">) </w:t>
      </w:r>
      <w:r w:rsidR="00575216" w:rsidRPr="00434DE4">
        <w:rPr>
          <w:rFonts w:ascii="Arial" w:hAnsi="Arial" w:cs="Arial"/>
          <w:sz w:val="22"/>
          <w:szCs w:val="22"/>
        </w:rPr>
        <w:t xml:space="preserve">La representación del </w:t>
      </w:r>
      <w:r w:rsidR="00575216" w:rsidRPr="00434DE4">
        <w:rPr>
          <w:rFonts w:ascii="Arial" w:hAnsi="Arial" w:cs="Arial"/>
          <w:bCs/>
          <w:sz w:val="22"/>
          <w:szCs w:val="22"/>
        </w:rPr>
        <w:t>Sistema Vasco de Juventud</w:t>
      </w:r>
      <w:r w:rsidR="00575216" w:rsidRPr="00434DE4">
        <w:rPr>
          <w:rFonts w:ascii="Arial" w:hAnsi="Arial" w:cs="Arial"/>
          <w:sz w:val="22"/>
          <w:szCs w:val="22"/>
        </w:rPr>
        <w:t xml:space="preserve"> </w:t>
      </w:r>
      <w:r w:rsidR="001D19AE" w:rsidRPr="00434DE4">
        <w:rPr>
          <w:rFonts w:ascii="Arial" w:hAnsi="Arial" w:cs="Arial"/>
          <w:sz w:val="22"/>
          <w:szCs w:val="22"/>
        </w:rPr>
        <w:t>dentro y fuera de la Comunidad Autónoma de Euskadi.</w:t>
      </w:r>
    </w:p>
    <w:p w:rsidR="006D080D" w:rsidRPr="00434DE4" w:rsidRDefault="00D33681" w:rsidP="006D080D">
      <w:pPr>
        <w:spacing w:after="240"/>
        <w:ind w:firstLine="539"/>
        <w:jc w:val="both"/>
        <w:rPr>
          <w:rFonts w:ascii="Arial" w:hAnsi="Arial" w:cs="Arial"/>
          <w:sz w:val="22"/>
          <w:szCs w:val="22"/>
        </w:rPr>
      </w:pPr>
      <w:r w:rsidRPr="00434DE4">
        <w:rPr>
          <w:rFonts w:ascii="Arial" w:hAnsi="Arial" w:cs="Arial"/>
          <w:sz w:val="22"/>
          <w:szCs w:val="22"/>
        </w:rPr>
        <w:t>m</w:t>
      </w:r>
      <w:r w:rsidR="00E17F25" w:rsidRPr="00434DE4">
        <w:rPr>
          <w:rFonts w:ascii="Arial" w:hAnsi="Arial" w:cs="Arial"/>
          <w:sz w:val="22"/>
          <w:szCs w:val="22"/>
        </w:rPr>
        <w:t xml:space="preserve">) </w:t>
      </w:r>
      <w:r w:rsidR="006D080D" w:rsidRPr="00434DE4">
        <w:rPr>
          <w:rFonts w:ascii="Arial" w:hAnsi="Arial" w:cs="Arial"/>
          <w:sz w:val="22"/>
          <w:szCs w:val="22"/>
        </w:rPr>
        <w:t>Cuantas otras le atribuyan la presente ley y su normativa de desarrollo.</w:t>
      </w:r>
    </w:p>
    <w:p w:rsidR="006D080D" w:rsidRPr="00434DE4" w:rsidRDefault="006D080D" w:rsidP="006D080D">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4D417F" w:rsidRPr="00434DE4">
        <w:rPr>
          <w:rFonts w:ascii="Arial" w:hAnsi="Arial" w:cs="Arial"/>
          <w:b/>
          <w:bCs/>
          <w:i/>
          <w:iCs/>
          <w:sz w:val="22"/>
          <w:szCs w:val="22"/>
        </w:rPr>
        <w:t>8</w:t>
      </w:r>
      <w:r w:rsidR="001379E7" w:rsidRPr="00434DE4">
        <w:rPr>
          <w:rFonts w:ascii="Arial" w:hAnsi="Arial" w:cs="Arial"/>
          <w:b/>
          <w:bCs/>
          <w:i/>
          <w:iCs/>
          <w:sz w:val="22"/>
          <w:szCs w:val="22"/>
        </w:rPr>
        <w:t>.</w:t>
      </w:r>
      <w:r w:rsidR="00BB004A" w:rsidRPr="00434DE4">
        <w:rPr>
          <w:rFonts w:ascii="Arial" w:hAnsi="Arial" w:cs="Arial"/>
          <w:b/>
          <w:bCs/>
          <w:i/>
          <w:iCs/>
          <w:sz w:val="22"/>
          <w:szCs w:val="22"/>
        </w:rPr>
        <w:t>-</w:t>
      </w:r>
      <w:r w:rsidR="001379E7" w:rsidRPr="00434DE4">
        <w:rPr>
          <w:rFonts w:ascii="Arial" w:hAnsi="Arial" w:cs="Arial"/>
          <w:b/>
          <w:bCs/>
          <w:i/>
          <w:iCs/>
          <w:sz w:val="22"/>
          <w:szCs w:val="22"/>
        </w:rPr>
        <w:t xml:space="preserve"> </w:t>
      </w:r>
      <w:r w:rsidR="001379E7" w:rsidRPr="00434DE4">
        <w:rPr>
          <w:rFonts w:ascii="Arial" w:hAnsi="Arial" w:cs="Arial"/>
          <w:bCs/>
          <w:iCs/>
          <w:sz w:val="22"/>
          <w:szCs w:val="22"/>
        </w:rPr>
        <w:t xml:space="preserve">Funciones </w:t>
      </w:r>
      <w:r w:rsidRPr="00434DE4">
        <w:rPr>
          <w:rFonts w:ascii="Arial" w:hAnsi="Arial" w:cs="Arial"/>
          <w:bCs/>
          <w:iCs/>
          <w:sz w:val="22"/>
          <w:szCs w:val="22"/>
        </w:rPr>
        <w:t>de las administraciones forales.</w:t>
      </w:r>
    </w:p>
    <w:p w:rsidR="006D080D" w:rsidRPr="00434DE4" w:rsidRDefault="00E37B21"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Sin perjuicio de la acción directa de la Administración de la Comunidad Autónoma de Euskadi, la competencia de ejecución de las normas en materia de juventud por parte de los órganos forales de los territorios históricos se concreta</w:t>
      </w:r>
      <w:r w:rsidR="00FA6796" w:rsidRPr="00434DE4">
        <w:rPr>
          <w:rFonts w:ascii="Arial" w:hAnsi="Arial" w:cs="Arial"/>
          <w:sz w:val="22"/>
          <w:szCs w:val="22"/>
        </w:rPr>
        <w:t xml:space="preserve"> </w:t>
      </w:r>
      <w:r w:rsidRPr="00434DE4">
        <w:rPr>
          <w:rFonts w:ascii="Arial" w:hAnsi="Arial" w:cs="Arial"/>
          <w:sz w:val="22"/>
          <w:szCs w:val="22"/>
        </w:rPr>
        <w:t>en</w:t>
      </w:r>
      <w:r w:rsidR="006D080D" w:rsidRPr="00434DE4">
        <w:rPr>
          <w:rFonts w:ascii="Arial" w:hAnsi="Arial" w:cs="Arial"/>
          <w:sz w:val="22"/>
          <w:szCs w:val="22"/>
        </w:rPr>
        <w:t xml:space="preserve"> las siguientes funciones</w:t>
      </w:r>
      <w:r w:rsidR="00FE68EA" w:rsidRPr="00434DE4">
        <w:t xml:space="preserve"> </w:t>
      </w:r>
      <w:r w:rsidR="00FE68EA" w:rsidRPr="00434DE4">
        <w:rPr>
          <w:rFonts w:ascii="Arial" w:hAnsi="Arial" w:cs="Arial"/>
          <w:sz w:val="22"/>
          <w:szCs w:val="22"/>
        </w:rPr>
        <w:t>siempre dentro de su ámbito territorial</w:t>
      </w:r>
      <w:r w:rsidR="006D080D" w:rsidRPr="00434DE4">
        <w:rPr>
          <w:rFonts w:ascii="Arial" w:hAnsi="Arial" w:cs="Arial"/>
          <w:sz w:val="22"/>
          <w:szCs w:val="22"/>
        </w:rPr>
        <w:t xml:space="preserve">: </w:t>
      </w:r>
    </w:p>
    <w:p w:rsidR="00FE68EA" w:rsidRPr="00434DE4" w:rsidRDefault="00467682"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w:t>
      </w:r>
      <w:r w:rsidR="006D080D" w:rsidRPr="00434DE4">
        <w:rPr>
          <w:rFonts w:ascii="Arial" w:hAnsi="Arial" w:cs="Arial"/>
          <w:sz w:val="22"/>
          <w:szCs w:val="22"/>
        </w:rPr>
        <w:t xml:space="preserve"> La </w:t>
      </w:r>
      <w:r w:rsidR="0040371A" w:rsidRPr="00434DE4">
        <w:rPr>
          <w:rFonts w:ascii="Arial" w:hAnsi="Arial" w:cs="Arial"/>
          <w:sz w:val="22"/>
          <w:szCs w:val="22"/>
        </w:rPr>
        <w:t>planificación</w:t>
      </w:r>
      <w:r w:rsidR="006D080D" w:rsidRPr="00434DE4">
        <w:rPr>
          <w:rFonts w:ascii="Arial" w:hAnsi="Arial" w:cs="Arial"/>
          <w:sz w:val="22"/>
          <w:szCs w:val="22"/>
        </w:rPr>
        <w:t xml:space="preserve">, </w:t>
      </w:r>
      <w:r w:rsidR="00064680" w:rsidRPr="00434DE4">
        <w:rPr>
          <w:rFonts w:ascii="Arial" w:hAnsi="Arial" w:cs="Arial"/>
          <w:sz w:val="22"/>
          <w:szCs w:val="22"/>
        </w:rPr>
        <w:t>seguimiento</w:t>
      </w:r>
      <w:r w:rsidR="006D080D" w:rsidRPr="00434DE4">
        <w:rPr>
          <w:rFonts w:ascii="Arial" w:hAnsi="Arial" w:cs="Arial"/>
          <w:sz w:val="22"/>
          <w:szCs w:val="22"/>
        </w:rPr>
        <w:t xml:space="preserve"> y evaluación de la política de juventud en su ámbito territorial de acuerdo con lo establecido en</w:t>
      </w:r>
      <w:r w:rsidR="00E66BBF" w:rsidRPr="00434DE4">
        <w:rPr>
          <w:rFonts w:ascii="Arial" w:hAnsi="Arial" w:cs="Arial"/>
          <w:sz w:val="22"/>
          <w:szCs w:val="22"/>
        </w:rPr>
        <w:t xml:space="preserve"> la </w:t>
      </w:r>
      <w:r w:rsidR="00E24300" w:rsidRPr="00434DE4">
        <w:rPr>
          <w:rFonts w:ascii="Arial" w:hAnsi="Arial" w:cs="Arial"/>
          <w:sz w:val="22"/>
          <w:szCs w:val="22"/>
        </w:rPr>
        <w:t>E</w:t>
      </w:r>
      <w:r w:rsidR="00E66BBF" w:rsidRPr="00434DE4">
        <w:rPr>
          <w:rFonts w:ascii="Arial" w:hAnsi="Arial" w:cs="Arial"/>
          <w:sz w:val="22"/>
          <w:szCs w:val="22"/>
        </w:rPr>
        <w:t>strategia vasca en materia de juventud.</w:t>
      </w:r>
    </w:p>
    <w:p w:rsidR="00A45B85" w:rsidRPr="00434DE4" w:rsidRDefault="00B513A7" w:rsidP="00A45B8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w:t>
      </w:r>
      <w:r w:rsidR="00A45B85" w:rsidRPr="00434DE4">
        <w:rPr>
          <w:rFonts w:ascii="Arial" w:hAnsi="Arial" w:cs="Arial"/>
          <w:sz w:val="22"/>
          <w:szCs w:val="22"/>
        </w:rPr>
        <w:t xml:space="preserve">) </w:t>
      </w:r>
      <w:r w:rsidR="00575197" w:rsidRPr="00434DE4">
        <w:rPr>
          <w:rFonts w:ascii="Arial" w:hAnsi="Arial" w:cs="Arial"/>
          <w:sz w:val="22"/>
          <w:szCs w:val="22"/>
        </w:rPr>
        <w:t xml:space="preserve">El </w:t>
      </w:r>
      <w:r w:rsidR="00A45B85" w:rsidRPr="00434DE4">
        <w:rPr>
          <w:rFonts w:ascii="Arial" w:hAnsi="Arial" w:cs="Arial"/>
          <w:sz w:val="22"/>
          <w:szCs w:val="22"/>
        </w:rPr>
        <w:t>reconocimiento oficial de los Servicios de Información Juvenil.</w:t>
      </w:r>
    </w:p>
    <w:p w:rsidR="00A45B85" w:rsidRPr="00434DE4" w:rsidRDefault="00B513A7" w:rsidP="00A45B8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w:t>
      </w:r>
      <w:r w:rsidR="00A45B85" w:rsidRPr="00434DE4">
        <w:rPr>
          <w:rFonts w:ascii="Arial" w:hAnsi="Arial" w:cs="Arial"/>
          <w:sz w:val="22"/>
          <w:szCs w:val="22"/>
        </w:rPr>
        <w:t xml:space="preserve">) </w:t>
      </w:r>
      <w:r w:rsidR="00575197" w:rsidRPr="00434DE4">
        <w:rPr>
          <w:rFonts w:ascii="Arial" w:hAnsi="Arial" w:cs="Arial"/>
          <w:sz w:val="22"/>
          <w:szCs w:val="22"/>
        </w:rPr>
        <w:t xml:space="preserve">El reconocimiento oficial de </w:t>
      </w:r>
      <w:r w:rsidR="00A45B85" w:rsidRPr="00434DE4">
        <w:rPr>
          <w:rFonts w:ascii="Arial" w:hAnsi="Arial" w:cs="Arial"/>
          <w:sz w:val="22"/>
          <w:szCs w:val="22"/>
        </w:rPr>
        <w:t>albergues e instalaciones destinadas a la estancia y alojamiento de grupos infantiles y juveniles.</w:t>
      </w:r>
    </w:p>
    <w:p w:rsidR="00A45B85" w:rsidRPr="00434DE4" w:rsidRDefault="00B513A7" w:rsidP="00A45B8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A45B85" w:rsidRPr="00434DE4">
        <w:rPr>
          <w:rFonts w:ascii="Arial" w:hAnsi="Arial" w:cs="Arial"/>
          <w:sz w:val="22"/>
          <w:szCs w:val="22"/>
        </w:rPr>
        <w:t xml:space="preserve">) </w:t>
      </w:r>
      <w:r w:rsidR="00575197" w:rsidRPr="00434DE4">
        <w:rPr>
          <w:rFonts w:ascii="Arial" w:hAnsi="Arial" w:cs="Arial"/>
          <w:sz w:val="22"/>
          <w:szCs w:val="22"/>
        </w:rPr>
        <w:t xml:space="preserve">El </w:t>
      </w:r>
      <w:r w:rsidR="00A45B85" w:rsidRPr="00434DE4">
        <w:rPr>
          <w:rFonts w:ascii="Arial" w:hAnsi="Arial" w:cs="Arial"/>
          <w:sz w:val="22"/>
          <w:szCs w:val="22"/>
        </w:rPr>
        <w:t>reconocimiento oficial de escuelas de formación de educadores en el tiempo libre infantil y juvenil, así como de los cursos de formación de monitoras y monitores y de directoras y directores de actividades educativas en el tiempo libre infantil y juvenil.</w:t>
      </w:r>
    </w:p>
    <w:p w:rsidR="002C0C64"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w:t>
      </w:r>
      <w:r w:rsidR="002C0C64" w:rsidRPr="00434DE4">
        <w:rPr>
          <w:rFonts w:ascii="Arial" w:hAnsi="Arial" w:cs="Arial"/>
          <w:sz w:val="22"/>
          <w:szCs w:val="22"/>
        </w:rPr>
        <w:t>) La creación, mantenimiento y gestión de actividades, servicios y equipamientos específicos para jóvenes cuya gestión no venga atribuida por esta ley y demás normas que la desarrollen a la Administración de la Comunidad Autónoma de Euskadi o a los entes locales.</w:t>
      </w:r>
    </w:p>
    <w:p w:rsidR="00B94EC5"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w:t>
      </w:r>
      <w:r w:rsidR="00B94EC5" w:rsidRPr="00434DE4">
        <w:rPr>
          <w:rFonts w:ascii="Arial" w:hAnsi="Arial" w:cs="Arial"/>
          <w:sz w:val="22"/>
          <w:szCs w:val="22"/>
        </w:rPr>
        <w:t>) Colaborar con el órgano competente para impulsar el emprendimiento de las personas jóvenes del territorio histórico.</w:t>
      </w:r>
    </w:p>
    <w:p w:rsidR="0087608D"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87608D" w:rsidRPr="00434DE4">
        <w:rPr>
          <w:rFonts w:ascii="Arial" w:hAnsi="Arial" w:cs="Arial"/>
          <w:sz w:val="22"/>
          <w:szCs w:val="22"/>
        </w:rPr>
        <w:t>) La realización de estudios e investigaciones sobre la situación de la juventud en su ámbito territorial.</w:t>
      </w:r>
    </w:p>
    <w:p w:rsidR="0087608D"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h</w:t>
      </w:r>
      <w:r w:rsidR="009E7E93" w:rsidRPr="00434DE4">
        <w:rPr>
          <w:rFonts w:ascii="Arial" w:hAnsi="Arial" w:cs="Arial"/>
          <w:sz w:val="22"/>
          <w:szCs w:val="22"/>
        </w:rPr>
        <w:t>) La concesión de subvenciones a personas físicas y jurídicas públicas y privadas que desarrollen actuaciones específicas para jóvenes del territorio histórico dentro de su ámbito territorial.</w:t>
      </w:r>
    </w:p>
    <w:p w:rsidR="005116F1"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i</w:t>
      </w:r>
      <w:r w:rsidR="00B053D5" w:rsidRPr="00434DE4">
        <w:rPr>
          <w:rFonts w:ascii="Arial" w:hAnsi="Arial" w:cs="Arial"/>
          <w:sz w:val="22"/>
          <w:szCs w:val="22"/>
        </w:rPr>
        <w:t xml:space="preserve">) </w:t>
      </w:r>
      <w:r w:rsidR="00EB7425" w:rsidRPr="00434DE4">
        <w:rPr>
          <w:rFonts w:ascii="Arial" w:hAnsi="Arial" w:cs="Arial"/>
          <w:sz w:val="22"/>
          <w:szCs w:val="22"/>
        </w:rPr>
        <w:t>La aportación de información actualizada relativa a las prestaciones y servicios de su ámbito territorial de actuación, ajustándola a las características de los datos integrados en el Sistema Vasco de Juventud y a la periodicidad de actualización que se definan reglamentariamente.</w:t>
      </w:r>
    </w:p>
    <w:p w:rsidR="00FD3519"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j</w:t>
      </w:r>
      <w:r w:rsidR="00FD3519" w:rsidRPr="00434DE4">
        <w:rPr>
          <w:rFonts w:ascii="Arial" w:hAnsi="Arial" w:cs="Arial"/>
          <w:sz w:val="22"/>
          <w:szCs w:val="22"/>
        </w:rPr>
        <w:t>) La inspección y control de los servicios y equipamientos para jóvenes de su competencia, definidos en la presente ley y demás normas que la desarrollen.</w:t>
      </w:r>
    </w:p>
    <w:p w:rsidR="006D080D"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k</w:t>
      </w:r>
      <w:r w:rsidR="00467682" w:rsidRPr="00434DE4">
        <w:rPr>
          <w:rFonts w:ascii="Arial" w:hAnsi="Arial" w:cs="Arial"/>
          <w:sz w:val="22"/>
          <w:szCs w:val="22"/>
        </w:rPr>
        <w:t>)</w:t>
      </w:r>
      <w:r w:rsidR="006D080D" w:rsidRPr="00434DE4">
        <w:rPr>
          <w:rFonts w:ascii="Arial" w:hAnsi="Arial" w:cs="Arial"/>
          <w:sz w:val="22"/>
          <w:szCs w:val="22"/>
        </w:rPr>
        <w:t xml:space="preserve"> El ejercicio de la potestad sancionadora en el ámbito de su competencia, en los términos recogidos en la presente ley y demás normas que la desarrollen.</w:t>
      </w:r>
    </w:p>
    <w:p w:rsidR="006D080D" w:rsidRPr="00434DE4" w:rsidRDefault="00B513A7"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w:t>
      </w:r>
      <w:r w:rsidR="00467682" w:rsidRPr="00434DE4">
        <w:rPr>
          <w:rFonts w:ascii="Arial" w:hAnsi="Arial" w:cs="Arial"/>
          <w:sz w:val="22"/>
          <w:szCs w:val="22"/>
        </w:rPr>
        <w:t>)</w:t>
      </w:r>
      <w:r w:rsidR="006D080D" w:rsidRPr="00434DE4">
        <w:rPr>
          <w:rFonts w:ascii="Arial" w:hAnsi="Arial" w:cs="Arial"/>
          <w:sz w:val="22"/>
          <w:szCs w:val="22"/>
        </w:rPr>
        <w:t xml:space="preserve"> Cualquier otra función incluida en la presente ley </w:t>
      </w:r>
      <w:r w:rsidR="0086006F" w:rsidRPr="00434DE4">
        <w:rPr>
          <w:rFonts w:ascii="Arial" w:hAnsi="Arial" w:cs="Arial"/>
          <w:sz w:val="22"/>
          <w:szCs w:val="22"/>
        </w:rPr>
        <w:t xml:space="preserve">y demás normas que la desarrollen </w:t>
      </w:r>
      <w:r w:rsidR="006D080D" w:rsidRPr="00434DE4">
        <w:rPr>
          <w:rFonts w:ascii="Arial" w:hAnsi="Arial" w:cs="Arial"/>
          <w:sz w:val="22"/>
          <w:szCs w:val="22"/>
        </w:rPr>
        <w:t>o que le sea encomendada en el ámbito de su competencia.</w:t>
      </w:r>
    </w:p>
    <w:p w:rsidR="006D080D" w:rsidRPr="00434DE4" w:rsidRDefault="006D080D" w:rsidP="006D080D">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4D417F" w:rsidRPr="00434DE4">
        <w:rPr>
          <w:rFonts w:ascii="Arial" w:hAnsi="Arial" w:cs="Arial"/>
          <w:b/>
          <w:bCs/>
          <w:i/>
          <w:iCs/>
          <w:sz w:val="22"/>
          <w:szCs w:val="22"/>
        </w:rPr>
        <w:t>9</w:t>
      </w:r>
      <w:r w:rsidR="001379E7" w:rsidRPr="00434DE4">
        <w:rPr>
          <w:rFonts w:ascii="Arial" w:hAnsi="Arial" w:cs="Arial"/>
          <w:b/>
          <w:bCs/>
          <w:i/>
          <w:iCs/>
          <w:sz w:val="22"/>
          <w:szCs w:val="22"/>
        </w:rPr>
        <w:t>.</w:t>
      </w:r>
      <w:r w:rsidR="00BB004A" w:rsidRPr="00434DE4">
        <w:rPr>
          <w:rFonts w:ascii="Arial" w:hAnsi="Arial" w:cs="Arial"/>
          <w:b/>
          <w:bCs/>
          <w:i/>
          <w:iCs/>
          <w:sz w:val="22"/>
          <w:szCs w:val="22"/>
        </w:rPr>
        <w:t>-</w:t>
      </w:r>
      <w:r w:rsidR="001379E7" w:rsidRPr="00434DE4">
        <w:rPr>
          <w:rFonts w:ascii="Arial" w:hAnsi="Arial" w:cs="Arial"/>
          <w:b/>
          <w:bCs/>
          <w:i/>
          <w:iCs/>
          <w:sz w:val="22"/>
          <w:szCs w:val="22"/>
        </w:rPr>
        <w:t xml:space="preserve"> </w:t>
      </w:r>
      <w:r w:rsidR="001379E7" w:rsidRPr="00434DE4">
        <w:rPr>
          <w:rFonts w:ascii="Arial" w:hAnsi="Arial" w:cs="Arial"/>
          <w:bCs/>
          <w:iCs/>
          <w:sz w:val="22"/>
          <w:szCs w:val="22"/>
        </w:rPr>
        <w:t xml:space="preserve">Funciones </w:t>
      </w:r>
      <w:r w:rsidRPr="00434DE4">
        <w:rPr>
          <w:rFonts w:ascii="Arial" w:hAnsi="Arial" w:cs="Arial"/>
          <w:bCs/>
          <w:iCs/>
          <w:sz w:val="22"/>
          <w:szCs w:val="22"/>
        </w:rPr>
        <w:t>de la administración local.</w:t>
      </w:r>
    </w:p>
    <w:p w:rsidR="002C3B27" w:rsidRPr="00434DE4" w:rsidRDefault="006D080D" w:rsidP="006D080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Corresponden a las entidades locales de la Comunidad Autónoma de Euskadi, individualmente o a través de las mancomunidades </w:t>
      </w:r>
      <w:r w:rsidR="00AB1AB9" w:rsidRPr="00434DE4">
        <w:rPr>
          <w:rFonts w:ascii="Arial" w:hAnsi="Arial" w:cs="Arial"/>
          <w:sz w:val="22"/>
          <w:szCs w:val="22"/>
        </w:rPr>
        <w:t xml:space="preserve">u otros entes supramunicipales </w:t>
      </w:r>
      <w:r w:rsidRPr="00434DE4">
        <w:rPr>
          <w:rFonts w:ascii="Arial" w:hAnsi="Arial" w:cs="Arial"/>
          <w:sz w:val="22"/>
          <w:szCs w:val="22"/>
        </w:rPr>
        <w:t>de que formen parte o que se constituyan a los fines de la presente ley, las siguientes funciones</w:t>
      </w:r>
      <w:r w:rsidR="00C93369" w:rsidRPr="00434DE4">
        <w:rPr>
          <w:rFonts w:ascii="Arial" w:hAnsi="Arial" w:cs="Arial"/>
          <w:sz w:val="22"/>
          <w:szCs w:val="22"/>
        </w:rPr>
        <w:t xml:space="preserve"> que ya vienen ejerciendo con anterioridad a la entr</w:t>
      </w:r>
      <w:r w:rsidR="00171219" w:rsidRPr="00434DE4">
        <w:rPr>
          <w:rFonts w:ascii="Arial" w:hAnsi="Arial" w:cs="Arial"/>
          <w:sz w:val="22"/>
          <w:szCs w:val="22"/>
        </w:rPr>
        <w:t>ada en vigor de la presente ley</w:t>
      </w:r>
      <w:r w:rsidR="00380469" w:rsidRPr="00434DE4">
        <w:rPr>
          <w:rFonts w:ascii="Arial" w:hAnsi="Arial" w:cs="Arial"/>
          <w:sz w:val="22"/>
          <w:szCs w:val="22"/>
        </w:rPr>
        <w:t>.</w:t>
      </w:r>
    </w:p>
    <w:p w:rsidR="004853EE" w:rsidRPr="00434DE4" w:rsidRDefault="004853EE" w:rsidP="004853E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La planificación, ordenación y gestión en su ámbito de la política de juventud, según ha sido definida en los artículos 2 y 3 de la presente ley, siempre en consonancia con lo dispuesto en Ley 2/2016, de 7 de abril, de Instituciones Locales de Euskadi.</w:t>
      </w:r>
    </w:p>
    <w:p w:rsidR="00163DBF" w:rsidRPr="00434DE4" w:rsidRDefault="000D6180" w:rsidP="00163DB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w:t>
      </w:r>
      <w:r w:rsidR="00467682" w:rsidRPr="00434DE4">
        <w:rPr>
          <w:rFonts w:ascii="Arial" w:hAnsi="Arial" w:cs="Arial"/>
          <w:sz w:val="22"/>
          <w:szCs w:val="22"/>
        </w:rPr>
        <w:t>)</w:t>
      </w:r>
      <w:r w:rsidR="00163DBF" w:rsidRPr="00434DE4">
        <w:rPr>
          <w:rFonts w:ascii="Arial" w:hAnsi="Arial" w:cs="Arial"/>
          <w:sz w:val="22"/>
          <w:szCs w:val="22"/>
        </w:rPr>
        <w:t xml:space="preserve"> </w:t>
      </w:r>
      <w:r w:rsidR="00290CE2" w:rsidRPr="00434DE4">
        <w:rPr>
          <w:rFonts w:ascii="Arial" w:hAnsi="Arial" w:cs="Arial"/>
          <w:sz w:val="22"/>
          <w:szCs w:val="22"/>
        </w:rPr>
        <w:t xml:space="preserve">La </w:t>
      </w:r>
      <w:r w:rsidR="00163DBF" w:rsidRPr="00434DE4">
        <w:rPr>
          <w:rFonts w:ascii="Arial" w:hAnsi="Arial" w:cs="Arial"/>
          <w:sz w:val="22"/>
          <w:szCs w:val="22"/>
        </w:rPr>
        <w:t>coordinación interdepartamental de la política transversal de juventud dentro de su institución.</w:t>
      </w:r>
    </w:p>
    <w:p w:rsidR="00290CE2" w:rsidRPr="00434DE4" w:rsidRDefault="000D6180" w:rsidP="003F4D4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w:t>
      </w:r>
      <w:r w:rsidR="00467682" w:rsidRPr="00434DE4">
        <w:rPr>
          <w:rFonts w:ascii="Arial" w:hAnsi="Arial" w:cs="Arial"/>
          <w:sz w:val="22"/>
          <w:szCs w:val="22"/>
        </w:rPr>
        <w:t>)</w:t>
      </w:r>
      <w:r w:rsidR="003F4D47" w:rsidRPr="00434DE4">
        <w:rPr>
          <w:rFonts w:ascii="Arial" w:hAnsi="Arial" w:cs="Arial"/>
          <w:sz w:val="22"/>
          <w:szCs w:val="22"/>
        </w:rPr>
        <w:t xml:space="preserve"> </w:t>
      </w:r>
      <w:r w:rsidR="00290CE2" w:rsidRPr="00434DE4">
        <w:rPr>
          <w:rFonts w:ascii="Arial" w:hAnsi="Arial" w:cs="Arial"/>
          <w:sz w:val="22"/>
          <w:szCs w:val="22"/>
        </w:rPr>
        <w:t>La aportación de información actualizada relativa a las prestaciones y servicios de su ámbito territorial de actuación, ajustándola a las características de los datos integrados en el Sistema Vasco de Juventud y a la periodicidad de actualización que se definan reglamentariamente.</w:t>
      </w:r>
    </w:p>
    <w:p w:rsidR="00551BBE" w:rsidRPr="00434DE4" w:rsidRDefault="000D6180" w:rsidP="003F4D4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467682" w:rsidRPr="00434DE4">
        <w:rPr>
          <w:rFonts w:ascii="Arial" w:hAnsi="Arial" w:cs="Arial"/>
          <w:sz w:val="22"/>
          <w:szCs w:val="22"/>
        </w:rPr>
        <w:t>)</w:t>
      </w:r>
      <w:r w:rsidR="003F4D47" w:rsidRPr="00434DE4">
        <w:rPr>
          <w:rFonts w:ascii="Arial" w:hAnsi="Arial" w:cs="Arial"/>
          <w:sz w:val="22"/>
          <w:szCs w:val="22"/>
        </w:rPr>
        <w:t xml:space="preserve"> El establecimiento de cauces de participación</w:t>
      </w:r>
      <w:r w:rsidR="00551BBE" w:rsidRPr="00434DE4">
        <w:rPr>
          <w:rFonts w:ascii="Arial" w:hAnsi="Arial" w:cs="Arial"/>
          <w:sz w:val="22"/>
          <w:szCs w:val="22"/>
        </w:rPr>
        <w:t xml:space="preserve"> con la iniciativa social</w:t>
      </w:r>
      <w:r w:rsidR="003F4D47" w:rsidRPr="00434DE4">
        <w:rPr>
          <w:rFonts w:ascii="Arial" w:hAnsi="Arial" w:cs="Arial"/>
          <w:sz w:val="22"/>
          <w:szCs w:val="22"/>
        </w:rPr>
        <w:t xml:space="preserve"> </w:t>
      </w:r>
      <w:r w:rsidR="00B77344" w:rsidRPr="00434DE4">
        <w:rPr>
          <w:rFonts w:ascii="Arial" w:hAnsi="Arial" w:cs="Arial"/>
          <w:sz w:val="22"/>
          <w:szCs w:val="22"/>
        </w:rPr>
        <w:t xml:space="preserve">y el impulso de la participación de las personas jóvenes y </w:t>
      </w:r>
      <w:r w:rsidR="00551BBE" w:rsidRPr="00434DE4">
        <w:rPr>
          <w:rFonts w:ascii="Arial" w:hAnsi="Arial" w:cs="Arial"/>
          <w:sz w:val="22"/>
          <w:szCs w:val="22"/>
        </w:rPr>
        <w:t>las asociaciones juveniles en el ámbito local.</w:t>
      </w:r>
    </w:p>
    <w:p w:rsidR="00C97AA1" w:rsidRPr="00434DE4" w:rsidRDefault="000D6180" w:rsidP="00163DB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w:t>
      </w:r>
      <w:r w:rsidR="00467682" w:rsidRPr="00434DE4">
        <w:rPr>
          <w:rFonts w:ascii="Arial" w:hAnsi="Arial" w:cs="Arial"/>
          <w:sz w:val="22"/>
          <w:szCs w:val="22"/>
        </w:rPr>
        <w:t>)</w:t>
      </w:r>
      <w:r w:rsidR="00C97AA1" w:rsidRPr="00434DE4">
        <w:rPr>
          <w:rFonts w:ascii="Arial" w:hAnsi="Arial" w:cs="Arial"/>
          <w:sz w:val="22"/>
          <w:szCs w:val="22"/>
        </w:rPr>
        <w:t xml:space="preserve"> La inspección y control de los servicios y equipamientos para jóvenes de su competencia, definidos en la presente ley</w:t>
      </w:r>
      <w:r w:rsidR="0086006F" w:rsidRPr="00434DE4">
        <w:rPr>
          <w:rFonts w:ascii="Arial" w:hAnsi="Arial" w:cs="Arial"/>
          <w:sz w:val="22"/>
          <w:szCs w:val="22"/>
        </w:rPr>
        <w:t xml:space="preserve"> y demás normas que la desarrollen</w:t>
      </w:r>
      <w:r w:rsidR="00C97AA1" w:rsidRPr="00434DE4">
        <w:rPr>
          <w:rFonts w:ascii="Arial" w:hAnsi="Arial" w:cs="Arial"/>
          <w:sz w:val="22"/>
          <w:szCs w:val="22"/>
        </w:rPr>
        <w:t>.</w:t>
      </w:r>
    </w:p>
    <w:p w:rsidR="003F4D47" w:rsidRPr="00434DE4" w:rsidRDefault="000D6180" w:rsidP="003F4D4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w:t>
      </w:r>
      <w:r w:rsidR="00467682" w:rsidRPr="00434DE4">
        <w:rPr>
          <w:rFonts w:ascii="Arial" w:hAnsi="Arial" w:cs="Arial"/>
          <w:sz w:val="22"/>
          <w:szCs w:val="22"/>
        </w:rPr>
        <w:t>)</w:t>
      </w:r>
      <w:r w:rsidR="003F4D47" w:rsidRPr="00434DE4">
        <w:rPr>
          <w:rFonts w:ascii="Arial" w:hAnsi="Arial" w:cs="Arial"/>
          <w:sz w:val="22"/>
          <w:szCs w:val="22"/>
        </w:rPr>
        <w:t xml:space="preserve"> El ejercicio de la potestad sancionadora en el ámbito de su competencia, en los términos recogidos en la presente ley y demás normas que la desarrollen.</w:t>
      </w:r>
    </w:p>
    <w:p w:rsidR="00232E8D" w:rsidRPr="00434DE4" w:rsidRDefault="000D6180" w:rsidP="003F4D4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467682" w:rsidRPr="00434DE4">
        <w:rPr>
          <w:rFonts w:ascii="Arial" w:hAnsi="Arial" w:cs="Arial"/>
          <w:sz w:val="22"/>
          <w:szCs w:val="22"/>
        </w:rPr>
        <w:t>)</w:t>
      </w:r>
      <w:r w:rsidR="003F4D47" w:rsidRPr="00434DE4">
        <w:rPr>
          <w:rFonts w:ascii="Arial" w:hAnsi="Arial" w:cs="Arial"/>
          <w:sz w:val="22"/>
          <w:szCs w:val="22"/>
        </w:rPr>
        <w:t xml:space="preserve"> Cualquier otra función incluida en la presente ley </w:t>
      </w:r>
      <w:r w:rsidR="0086006F" w:rsidRPr="00434DE4">
        <w:rPr>
          <w:rFonts w:ascii="Arial" w:hAnsi="Arial" w:cs="Arial"/>
          <w:sz w:val="22"/>
          <w:szCs w:val="22"/>
        </w:rPr>
        <w:t xml:space="preserve">y </w:t>
      </w:r>
      <w:r w:rsidR="00232E8D" w:rsidRPr="00434DE4">
        <w:rPr>
          <w:rFonts w:ascii="Arial" w:hAnsi="Arial" w:cs="Arial"/>
          <w:sz w:val="22"/>
          <w:szCs w:val="22"/>
        </w:rPr>
        <w:t>sus normas de desarrollo,</w:t>
      </w:r>
      <w:r w:rsidR="0086006F" w:rsidRPr="00434DE4">
        <w:rPr>
          <w:rFonts w:ascii="Arial" w:hAnsi="Arial" w:cs="Arial"/>
          <w:sz w:val="22"/>
          <w:szCs w:val="22"/>
        </w:rPr>
        <w:t xml:space="preserve"> </w:t>
      </w:r>
      <w:r w:rsidR="00232E8D" w:rsidRPr="00434DE4">
        <w:rPr>
          <w:rFonts w:ascii="Arial" w:hAnsi="Arial" w:cs="Arial"/>
          <w:sz w:val="22"/>
          <w:szCs w:val="22"/>
        </w:rPr>
        <w:t>así como otras funciones que le sea</w:t>
      </w:r>
      <w:r w:rsidR="00A10FE0" w:rsidRPr="00434DE4">
        <w:rPr>
          <w:rFonts w:ascii="Arial" w:hAnsi="Arial" w:cs="Arial"/>
          <w:sz w:val="22"/>
          <w:szCs w:val="22"/>
        </w:rPr>
        <w:t>n</w:t>
      </w:r>
      <w:r w:rsidR="00232E8D" w:rsidRPr="00434DE4">
        <w:rPr>
          <w:rFonts w:ascii="Arial" w:hAnsi="Arial" w:cs="Arial"/>
          <w:sz w:val="22"/>
          <w:szCs w:val="22"/>
        </w:rPr>
        <w:t xml:space="preserve"> encomendadas por su normativa específica.</w:t>
      </w:r>
    </w:p>
    <w:p w:rsidR="00EC73AE" w:rsidRPr="00434DE4" w:rsidRDefault="00EC73AE" w:rsidP="0075499C">
      <w:pPr>
        <w:autoSpaceDE w:val="0"/>
        <w:autoSpaceDN w:val="0"/>
        <w:adjustRightInd w:val="0"/>
        <w:spacing w:after="240"/>
        <w:ind w:firstLine="540"/>
        <w:jc w:val="both"/>
        <w:rPr>
          <w:rFonts w:ascii="Arial" w:hAnsi="Arial" w:cs="Arial"/>
          <w:sz w:val="22"/>
          <w:szCs w:val="22"/>
        </w:rPr>
      </w:pPr>
    </w:p>
    <w:p w:rsidR="008C3DA9" w:rsidRPr="00434DE4" w:rsidRDefault="00150F0C" w:rsidP="008C3DA9">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TÍTULO II</w:t>
      </w:r>
    </w:p>
    <w:p w:rsidR="005348FC" w:rsidRPr="00434DE4" w:rsidRDefault="005348FC" w:rsidP="005348FC">
      <w:pPr>
        <w:autoSpaceDE w:val="0"/>
        <w:autoSpaceDN w:val="0"/>
        <w:adjustRightInd w:val="0"/>
        <w:ind w:right="-261"/>
        <w:jc w:val="center"/>
        <w:rPr>
          <w:rFonts w:ascii="Arial" w:hAnsi="Arial" w:cs="Arial"/>
          <w:sz w:val="22"/>
          <w:szCs w:val="22"/>
        </w:rPr>
      </w:pPr>
      <w:r w:rsidRPr="00434DE4">
        <w:rPr>
          <w:rFonts w:ascii="Arial" w:hAnsi="Arial" w:cs="Arial"/>
          <w:sz w:val="22"/>
          <w:szCs w:val="22"/>
        </w:rPr>
        <w:t xml:space="preserve">INSTRUMENTOS Y MEDIDAS </w:t>
      </w:r>
      <w:r w:rsidR="0064525A" w:rsidRPr="00434DE4">
        <w:rPr>
          <w:rFonts w:ascii="Arial" w:hAnsi="Arial" w:cs="Arial"/>
          <w:sz w:val="22"/>
          <w:szCs w:val="22"/>
        </w:rPr>
        <w:t>PARA DESARROLLAR LA POLÍTICA DE JUVENTUD</w:t>
      </w:r>
    </w:p>
    <w:p w:rsidR="005348FC" w:rsidRPr="00434DE4" w:rsidRDefault="005348FC" w:rsidP="00CE1287">
      <w:pPr>
        <w:autoSpaceDE w:val="0"/>
        <w:autoSpaceDN w:val="0"/>
        <w:adjustRightInd w:val="0"/>
        <w:spacing w:after="240"/>
        <w:ind w:firstLine="540"/>
        <w:jc w:val="both"/>
        <w:rPr>
          <w:rFonts w:ascii="Arial" w:hAnsi="Arial" w:cs="Arial"/>
          <w:sz w:val="22"/>
          <w:szCs w:val="22"/>
        </w:rPr>
      </w:pPr>
    </w:p>
    <w:p w:rsidR="00EB5E88" w:rsidRPr="00434DE4" w:rsidRDefault="005348FC"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CAPÍTULO I</w:t>
      </w:r>
    </w:p>
    <w:p w:rsidR="002B4597" w:rsidRPr="00434DE4" w:rsidRDefault="00575216" w:rsidP="00CE1287">
      <w:pPr>
        <w:autoSpaceDE w:val="0"/>
        <w:autoSpaceDN w:val="0"/>
        <w:adjustRightInd w:val="0"/>
        <w:spacing w:after="240"/>
        <w:ind w:firstLine="540"/>
        <w:jc w:val="center"/>
        <w:rPr>
          <w:rFonts w:ascii="Arial" w:hAnsi="Arial" w:cs="Arial"/>
          <w:bCs/>
          <w:sz w:val="22"/>
          <w:szCs w:val="22"/>
        </w:rPr>
      </w:pPr>
      <w:r w:rsidRPr="00434DE4">
        <w:rPr>
          <w:rFonts w:ascii="Arial" w:hAnsi="Arial" w:cs="Arial"/>
          <w:sz w:val="22"/>
          <w:szCs w:val="22"/>
        </w:rPr>
        <w:t xml:space="preserve">EL </w:t>
      </w:r>
      <w:r w:rsidRPr="00434DE4">
        <w:rPr>
          <w:rFonts w:ascii="Arial" w:hAnsi="Arial" w:cs="Arial"/>
          <w:bCs/>
          <w:sz w:val="22"/>
          <w:szCs w:val="22"/>
        </w:rPr>
        <w:t>SISTEMA VASCO DE JUVENTUD</w:t>
      </w:r>
    </w:p>
    <w:p w:rsidR="00575216" w:rsidRPr="00434DE4" w:rsidRDefault="00575216" w:rsidP="00CE1287">
      <w:pPr>
        <w:autoSpaceDE w:val="0"/>
        <w:autoSpaceDN w:val="0"/>
        <w:adjustRightInd w:val="0"/>
        <w:spacing w:after="240"/>
        <w:ind w:firstLine="540"/>
        <w:jc w:val="center"/>
        <w:rPr>
          <w:rFonts w:ascii="Arial" w:hAnsi="Arial" w:cs="Arial"/>
          <w:sz w:val="22"/>
          <w:szCs w:val="22"/>
        </w:rPr>
      </w:pP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b/>
          <w:bCs/>
          <w:i/>
          <w:iCs/>
          <w:sz w:val="22"/>
          <w:szCs w:val="22"/>
        </w:rPr>
        <w:t xml:space="preserve">Artículo </w:t>
      </w:r>
      <w:r w:rsidR="000E69CC" w:rsidRPr="00434DE4">
        <w:rPr>
          <w:rFonts w:ascii="Arial" w:hAnsi="Arial" w:cs="Arial"/>
          <w:b/>
          <w:bCs/>
          <w:i/>
          <w:iCs/>
          <w:sz w:val="22"/>
          <w:szCs w:val="22"/>
        </w:rPr>
        <w:t>1</w:t>
      </w:r>
      <w:r w:rsidR="006C0456" w:rsidRPr="00434DE4">
        <w:rPr>
          <w:rFonts w:ascii="Arial" w:hAnsi="Arial" w:cs="Arial"/>
          <w:b/>
          <w:bCs/>
          <w:i/>
          <w:iCs/>
          <w:sz w:val="22"/>
          <w:szCs w:val="22"/>
        </w:rPr>
        <w:t>0</w:t>
      </w:r>
      <w:r w:rsidR="008C3DA9" w:rsidRPr="00434DE4">
        <w:rPr>
          <w:rFonts w:ascii="Arial" w:hAnsi="Arial" w:cs="Arial"/>
          <w:b/>
          <w:bCs/>
          <w:i/>
          <w:iCs/>
          <w:sz w:val="22"/>
          <w:szCs w:val="22"/>
        </w:rPr>
        <w:t>.-</w:t>
      </w:r>
      <w:r w:rsidR="00530C0C" w:rsidRPr="00434DE4">
        <w:rPr>
          <w:rFonts w:ascii="Arial" w:hAnsi="Arial" w:cs="Arial"/>
          <w:b/>
          <w:bCs/>
          <w:i/>
          <w:iCs/>
          <w:sz w:val="22"/>
          <w:szCs w:val="22"/>
        </w:rPr>
        <w:t xml:space="preserve"> </w:t>
      </w:r>
      <w:r w:rsidRPr="00434DE4">
        <w:rPr>
          <w:rFonts w:ascii="Arial" w:hAnsi="Arial" w:cs="Arial"/>
          <w:sz w:val="22"/>
          <w:szCs w:val="22"/>
        </w:rPr>
        <w:t xml:space="preserve">Definición </w:t>
      </w:r>
      <w:r w:rsidR="00575216" w:rsidRPr="00434DE4">
        <w:rPr>
          <w:rFonts w:ascii="Arial" w:hAnsi="Arial" w:cs="Arial"/>
          <w:sz w:val="22"/>
          <w:szCs w:val="22"/>
        </w:rPr>
        <w:t xml:space="preserve">del </w:t>
      </w:r>
      <w:r w:rsidR="00575216" w:rsidRPr="00434DE4">
        <w:rPr>
          <w:rFonts w:ascii="Arial" w:hAnsi="Arial" w:cs="Arial"/>
          <w:bCs/>
          <w:sz w:val="22"/>
          <w:szCs w:val="22"/>
        </w:rPr>
        <w:t>Sistema Vasco de Juventud</w:t>
      </w:r>
      <w:r w:rsidRPr="00434DE4">
        <w:rPr>
          <w:rFonts w:ascii="Arial" w:hAnsi="Arial" w:cs="Arial"/>
          <w:sz w:val="22"/>
          <w:szCs w:val="22"/>
        </w:rPr>
        <w:t>.</w:t>
      </w:r>
    </w:p>
    <w:p w:rsidR="00C5213B" w:rsidRPr="00434DE4" w:rsidRDefault="00BF29DA" w:rsidP="006930D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1.</w:t>
      </w:r>
      <w:r w:rsidR="00BB004A" w:rsidRPr="00434DE4">
        <w:rPr>
          <w:rFonts w:ascii="Arial" w:hAnsi="Arial" w:cs="Arial"/>
          <w:sz w:val="22"/>
          <w:szCs w:val="22"/>
        </w:rPr>
        <w:t>-</w:t>
      </w:r>
      <w:r w:rsidR="00607071" w:rsidRPr="00434DE4">
        <w:rPr>
          <w:rFonts w:ascii="Arial" w:hAnsi="Arial" w:cs="Arial"/>
          <w:sz w:val="22"/>
          <w:szCs w:val="22"/>
        </w:rPr>
        <w:t xml:space="preserve"> </w:t>
      </w:r>
      <w:r w:rsidR="00575216" w:rsidRPr="00434DE4">
        <w:rPr>
          <w:rFonts w:ascii="Arial" w:hAnsi="Arial" w:cs="Arial"/>
          <w:sz w:val="22"/>
          <w:szCs w:val="22"/>
        </w:rPr>
        <w:t xml:space="preserve">El </w:t>
      </w:r>
      <w:r w:rsidR="00575216" w:rsidRPr="00434DE4">
        <w:rPr>
          <w:rFonts w:ascii="Arial" w:hAnsi="Arial" w:cs="Arial"/>
          <w:bCs/>
          <w:sz w:val="22"/>
          <w:szCs w:val="22"/>
        </w:rPr>
        <w:t>Sistema Vasco de Juventud</w:t>
      </w:r>
      <w:r w:rsidR="00575216" w:rsidRPr="00434DE4">
        <w:rPr>
          <w:rFonts w:ascii="Arial" w:hAnsi="Arial" w:cs="Arial"/>
          <w:sz w:val="22"/>
          <w:szCs w:val="22"/>
        </w:rPr>
        <w:t xml:space="preserve"> </w:t>
      </w:r>
      <w:r w:rsidRPr="00434DE4">
        <w:rPr>
          <w:rFonts w:ascii="Arial" w:hAnsi="Arial" w:cs="Arial"/>
          <w:sz w:val="22"/>
          <w:szCs w:val="22"/>
        </w:rPr>
        <w:t xml:space="preserve">constituye </w:t>
      </w:r>
      <w:r w:rsidR="00C5213B" w:rsidRPr="00434DE4">
        <w:rPr>
          <w:rFonts w:ascii="Arial" w:hAnsi="Arial" w:cs="Arial"/>
          <w:sz w:val="22"/>
          <w:szCs w:val="22"/>
        </w:rPr>
        <w:t xml:space="preserve">un conjunto articulado y estable de actuaciones y estructuras de responsabilidad pública y de participación social que está integrado </w:t>
      </w:r>
      <w:r w:rsidR="00607071" w:rsidRPr="00434DE4">
        <w:rPr>
          <w:rFonts w:ascii="Arial" w:hAnsi="Arial" w:cs="Arial"/>
          <w:sz w:val="22"/>
          <w:szCs w:val="22"/>
        </w:rPr>
        <w:t xml:space="preserve">por las intervenciones de carácter </w:t>
      </w:r>
      <w:r w:rsidR="006930DB" w:rsidRPr="00434DE4">
        <w:rPr>
          <w:rFonts w:ascii="Arial" w:hAnsi="Arial" w:cs="Arial"/>
          <w:sz w:val="22"/>
          <w:szCs w:val="22"/>
        </w:rPr>
        <w:t>transversal</w:t>
      </w:r>
      <w:r w:rsidR="00607071" w:rsidRPr="00434DE4">
        <w:rPr>
          <w:rFonts w:ascii="Arial" w:hAnsi="Arial" w:cs="Arial"/>
          <w:sz w:val="22"/>
          <w:szCs w:val="22"/>
        </w:rPr>
        <w:t xml:space="preserve"> </w:t>
      </w:r>
      <w:r w:rsidR="006930DB" w:rsidRPr="00434DE4">
        <w:rPr>
          <w:rFonts w:ascii="Arial" w:hAnsi="Arial" w:cs="Arial"/>
          <w:sz w:val="22"/>
          <w:szCs w:val="22"/>
        </w:rPr>
        <w:t xml:space="preserve">y por </w:t>
      </w:r>
      <w:r w:rsidR="00607071" w:rsidRPr="00434DE4">
        <w:rPr>
          <w:rFonts w:ascii="Arial" w:hAnsi="Arial" w:cs="Arial"/>
          <w:sz w:val="22"/>
          <w:szCs w:val="22"/>
        </w:rPr>
        <w:t>las actividades, servicios y equipamientos específicos para jóvenes</w:t>
      </w:r>
      <w:r w:rsidR="006930DB" w:rsidRPr="00434DE4">
        <w:rPr>
          <w:rFonts w:ascii="Arial" w:hAnsi="Arial" w:cs="Arial"/>
          <w:sz w:val="22"/>
          <w:szCs w:val="22"/>
        </w:rPr>
        <w:t xml:space="preserve"> </w:t>
      </w:r>
      <w:r w:rsidR="008D79B0" w:rsidRPr="00434DE4">
        <w:rPr>
          <w:rFonts w:ascii="Arial" w:hAnsi="Arial" w:cs="Arial"/>
          <w:sz w:val="22"/>
          <w:szCs w:val="22"/>
        </w:rPr>
        <w:t>en aras de</w:t>
      </w:r>
      <w:r w:rsidR="00C5213B" w:rsidRPr="00434DE4">
        <w:rPr>
          <w:rFonts w:ascii="Arial" w:hAnsi="Arial" w:cs="Arial"/>
          <w:sz w:val="22"/>
          <w:szCs w:val="22"/>
        </w:rPr>
        <w:t xml:space="preserve"> la consecución de las siguientes finalidades:</w:t>
      </w: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w:t>
      </w:r>
      <w:r w:rsidR="00274A00" w:rsidRPr="00434DE4">
        <w:rPr>
          <w:rFonts w:ascii="Arial" w:hAnsi="Arial" w:cs="Arial"/>
          <w:sz w:val="22"/>
          <w:szCs w:val="22"/>
        </w:rPr>
        <w:t>La d</w:t>
      </w:r>
      <w:r w:rsidRPr="00434DE4">
        <w:rPr>
          <w:rFonts w:ascii="Arial" w:hAnsi="Arial" w:cs="Arial"/>
          <w:sz w:val="22"/>
          <w:szCs w:val="22"/>
        </w:rPr>
        <w:t>etección de las necesidades de la</w:t>
      </w:r>
      <w:r w:rsidR="00C62372" w:rsidRPr="00434DE4">
        <w:rPr>
          <w:rFonts w:ascii="Arial" w:hAnsi="Arial" w:cs="Arial"/>
          <w:sz w:val="22"/>
          <w:szCs w:val="22"/>
        </w:rPr>
        <w:t>s personas jóvenes.</w:t>
      </w:r>
    </w:p>
    <w:p w:rsidR="00BF29DA" w:rsidRPr="00434DE4" w:rsidRDefault="00C5213B"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w:t>
      </w:r>
      <w:r w:rsidR="00BF29DA" w:rsidRPr="00434DE4">
        <w:rPr>
          <w:rFonts w:ascii="Arial" w:hAnsi="Arial" w:cs="Arial"/>
          <w:sz w:val="22"/>
          <w:szCs w:val="22"/>
        </w:rPr>
        <w:t xml:space="preserve">) </w:t>
      </w:r>
      <w:r w:rsidR="00F72512" w:rsidRPr="00434DE4">
        <w:rPr>
          <w:rFonts w:ascii="Arial" w:hAnsi="Arial" w:cs="Arial"/>
          <w:sz w:val="22"/>
          <w:szCs w:val="22"/>
        </w:rPr>
        <w:t xml:space="preserve">El ejercicio de todos los derechos que les correspondan como </w:t>
      </w:r>
      <w:r w:rsidR="00EB3D87" w:rsidRPr="00434DE4">
        <w:rPr>
          <w:rFonts w:ascii="Arial" w:hAnsi="Arial" w:cs="Arial"/>
          <w:sz w:val="22"/>
          <w:szCs w:val="22"/>
        </w:rPr>
        <w:t>personas jóvenes</w:t>
      </w:r>
      <w:r w:rsidR="00F72512" w:rsidRPr="00434DE4">
        <w:rPr>
          <w:rFonts w:ascii="Arial" w:hAnsi="Arial" w:cs="Arial"/>
          <w:sz w:val="22"/>
          <w:szCs w:val="22"/>
        </w:rPr>
        <w:t>.</w:t>
      </w:r>
    </w:p>
    <w:p w:rsidR="00BF29DA" w:rsidRPr="00434DE4" w:rsidRDefault="00C5213B"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w:t>
      </w:r>
      <w:r w:rsidR="00BF29DA" w:rsidRPr="00434DE4">
        <w:rPr>
          <w:rFonts w:ascii="Arial" w:hAnsi="Arial" w:cs="Arial"/>
          <w:sz w:val="22"/>
          <w:szCs w:val="22"/>
        </w:rPr>
        <w:t>) Propiciar</w:t>
      </w:r>
      <w:r w:rsidR="00C62372" w:rsidRPr="00434DE4">
        <w:rPr>
          <w:rFonts w:ascii="Arial" w:hAnsi="Arial" w:cs="Arial"/>
          <w:sz w:val="22"/>
          <w:szCs w:val="22"/>
        </w:rPr>
        <w:t xml:space="preserve"> </w:t>
      </w:r>
      <w:r w:rsidR="00B90EDA" w:rsidRPr="00434DE4">
        <w:rPr>
          <w:rFonts w:ascii="Arial" w:hAnsi="Arial" w:cs="Arial"/>
          <w:sz w:val="22"/>
          <w:szCs w:val="22"/>
        </w:rPr>
        <w:t xml:space="preserve">la autonomía y la emancipación </w:t>
      </w:r>
      <w:r w:rsidR="00C62372" w:rsidRPr="00434DE4">
        <w:rPr>
          <w:rFonts w:ascii="Arial" w:hAnsi="Arial" w:cs="Arial"/>
          <w:sz w:val="22"/>
          <w:szCs w:val="22"/>
        </w:rPr>
        <w:t>de la juventud.</w:t>
      </w:r>
    </w:p>
    <w:p w:rsidR="00BF29DA" w:rsidRPr="00434DE4" w:rsidRDefault="00755165"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BF29DA" w:rsidRPr="00434DE4">
        <w:rPr>
          <w:rFonts w:ascii="Arial" w:hAnsi="Arial" w:cs="Arial"/>
          <w:sz w:val="22"/>
          <w:szCs w:val="22"/>
        </w:rPr>
        <w:t>) La mejora de la cali</w:t>
      </w:r>
      <w:r w:rsidR="00C62372" w:rsidRPr="00434DE4">
        <w:rPr>
          <w:rFonts w:ascii="Arial" w:hAnsi="Arial" w:cs="Arial"/>
          <w:sz w:val="22"/>
          <w:szCs w:val="22"/>
        </w:rPr>
        <w:t>dad de vida del colectivo joven.</w:t>
      </w:r>
    </w:p>
    <w:p w:rsidR="00BF29DA" w:rsidRPr="00434DE4" w:rsidRDefault="00755165"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w:t>
      </w:r>
      <w:r w:rsidR="00BF29DA" w:rsidRPr="00434DE4">
        <w:rPr>
          <w:rFonts w:ascii="Arial" w:hAnsi="Arial" w:cs="Arial"/>
          <w:sz w:val="22"/>
          <w:szCs w:val="22"/>
        </w:rPr>
        <w:t xml:space="preserve">) </w:t>
      </w:r>
      <w:r w:rsidR="00043BE5" w:rsidRPr="00434DE4">
        <w:rPr>
          <w:rFonts w:ascii="Arial" w:hAnsi="Arial" w:cs="Arial"/>
          <w:sz w:val="22"/>
          <w:szCs w:val="22"/>
        </w:rPr>
        <w:t>La promoción infantil y juvenil, así como el</w:t>
      </w:r>
      <w:r w:rsidR="00BF29DA" w:rsidRPr="00434DE4">
        <w:rPr>
          <w:rFonts w:ascii="Arial" w:hAnsi="Arial" w:cs="Arial"/>
          <w:sz w:val="22"/>
          <w:szCs w:val="22"/>
        </w:rPr>
        <w:t xml:space="preserve"> desarrollo social y cultural de la </w:t>
      </w:r>
      <w:r w:rsidR="00C5213B" w:rsidRPr="00434DE4">
        <w:rPr>
          <w:rFonts w:ascii="Arial" w:hAnsi="Arial" w:cs="Arial"/>
          <w:sz w:val="22"/>
          <w:szCs w:val="22"/>
        </w:rPr>
        <w:t xml:space="preserve">infancia, la adolescencia y la </w:t>
      </w:r>
      <w:r w:rsidR="00BF29DA" w:rsidRPr="00434DE4">
        <w:rPr>
          <w:rFonts w:ascii="Arial" w:hAnsi="Arial" w:cs="Arial"/>
          <w:sz w:val="22"/>
          <w:szCs w:val="22"/>
        </w:rPr>
        <w:t>juventud, tanto</w:t>
      </w:r>
      <w:r w:rsidR="00C62372" w:rsidRPr="00434DE4">
        <w:rPr>
          <w:rFonts w:ascii="Arial" w:hAnsi="Arial" w:cs="Arial"/>
          <w:sz w:val="22"/>
          <w:szCs w:val="22"/>
        </w:rPr>
        <w:t xml:space="preserve"> a nivel individual como grupal.</w:t>
      </w:r>
    </w:p>
    <w:p w:rsidR="00CB34DB" w:rsidRPr="00434DE4" w:rsidRDefault="00CB34DB"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 La participación juvenil.</w:t>
      </w: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Personas destinatarias.</w:t>
      </w: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efectos de la presente ley, las destinatarias </w:t>
      </w:r>
      <w:r w:rsidR="008D79B0" w:rsidRPr="00434DE4">
        <w:rPr>
          <w:rFonts w:ascii="Arial" w:hAnsi="Arial" w:cs="Arial"/>
          <w:sz w:val="22"/>
          <w:szCs w:val="22"/>
        </w:rPr>
        <w:t xml:space="preserve">de la oferta directa </w:t>
      </w:r>
      <w:r w:rsidR="00EC47EF" w:rsidRPr="00434DE4">
        <w:rPr>
          <w:rFonts w:ascii="Arial" w:hAnsi="Arial" w:cs="Arial"/>
          <w:sz w:val="22"/>
          <w:szCs w:val="22"/>
        </w:rPr>
        <w:t xml:space="preserve">del </w:t>
      </w:r>
      <w:r w:rsidR="00EC47EF" w:rsidRPr="00434DE4">
        <w:rPr>
          <w:rFonts w:ascii="Arial" w:hAnsi="Arial" w:cs="Arial"/>
          <w:bCs/>
          <w:sz w:val="22"/>
          <w:szCs w:val="22"/>
        </w:rPr>
        <w:t>Sistema Vasco de Juventud</w:t>
      </w:r>
      <w:r w:rsidR="00EC47EF" w:rsidRPr="00434DE4">
        <w:rPr>
          <w:rFonts w:ascii="Arial" w:hAnsi="Arial" w:cs="Arial"/>
          <w:sz w:val="22"/>
          <w:szCs w:val="22"/>
        </w:rPr>
        <w:t xml:space="preserve"> </w:t>
      </w:r>
      <w:r w:rsidRPr="00434DE4">
        <w:rPr>
          <w:rFonts w:ascii="Arial" w:hAnsi="Arial" w:cs="Arial"/>
          <w:sz w:val="22"/>
          <w:szCs w:val="22"/>
        </w:rPr>
        <w:t>son las personas jóvenes</w:t>
      </w:r>
      <w:r w:rsidR="009D5CD9" w:rsidRPr="00434DE4">
        <w:rPr>
          <w:rFonts w:ascii="Arial" w:hAnsi="Arial" w:cs="Arial"/>
          <w:sz w:val="22"/>
          <w:szCs w:val="22"/>
        </w:rPr>
        <w:t xml:space="preserve"> definidas en </w:t>
      </w:r>
      <w:r w:rsidR="001D7A21" w:rsidRPr="00434DE4">
        <w:rPr>
          <w:rFonts w:ascii="Arial" w:hAnsi="Arial" w:cs="Arial"/>
          <w:sz w:val="22"/>
          <w:szCs w:val="22"/>
        </w:rPr>
        <w:t xml:space="preserve">los </w:t>
      </w:r>
      <w:r w:rsidRPr="00434DE4">
        <w:rPr>
          <w:rFonts w:ascii="Arial" w:hAnsi="Arial" w:cs="Arial"/>
          <w:sz w:val="22"/>
          <w:szCs w:val="22"/>
        </w:rPr>
        <w:t>artículo</w:t>
      </w:r>
      <w:r w:rsidR="001D7A21" w:rsidRPr="00434DE4">
        <w:rPr>
          <w:rFonts w:ascii="Arial" w:hAnsi="Arial" w:cs="Arial"/>
          <w:sz w:val="22"/>
          <w:szCs w:val="22"/>
        </w:rPr>
        <w:t>s 2 y</w:t>
      </w:r>
      <w:r w:rsidRPr="00434DE4">
        <w:rPr>
          <w:rFonts w:ascii="Arial" w:hAnsi="Arial" w:cs="Arial"/>
          <w:sz w:val="22"/>
          <w:szCs w:val="22"/>
        </w:rPr>
        <w:t xml:space="preserve"> </w:t>
      </w:r>
      <w:r w:rsidR="004A1584" w:rsidRPr="00434DE4">
        <w:rPr>
          <w:rFonts w:ascii="Arial" w:hAnsi="Arial" w:cs="Arial"/>
          <w:sz w:val="22"/>
          <w:szCs w:val="22"/>
        </w:rPr>
        <w:t>3</w:t>
      </w:r>
      <w:r w:rsidRPr="00434DE4">
        <w:rPr>
          <w:rFonts w:ascii="Arial" w:hAnsi="Arial" w:cs="Arial"/>
          <w:sz w:val="22"/>
          <w:szCs w:val="22"/>
        </w:rPr>
        <w:t xml:space="preserve"> de la presente ley. Las personas destinatarias de los servicios de </w:t>
      </w:r>
      <w:r w:rsidR="008D79B0" w:rsidRPr="00434DE4">
        <w:rPr>
          <w:rFonts w:ascii="Arial" w:hAnsi="Arial" w:cs="Arial"/>
          <w:sz w:val="22"/>
          <w:szCs w:val="22"/>
        </w:rPr>
        <w:t xml:space="preserve">apoyo </w:t>
      </w:r>
      <w:r w:rsidRPr="00434DE4">
        <w:rPr>
          <w:rFonts w:ascii="Arial" w:hAnsi="Arial" w:cs="Arial"/>
          <w:sz w:val="22"/>
          <w:szCs w:val="22"/>
        </w:rPr>
        <w:t>son</w:t>
      </w:r>
      <w:r w:rsidR="00F96AF9" w:rsidRPr="00434DE4">
        <w:rPr>
          <w:rFonts w:ascii="Arial" w:hAnsi="Arial" w:cs="Arial"/>
          <w:sz w:val="22"/>
          <w:szCs w:val="22"/>
        </w:rPr>
        <w:t xml:space="preserve"> principalmente</w:t>
      </w:r>
      <w:r w:rsidRPr="00434DE4">
        <w:rPr>
          <w:rFonts w:ascii="Arial" w:hAnsi="Arial" w:cs="Arial"/>
          <w:sz w:val="22"/>
          <w:szCs w:val="22"/>
        </w:rPr>
        <w:t xml:space="preserve"> las personas que trabajan</w:t>
      </w:r>
      <w:r w:rsidR="008D79B0" w:rsidRPr="00434DE4">
        <w:rPr>
          <w:rFonts w:ascii="Arial" w:hAnsi="Arial" w:cs="Arial"/>
          <w:sz w:val="22"/>
          <w:szCs w:val="22"/>
        </w:rPr>
        <w:t>,</w:t>
      </w:r>
      <w:r w:rsidRPr="00434DE4">
        <w:rPr>
          <w:rFonts w:ascii="Arial" w:hAnsi="Arial" w:cs="Arial"/>
          <w:sz w:val="22"/>
          <w:szCs w:val="22"/>
        </w:rPr>
        <w:t xml:space="preserve"> profesionalmente o no</w:t>
      </w:r>
      <w:r w:rsidR="008D79B0" w:rsidRPr="00434DE4">
        <w:rPr>
          <w:rFonts w:ascii="Arial" w:hAnsi="Arial" w:cs="Arial"/>
          <w:sz w:val="22"/>
          <w:szCs w:val="22"/>
        </w:rPr>
        <w:t>,</w:t>
      </w:r>
      <w:r w:rsidRPr="00434DE4">
        <w:rPr>
          <w:rFonts w:ascii="Arial" w:hAnsi="Arial" w:cs="Arial"/>
          <w:sz w:val="22"/>
          <w:szCs w:val="22"/>
        </w:rPr>
        <w:t xml:space="preserve"> con jóvenes, las personas con responsabilidades políticas relacionadas con la juventud</w:t>
      </w:r>
      <w:r w:rsidR="007E6A83" w:rsidRPr="00434DE4">
        <w:rPr>
          <w:rFonts w:ascii="Arial" w:hAnsi="Arial" w:cs="Arial"/>
          <w:sz w:val="22"/>
          <w:szCs w:val="22"/>
        </w:rPr>
        <w:t xml:space="preserve"> </w:t>
      </w:r>
      <w:r w:rsidRPr="00434DE4">
        <w:rPr>
          <w:rFonts w:ascii="Arial" w:hAnsi="Arial" w:cs="Arial"/>
          <w:sz w:val="22"/>
          <w:szCs w:val="22"/>
        </w:rPr>
        <w:t>y miembros de asociaciones juveniles.</w:t>
      </w: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b/>
          <w:bCs/>
          <w:i/>
          <w:iCs/>
          <w:sz w:val="22"/>
          <w:szCs w:val="22"/>
        </w:rPr>
        <w:t>Artículo</w:t>
      </w:r>
      <w:r w:rsidRPr="00434DE4">
        <w:rPr>
          <w:rFonts w:ascii="Arial" w:hAnsi="Arial" w:cs="Arial"/>
          <w:b/>
          <w:i/>
          <w:sz w:val="22"/>
          <w:szCs w:val="22"/>
        </w:rPr>
        <w:t xml:space="preserve"> </w:t>
      </w:r>
      <w:r w:rsidR="000E69CC" w:rsidRPr="00434DE4">
        <w:rPr>
          <w:rFonts w:ascii="Arial" w:hAnsi="Arial" w:cs="Arial"/>
          <w:b/>
          <w:i/>
          <w:sz w:val="22"/>
          <w:szCs w:val="22"/>
        </w:rPr>
        <w:t>1</w:t>
      </w:r>
      <w:r w:rsidR="006C0456" w:rsidRPr="00434DE4">
        <w:rPr>
          <w:rFonts w:ascii="Arial" w:hAnsi="Arial" w:cs="Arial"/>
          <w:b/>
          <w:i/>
          <w:sz w:val="22"/>
          <w:szCs w:val="22"/>
        </w:rPr>
        <w:t>1</w:t>
      </w:r>
      <w:r w:rsidRPr="00434DE4">
        <w:rPr>
          <w:rFonts w:ascii="Arial" w:hAnsi="Arial" w:cs="Arial"/>
          <w:b/>
          <w:i/>
          <w:sz w:val="22"/>
          <w:szCs w:val="22"/>
        </w:rPr>
        <w:t>.</w:t>
      </w:r>
      <w:r w:rsidR="00BB004A" w:rsidRPr="00434DE4">
        <w:rPr>
          <w:rFonts w:ascii="Arial" w:hAnsi="Arial" w:cs="Arial"/>
          <w:b/>
          <w:i/>
          <w:sz w:val="22"/>
          <w:szCs w:val="22"/>
        </w:rPr>
        <w:t>-</w:t>
      </w:r>
      <w:r w:rsidRPr="00434DE4">
        <w:rPr>
          <w:rFonts w:ascii="Arial" w:hAnsi="Arial" w:cs="Arial"/>
          <w:b/>
          <w:i/>
          <w:sz w:val="22"/>
          <w:szCs w:val="22"/>
        </w:rPr>
        <w:t xml:space="preserve"> </w:t>
      </w:r>
      <w:r w:rsidRPr="00434DE4">
        <w:rPr>
          <w:rFonts w:ascii="Arial" w:hAnsi="Arial" w:cs="Arial"/>
          <w:sz w:val="22"/>
          <w:szCs w:val="22"/>
        </w:rPr>
        <w:t xml:space="preserve">Estructura </w:t>
      </w:r>
      <w:r w:rsidR="00EC47EF" w:rsidRPr="00434DE4">
        <w:rPr>
          <w:rFonts w:ascii="Arial" w:hAnsi="Arial" w:cs="Arial"/>
          <w:sz w:val="22"/>
          <w:szCs w:val="22"/>
        </w:rPr>
        <w:t xml:space="preserve">del </w:t>
      </w:r>
      <w:r w:rsidR="00EC47EF" w:rsidRPr="00434DE4">
        <w:rPr>
          <w:rFonts w:ascii="Arial" w:hAnsi="Arial" w:cs="Arial"/>
          <w:bCs/>
          <w:sz w:val="22"/>
          <w:szCs w:val="22"/>
        </w:rPr>
        <w:t>Sistema Vasco de Juventud</w:t>
      </w:r>
      <w:r w:rsidRPr="00434DE4">
        <w:rPr>
          <w:rFonts w:ascii="Arial" w:hAnsi="Arial" w:cs="Arial"/>
          <w:sz w:val="22"/>
          <w:szCs w:val="22"/>
        </w:rPr>
        <w:t>.</w:t>
      </w: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BB004A" w:rsidRPr="00434DE4">
        <w:rPr>
          <w:rFonts w:ascii="Arial" w:hAnsi="Arial" w:cs="Arial"/>
          <w:sz w:val="22"/>
          <w:szCs w:val="22"/>
        </w:rPr>
        <w:t>-</w:t>
      </w:r>
      <w:r w:rsidRPr="00434DE4">
        <w:rPr>
          <w:rFonts w:ascii="Arial" w:hAnsi="Arial" w:cs="Arial"/>
          <w:sz w:val="22"/>
          <w:szCs w:val="22"/>
        </w:rPr>
        <w:t xml:space="preserve"> </w:t>
      </w:r>
      <w:r w:rsidR="00841F7D" w:rsidRPr="00434DE4">
        <w:rPr>
          <w:rFonts w:ascii="Arial" w:hAnsi="Arial" w:cs="Arial"/>
          <w:sz w:val="22"/>
          <w:szCs w:val="22"/>
        </w:rPr>
        <w:t>Las políticas transversales de juventud y las</w:t>
      </w:r>
      <w:r w:rsidRPr="00434DE4">
        <w:rPr>
          <w:rFonts w:ascii="Arial" w:hAnsi="Arial" w:cs="Arial"/>
          <w:sz w:val="22"/>
          <w:szCs w:val="22"/>
        </w:rPr>
        <w:t xml:space="preserve"> actividades, servicios y equipamientos específicos para jóvenes integrados en </w:t>
      </w:r>
      <w:r w:rsidR="00EC47EF" w:rsidRPr="00434DE4">
        <w:rPr>
          <w:rFonts w:ascii="Arial" w:hAnsi="Arial" w:cs="Arial"/>
          <w:sz w:val="22"/>
          <w:szCs w:val="22"/>
        </w:rPr>
        <w:t xml:space="preserve">el </w:t>
      </w:r>
      <w:r w:rsidR="00EC47EF" w:rsidRPr="00434DE4">
        <w:rPr>
          <w:rFonts w:ascii="Arial" w:hAnsi="Arial" w:cs="Arial"/>
          <w:bCs/>
          <w:sz w:val="22"/>
          <w:szCs w:val="22"/>
        </w:rPr>
        <w:t>Sistema Vasco de Juventud</w:t>
      </w:r>
      <w:r w:rsidR="00E5092B" w:rsidRPr="00434DE4">
        <w:rPr>
          <w:rFonts w:ascii="Arial" w:hAnsi="Arial" w:cs="Arial"/>
          <w:sz w:val="22"/>
          <w:szCs w:val="22"/>
        </w:rPr>
        <w:t xml:space="preserve"> </w:t>
      </w:r>
      <w:r w:rsidRPr="00434DE4">
        <w:rPr>
          <w:rFonts w:ascii="Arial" w:hAnsi="Arial" w:cs="Arial"/>
          <w:sz w:val="22"/>
          <w:szCs w:val="22"/>
        </w:rPr>
        <w:t>se estructurarán en el ámbito local</w:t>
      </w:r>
      <w:r w:rsidR="00ED5577" w:rsidRPr="00434DE4">
        <w:rPr>
          <w:rFonts w:ascii="Arial" w:hAnsi="Arial" w:cs="Arial"/>
          <w:sz w:val="22"/>
          <w:szCs w:val="22"/>
        </w:rPr>
        <w:t xml:space="preserve"> (abarcando las entidades contempladas en el artículo 2 de la Ley 2/2016, de 7 de abril, de Instituciones Locales de Euskadi)</w:t>
      </w:r>
      <w:r w:rsidRPr="00434DE4">
        <w:rPr>
          <w:rFonts w:ascii="Arial" w:hAnsi="Arial" w:cs="Arial"/>
          <w:sz w:val="22"/>
          <w:szCs w:val="22"/>
        </w:rPr>
        <w:t xml:space="preserve">, </w:t>
      </w:r>
      <w:r w:rsidR="001C0A45" w:rsidRPr="00434DE4">
        <w:rPr>
          <w:rFonts w:ascii="Arial" w:hAnsi="Arial" w:cs="Arial"/>
          <w:sz w:val="22"/>
          <w:szCs w:val="22"/>
        </w:rPr>
        <w:t>foral</w:t>
      </w:r>
      <w:r w:rsidR="00ED5577" w:rsidRPr="00434DE4">
        <w:rPr>
          <w:rFonts w:ascii="Arial" w:hAnsi="Arial" w:cs="Arial"/>
          <w:sz w:val="22"/>
          <w:szCs w:val="22"/>
        </w:rPr>
        <w:t xml:space="preserve"> y autonómico.</w:t>
      </w:r>
    </w:p>
    <w:p w:rsidR="00BF29DA" w:rsidRPr="00434DE4" w:rsidRDefault="00BF29DA"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Todas </w:t>
      </w:r>
      <w:r w:rsidR="00841F7D" w:rsidRPr="00434DE4">
        <w:rPr>
          <w:rFonts w:ascii="Arial" w:hAnsi="Arial" w:cs="Arial"/>
          <w:sz w:val="22"/>
          <w:szCs w:val="22"/>
        </w:rPr>
        <w:t xml:space="preserve">las políticas transversales de juventud y </w:t>
      </w:r>
      <w:r w:rsidR="004E2677" w:rsidRPr="00434DE4">
        <w:rPr>
          <w:rFonts w:ascii="Arial" w:hAnsi="Arial" w:cs="Arial"/>
          <w:sz w:val="22"/>
          <w:szCs w:val="22"/>
        </w:rPr>
        <w:t xml:space="preserve">todas </w:t>
      </w:r>
      <w:r w:rsidRPr="00434DE4">
        <w:rPr>
          <w:rFonts w:ascii="Arial" w:hAnsi="Arial" w:cs="Arial"/>
          <w:sz w:val="22"/>
          <w:szCs w:val="22"/>
        </w:rPr>
        <w:t xml:space="preserve">las actividades, servicios y equipamientos específicos para jóvenes que integran </w:t>
      </w:r>
      <w:r w:rsidR="00EC47EF" w:rsidRPr="00434DE4">
        <w:rPr>
          <w:rFonts w:ascii="Arial" w:hAnsi="Arial" w:cs="Arial"/>
          <w:sz w:val="22"/>
          <w:szCs w:val="22"/>
        </w:rPr>
        <w:t xml:space="preserve">el </w:t>
      </w:r>
      <w:r w:rsidR="00EC47EF" w:rsidRPr="00434DE4">
        <w:rPr>
          <w:rFonts w:ascii="Arial" w:hAnsi="Arial" w:cs="Arial"/>
          <w:bCs/>
          <w:sz w:val="22"/>
          <w:szCs w:val="22"/>
        </w:rPr>
        <w:t>Sistema Vasco de Juventud</w:t>
      </w:r>
      <w:r w:rsidRPr="00434DE4">
        <w:rPr>
          <w:rFonts w:ascii="Arial" w:hAnsi="Arial" w:cs="Arial"/>
          <w:sz w:val="22"/>
          <w:szCs w:val="22"/>
        </w:rPr>
        <w:t xml:space="preserve">, sean de titularidad pública o privada, </w:t>
      </w:r>
      <w:r w:rsidR="009D5CD9" w:rsidRPr="00434DE4">
        <w:rPr>
          <w:rFonts w:ascii="Arial" w:hAnsi="Arial" w:cs="Arial"/>
          <w:sz w:val="22"/>
          <w:szCs w:val="22"/>
        </w:rPr>
        <w:t>se coordinarán</w:t>
      </w:r>
      <w:r w:rsidR="004E2677" w:rsidRPr="00434DE4">
        <w:rPr>
          <w:rFonts w:ascii="Arial" w:hAnsi="Arial" w:cs="Arial"/>
          <w:sz w:val="22"/>
          <w:szCs w:val="22"/>
        </w:rPr>
        <w:t xml:space="preserve"> a través del </w:t>
      </w:r>
      <w:r w:rsidR="00B144B0" w:rsidRPr="00434DE4">
        <w:rPr>
          <w:rFonts w:ascii="Arial" w:hAnsi="Arial" w:cs="Arial"/>
          <w:sz w:val="22"/>
          <w:szCs w:val="22"/>
        </w:rPr>
        <w:t xml:space="preserve">Órgano de Coordinación Interinstitucional en materia de Juventud de Euskadi, </w:t>
      </w:r>
      <w:r w:rsidRPr="00434DE4">
        <w:rPr>
          <w:rFonts w:ascii="Arial" w:hAnsi="Arial" w:cs="Arial"/>
          <w:sz w:val="22"/>
          <w:szCs w:val="22"/>
        </w:rPr>
        <w:t>con el objeto de garantizar la articulació</w:t>
      </w:r>
      <w:r w:rsidR="00D52DA0" w:rsidRPr="00434DE4">
        <w:rPr>
          <w:rFonts w:ascii="Arial" w:hAnsi="Arial" w:cs="Arial"/>
          <w:sz w:val="22"/>
          <w:szCs w:val="22"/>
        </w:rPr>
        <w:t>n efectiva y la cohesión de</w:t>
      </w:r>
      <w:r w:rsidR="00EC47EF" w:rsidRPr="00434DE4">
        <w:rPr>
          <w:rFonts w:ascii="Arial" w:hAnsi="Arial" w:cs="Arial"/>
          <w:sz w:val="22"/>
          <w:szCs w:val="22"/>
        </w:rPr>
        <w:t>l Sistema</w:t>
      </w:r>
      <w:r w:rsidR="00D52DA0" w:rsidRPr="00434DE4">
        <w:rPr>
          <w:rFonts w:ascii="Arial" w:hAnsi="Arial" w:cs="Arial"/>
          <w:sz w:val="22"/>
          <w:szCs w:val="22"/>
        </w:rPr>
        <w:t>, en aras de asegurar, desde la responsabilidad pública, la unidad del mismo.</w:t>
      </w:r>
    </w:p>
    <w:p w:rsidR="00BF29DA" w:rsidRPr="00434DE4" w:rsidRDefault="00806007" w:rsidP="00BF29D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BF29DA" w:rsidRPr="00434DE4">
        <w:rPr>
          <w:rFonts w:ascii="Arial" w:hAnsi="Arial" w:cs="Arial"/>
          <w:sz w:val="22"/>
          <w:szCs w:val="22"/>
        </w:rPr>
        <w:t>.</w:t>
      </w:r>
      <w:r w:rsidR="00BB004A" w:rsidRPr="00434DE4">
        <w:rPr>
          <w:rFonts w:ascii="Arial" w:hAnsi="Arial" w:cs="Arial"/>
          <w:sz w:val="22"/>
          <w:szCs w:val="22"/>
        </w:rPr>
        <w:t>-</w:t>
      </w:r>
      <w:r w:rsidR="00EC47EF" w:rsidRPr="00434DE4">
        <w:rPr>
          <w:rFonts w:ascii="Arial" w:hAnsi="Arial" w:cs="Arial"/>
          <w:sz w:val="22"/>
          <w:szCs w:val="22"/>
        </w:rPr>
        <w:t xml:space="preserve"> Las actuaciones del </w:t>
      </w:r>
      <w:r w:rsidR="00EC47EF" w:rsidRPr="00434DE4">
        <w:rPr>
          <w:rFonts w:ascii="Arial" w:hAnsi="Arial" w:cs="Arial"/>
          <w:bCs/>
          <w:sz w:val="22"/>
          <w:szCs w:val="22"/>
        </w:rPr>
        <w:t>Sistema Vasco de Juventud</w:t>
      </w:r>
      <w:r w:rsidR="00EC47EF" w:rsidRPr="00434DE4">
        <w:rPr>
          <w:rFonts w:ascii="Arial" w:hAnsi="Arial" w:cs="Arial"/>
          <w:sz w:val="22"/>
          <w:szCs w:val="22"/>
        </w:rPr>
        <w:t xml:space="preserve"> </w:t>
      </w:r>
      <w:r w:rsidR="00BF29DA" w:rsidRPr="00434DE4">
        <w:rPr>
          <w:rFonts w:ascii="Arial" w:hAnsi="Arial" w:cs="Arial"/>
          <w:sz w:val="22"/>
          <w:szCs w:val="22"/>
        </w:rPr>
        <w:t xml:space="preserve">serán objeto de coordinación con las que correspondan a otros sistemas y políticas públicas afines o complementarias dirigidas, directa o indirectamente, a la </w:t>
      </w:r>
      <w:r w:rsidR="00B144B0" w:rsidRPr="00434DE4">
        <w:rPr>
          <w:rFonts w:ascii="Arial" w:hAnsi="Arial" w:cs="Arial"/>
          <w:sz w:val="22"/>
          <w:szCs w:val="22"/>
        </w:rPr>
        <w:t>juventud vasca</w:t>
      </w:r>
      <w:r w:rsidR="00BF29DA" w:rsidRPr="00434DE4">
        <w:rPr>
          <w:rFonts w:ascii="Arial" w:hAnsi="Arial" w:cs="Arial"/>
          <w:sz w:val="22"/>
          <w:szCs w:val="22"/>
        </w:rPr>
        <w:t>.</w:t>
      </w:r>
    </w:p>
    <w:p w:rsidR="00BF29DA" w:rsidRPr="00434DE4" w:rsidRDefault="00BF29DA" w:rsidP="00BF29DA">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DB6D95" w:rsidRPr="00434DE4">
        <w:rPr>
          <w:rFonts w:ascii="Arial" w:hAnsi="Arial" w:cs="Arial"/>
          <w:b/>
          <w:bCs/>
          <w:i/>
          <w:iCs/>
          <w:sz w:val="22"/>
          <w:szCs w:val="22"/>
        </w:rPr>
        <w:t>1</w:t>
      </w:r>
      <w:r w:rsidR="006C0456" w:rsidRPr="00434DE4">
        <w:rPr>
          <w:rFonts w:ascii="Arial" w:hAnsi="Arial" w:cs="Arial"/>
          <w:b/>
          <w:bCs/>
          <w:i/>
          <w:iCs/>
          <w:sz w:val="22"/>
          <w:szCs w:val="22"/>
        </w:rPr>
        <w:t>2</w:t>
      </w:r>
      <w:r w:rsidR="00BC51B1" w:rsidRPr="00434DE4">
        <w:rPr>
          <w:rFonts w:ascii="Arial" w:hAnsi="Arial" w:cs="Arial"/>
          <w:b/>
          <w:bCs/>
          <w:i/>
          <w:iCs/>
          <w:sz w:val="22"/>
          <w:szCs w:val="22"/>
        </w:rPr>
        <w:t>.</w:t>
      </w:r>
      <w:r w:rsidR="00BB004A" w:rsidRPr="00434DE4">
        <w:rPr>
          <w:rFonts w:ascii="Arial" w:hAnsi="Arial" w:cs="Arial"/>
          <w:b/>
          <w:bCs/>
          <w:i/>
          <w:iCs/>
          <w:sz w:val="22"/>
          <w:szCs w:val="22"/>
        </w:rPr>
        <w:t>-</w:t>
      </w:r>
      <w:r w:rsidRPr="00434DE4">
        <w:rPr>
          <w:rFonts w:ascii="Arial" w:hAnsi="Arial" w:cs="Arial"/>
          <w:bCs/>
          <w:iCs/>
          <w:sz w:val="22"/>
          <w:szCs w:val="22"/>
        </w:rPr>
        <w:t xml:space="preserve"> </w:t>
      </w:r>
      <w:r w:rsidR="001A5268" w:rsidRPr="00434DE4">
        <w:rPr>
          <w:rFonts w:ascii="Arial" w:hAnsi="Arial" w:cs="Arial"/>
          <w:bCs/>
          <w:iCs/>
          <w:sz w:val="22"/>
          <w:szCs w:val="22"/>
        </w:rPr>
        <w:t>Áreas</w:t>
      </w:r>
      <w:r w:rsidR="003C67F1" w:rsidRPr="00434DE4">
        <w:rPr>
          <w:rFonts w:ascii="Arial" w:hAnsi="Arial" w:cs="Arial"/>
          <w:bCs/>
          <w:iCs/>
          <w:sz w:val="22"/>
          <w:szCs w:val="22"/>
        </w:rPr>
        <w:t xml:space="preserve"> de actuación</w:t>
      </w:r>
      <w:r w:rsidR="00EC47EF" w:rsidRPr="00434DE4">
        <w:rPr>
          <w:rFonts w:ascii="Arial" w:hAnsi="Arial" w:cs="Arial"/>
          <w:bCs/>
          <w:iCs/>
          <w:sz w:val="22"/>
          <w:szCs w:val="22"/>
        </w:rPr>
        <w:t xml:space="preserve"> d</w:t>
      </w:r>
      <w:r w:rsidR="00EC47EF" w:rsidRPr="00434DE4">
        <w:rPr>
          <w:rFonts w:ascii="Arial" w:hAnsi="Arial" w:cs="Arial"/>
          <w:sz w:val="22"/>
          <w:szCs w:val="22"/>
        </w:rPr>
        <w:t xml:space="preserve">el </w:t>
      </w:r>
      <w:r w:rsidR="00EC47EF" w:rsidRPr="00434DE4">
        <w:rPr>
          <w:rFonts w:ascii="Arial" w:hAnsi="Arial" w:cs="Arial"/>
          <w:bCs/>
          <w:sz w:val="22"/>
          <w:szCs w:val="22"/>
        </w:rPr>
        <w:t>Sistema Vasco de Juventud</w:t>
      </w:r>
      <w:r w:rsidRPr="00434DE4">
        <w:rPr>
          <w:rFonts w:ascii="Arial" w:hAnsi="Arial" w:cs="Arial"/>
          <w:bCs/>
          <w:iCs/>
          <w:sz w:val="22"/>
          <w:szCs w:val="22"/>
        </w:rPr>
        <w:t>.</w:t>
      </w:r>
    </w:p>
    <w:p w:rsidR="00E858EE" w:rsidRPr="00434DE4" w:rsidRDefault="00E858EE" w:rsidP="00E858EE">
      <w:pPr>
        <w:autoSpaceDE w:val="0"/>
        <w:autoSpaceDN w:val="0"/>
        <w:adjustRightInd w:val="0"/>
        <w:spacing w:after="240"/>
        <w:ind w:firstLine="540"/>
        <w:rPr>
          <w:rFonts w:ascii="Arial" w:hAnsi="Arial" w:cs="Arial"/>
          <w:sz w:val="22"/>
          <w:szCs w:val="22"/>
        </w:rPr>
      </w:pPr>
      <w:r w:rsidRPr="00434DE4">
        <w:rPr>
          <w:rFonts w:ascii="Arial" w:hAnsi="Arial" w:cs="Arial"/>
          <w:sz w:val="22"/>
          <w:szCs w:val="22"/>
        </w:rPr>
        <w:t>1.</w:t>
      </w:r>
      <w:r w:rsidR="00BB004A" w:rsidRPr="00434DE4">
        <w:rPr>
          <w:rFonts w:ascii="Arial" w:hAnsi="Arial" w:cs="Arial"/>
          <w:sz w:val="22"/>
          <w:szCs w:val="22"/>
        </w:rPr>
        <w:t>-</w:t>
      </w:r>
      <w:r w:rsidRPr="00434DE4">
        <w:rPr>
          <w:rFonts w:ascii="Arial" w:hAnsi="Arial" w:cs="Arial"/>
          <w:sz w:val="22"/>
          <w:szCs w:val="22"/>
        </w:rPr>
        <w:t xml:space="preserve"> </w:t>
      </w:r>
      <w:r w:rsidR="0046083E" w:rsidRPr="00434DE4">
        <w:rPr>
          <w:rFonts w:ascii="Arial" w:hAnsi="Arial" w:cs="Arial"/>
          <w:sz w:val="22"/>
          <w:szCs w:val="22"/>
        </w:rPr>
        <w:t>Servicios de o</w:t>
      </w:r>
      <w:r w:rsidRPr="00434DE4">
        <w:rPr>
          <w:rFonts w:ascii="Arial" w:hAnsi="Arial" w:cs="Arial"/>
          <w:sz w:val="22"/>
          <w:szCs w:val="22"/>
        </w:rPr>
        <w:t>ferta directa:</w:t>
      </w:r>
    </w:p>
    <w:p w:rsidR="00E858EE" w:rsidRPr="00434DE4" w:rsidRDefault="00AC4D1D"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a</w:t>
      </w:r>
      <w:r w:rsidR="00E858EE" w:rsidRPr="00434DE4">
        <w:rPr>
          <w:rFonts w:ascii="Arial" w:hAnsi="Arial" w:cs="Arial"/>
          <w:sz w:val="22"/>
          <w:szCs w:val="22"/>
        </w:rPr>
        <w:t>) Información, documentación, orientación y acompañamiento.</w:t>
      </w:r>
    </w:p>
    <w:p w:rsidR="00E858EE" w:rsidRPr="00434DE4" w:rsidRDefault="00AC4D1D"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b</w:t>
      </w:r>
      <w:r w:rsidR="00E858EE" w:rsidRPr="00434DE4">
        <w:rPr>
          <w:rFonts w:ascii="Arial" w:hAnsi="Arial" w:cs="Arial"/>
          <w:sz w:val="22"/>
          <w:szCs w:val="22"/>
        </w:rPr>
        <w:t xml:space="preserve">) Ocio </w:t>
      </w:r>
      <w:r w:rsidR="00E25FF5" w:rsidRPr="00434DE4">
        <w:rPr>
          <w:rFonts w:ascii="Arial" w:hAnsi="Arial" w:cs="Arial"/>
          <w:sz w:val="22"/>
          <w:szCs w:val="22"/>
        </w:rPr>
        <w:t>educativo</w:t>
      </w:r>
      <w:r w:rsidR="00580A62" w:rsidRPr="00434DE4">
        <w:rPr>
          <w:rFonts w:ascii="Arial" w:hAnsi="Arial" w:cs="Arial"/>
          <w:sz w:val="22"/>
          <w:szCs w:val="22"/>
        </w:rPr>
        <w:t xml:space="preserve"> y educación no formal.</w:t>
      </w:r>
    </w:p>
    <w:p w:rsidR="00E858EE" w:rsidRPr="00434DE4" w:rsidRDefault="00AC4D1D"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c</w:t>
      </w:r>
      <w:r w:rsidR="00E858EE" w:rsidRPr="00434DE4">
        <w:rPr>
          <w:rFonts w:ascii="Arial" w:hAnsi="Arial" w:cs="Arial"/>
          <w:sz w:val="22"/>
          <w:szCs w:val="22"/>
        </w:rPr>
        <w:t>) Canales para la expresión y la participación.</w:t>
      </w:r>
    </w:p>
    <w:p w:rsidR="00E858EE" w:rsidRPr="00434DE4" w:rsidRDefault="00AC4D1D"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d</w:t>
      </w:r>
      <w:r w:rsidR="00E858EE" w:rsidRPr="00434DE4">
        <w:rPr>
          <w:rFonts w:ascii="Arial" w:hAnsi="Arial" w:cs="Arial"/>
          <w:sz w:val="22"/>
          <w:szCs w:val="22"/>
        </w:rPr>
        <w:t>) Apoyo a la creación y la producción.</w:t>
      </w:r>
    </w:p>
    <w:p w:rsidR="003A6D01" w:rsidRPr="00434DE4" w:rsidRDefault="003A6D01"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lastRenderedPageBreak/>
        <w:t>e) Apoyo al empleo juvenil.</w:t>
      </w:r>
    </w:p>
    <w:p w:rsidR="00E858EE" w:rsidRPr="00434DE4" w:rsidRDefault="003A6D01"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f</w:t>
      </w:r>
      <w:r w:rsidR="00580A62" w:rsidRPr="00434DE4">
        <w:rPr>
          <w:rFonts w:ascii="Arial" w:hAnsi="Arial" w:cs="Arial"/>
          <w:sz w:val="22"/>
          <w:szCs w:val="22"/>
        </w:rPr>
        <w:t>) Movilidad</w:t>
      </w:r>
      <w:r w:rsidRPr="00434DE4">
        <w:rPr>
          <w:rFonts w:ascii="Arial" w:hAnsi="Arial" w:cs="Arial"/>
          <w:sz w:val="22"/>
          <w:szCs w:val="22"/>
        </w:rPr>
        <w:t>,</w:t>
      </w:r>
      <w:r w:rsidR="00580A62" w:rsidRPr="00434DE4">
        <w:rPr>
          <w:rFonts w:ascii="Arial" w:hAnsi="Arial" w:cs="Arial"/>
          <w:sz w:val="22"/>
          <w:szCs w:val="22"/>
        </w:rPr>
        <w:t xml:space="preserve"> </w:t>
      </w:r>
      <w:r w:rsidR="00E858EE" w:rsidRPr="00434DE4">
        <w:rPr>
          <w:rFonts w:ascii="Arial" w:hAnsi="Arial" w:cs="Arial"/>
          <w:sz w:val="22"/>
          <w:szCs w:val="22"/>
        </w:rPr>
        <w:t>alo</w:t>
      </w:r>
      <w:r w:rsidR="00E25FF5" w:rsidRPr="00434DE4">
        <w:rPr>
          <w:rFonts w:ascii="Arial" w:hAnsi="Arial" w:cs="Arial"/>
          <w:sz w:val="22"/>
          <w:szCs w:val="22"/>
        </w:rPr>
        <w:t>jamiento</w:t>
      </w:r>
      <w:r w:rsidRPr="00434DE4">
        <w:rPr>
          <w:rFonts w:ascii="Arial" w:hAnsi="Arial" w:cs="Arial"/>
          <w:sz w:val="22"/>
          <w:szCs w:val="22"/>
        </w:rPr>
        <w:t xml:space="preserve"> y búsqueda de vivienda.</w:t>
      </w:r>
    </w:p>
    <w:p w:rsidR="00E858EE" w:rsidRPr="00434DE4" w:rsidRDefault="00E858EE" w:rsidP="00E858EE">
      <w:pPr>
        <w:autoSpaceDE w:val="0"/>
        <w:autoSpaceDN w:val="0"/>
        <w:adjustRightInd w:val="0"/>
        <w:spacing w:after="240"/>
        <w:ind w:firstLine="540"/>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w:t>
      </w:r>
      <w:r w:rsidR="009D5CD9" w:rsidRPr="00434DE4">
        <w:rPr>
          <w:rFonts w:ascii="Arial" w:hAnsi="Arial" w:cs="Arial"/>
          <w:sz w:val="22"/>
          <w:szCs w:val="22"/>
        </w:rPr>
        <w:t>Servicios de a</w:t>
      </w:r>
      <w:r w:rsidRPr="00434DE4">
        <w:rPr>
          <w:rFonts w:ascii="Arial" w:hAnsi="Arial" w:cs="Arial"/>
          <w:sz w:val="22"/>
          <w:szCs w:val="22"/>
        </w:rPr>
        <w:t>poyo</w:t>
      </w:r>
      <w:r w:rsidR="00580A62" w:rsidRPr="00434DE4">
        <w:rPr>
          <w:rFonts w:ascii="Arial" w:hAnsi="Arial" w:cs="Arial"/>
          <w:sz w:val="22"/>
          <w:szCs w:val="22"/>
        </w:rPr>
        <w:t>:</w:t>
      </w:r>
    </w:p>
    <w:p w:rsidR="00E858EE" w:rsidRPr="00434DE4" w:rsidRDefault="00E858EE"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a) Impulso y coordinación de la política de juventud.</w:t>
      </w:r>
    </w:p>
    <w:p w:rsidR="00E858EE" w:rsidRPr="00434DE4" w:rsidRDefault="00E858EE"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b) Estudios y documentación.</w:t>
      </w:r>
    </w:p>
    <w:p w:rsidR="00E858EE" w:rsidRPr="00434DE4" w:rsidRDefault="00E858EE"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 xml:space="preserve">c) Formación </w:t>
      </w:r>
      <w:r w:rsidR="009B2094" w:rsidRPr="00434DE4">
        <w:rPr>
          <w:rFonts w:ascii="Arial" w:hAnsi="Arial" w:cs="Arial"/>
          <w:sz w:val="22"/>
          <w:szCs w:val="22"/>
        </w:rPr>
        <w:t>de las personas que trabajan, profesionalmente o no, con jóvenes, las personas con responsabilidades políticas relacionadas con la juventud y miembros de asociaciones juveniles</w:t>
      </w:r>
      <w:r w:rsidR="00580A62" w:rsidRPr="00434DE4">
        <w:rPr>
          <w:rFonts w:ascii="Arial" w:hAnsi="Arial" w:cs="Arial"/>
          <w:sz w:val="22"/>
          <w:szCs w:val="22"/>
        </w:rPr>
        <w:t>.</w:t>
      </w:r>
    </w:p>
    <w:p w:rsidR="00E858EE" w:rsidRPr="00434DE4" w:rsidRDefault="003A6D01"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 xml:space="preserve">d) Asesoría y consultoría, </w:t>
      </w:r>
      <w:r w:rsidR="003379CF" w:rsidRPr="00434DE4">
        <w:rPr>
          <w:rFonts w:ascii="Arial" w:hAnsi="Arial" w:cs="Arial"/>
          <w:sz w:val="22"/>
          <w:szCs w:val="22"/>
        </w:rPr>
        <w:t>incluido el voluntariado senior de asesoramiento.</w:t>
      </w:r>
    </w:p>
    <w:p w:rsidR="00E858EE" w:rsidRPr="00434DE4" w:rsidRDefault="004C026B" w:rsidP="00E858EE">
      <w:pPr>
        <w:autoSpaceDE w:val="0"/>
        <w:autoSpaceDN w:val="0"/>
        <w:adjustRightInd w:val="0"/>
        <w:spacing w:after="240"/>
        <w:ind w:left="900"/>
        <w:rPr>
          <w:rFonts w:ascii="Arial" w:hAnsi="Arial" w:cs="Arial"/>
          <w:sz w:val="22"/>
          <w:szCs w:val="22"/>
        </w:rPr>
      </w:pPr>
      <w:r w:rsidRPr="00434DE4">
        <w:rPr>
          <w:rFonts w:ascii="Arial" w:hAnsi="Arial" w:cs="Arial"/>
          <w:sz w:val="22"/>
          <w:szCs w:val="22"/>
        </w:rPr>
        <w:t>e</w:t>
      </w:r>
      <w:r w:rsidR="00E858EE" w:rsidRPr="00434DE4">
        <w:rPr>
          <w:rFonts w:ascii="Arial" w:hAnsi="Arial" w:cs="Arial"/>
          <w:sz w:val="22"/>
          <w:szCs w:val="22"/>
        </w:rPr>
        <w:t>) Transferencia de recursos.</w:t>
      </w:r>
    </w:p>
    <w:p w:rsidR="00553D07" w:rsidRPr="00434DE4" w:rsidRDefault="00553D07" w:rsidP="00553D07">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1</w:t>
      </w:r>
      <w:r w:rsidR="006C0456" w:rsidRPr="00434DE4">
        <w:rPr>
          <w:rFonts w:ascii="Arial" w:hAnsi="Arial" w:cs="Arial"/>
          <w:b/>
          <w:bCs/>
          <w:i/>
          <w:iCs/>
          <w:sz w:val="22"/>
          <w:szCs w:val="22"/>
        </w:rPr>
        <w:t>3</w:t>
      </w:r>
      <w:r w:rsidRPr="00434DE4">
        <w:rPr>
          <w:rFonts w:ascii="Arial" w:hAnsi="Arial" w:cs="Arial"/>
          <w:b/>
          <w:bCs/>
          <w:i/>
          <w:iCs/>
          <w:sz w:val="22"/>
          <w:szCs w:val="22"/>
        </w:rPr>
        <w:t>.</w:t>
      </w:r>
      <w:r w:rsidR="00BB004A" w:rsidRPr="00434DE4">
        <w:rPr>
          <w:rFonts w:ascii="Arial" w:hAnsi="Arial" w:cs="Arial"/>
          <w:b/>
          <w:bCs/>
          <w:i/>
          <w:iCs/>
          <w:sz w:val="22"/>
          <w:szCs w:val="22"/>
        </w:rPr>
        <w:t>-</w:t>
      </w:r>
      <w:r w:rsidRPr="00434DE4">
        <w:rPr>
          <w:rFonts w:ascii="Arial" w:hAnsi="Arial" w:cs="Arial"/>
          <w:b/>
          <w:bCs/>
          <w:i/>
          <w:iCs/>
          <w:sz w:val="22"/>
          <w:szCs w:val="22"/>
        </w:rPr>
        <w:t xml:space="preserve"> </w:t>
      </w:r>
      <w:r w:rsidR="00B156FC" w:rsidRPr="00434DE4">
        <w:rPr>
          <w:rFonts w:ascii="Arial" w:hAnsi="Arial" w:cs="Arial"/>
          <w:bCs/>
          <w:iCs/>
          <w:sz w:val="22"/>
          <w:szCs w:val="22"/>
        </w:rPr>
        <w:t xml:space="preserve">El Catálogo de </w:t>
      </w:r>
      <w:r w:rsidR="00E775C1" w:rsidRPr="00434DE4">
        <w:rPr>
          <w:rFonts w:ascii="Arial" w:hAnsi="Arial" w:cs="Arial"/>
          <w:sz w:val="22"/>
          <w:szCs w:val="22"/>
        </w:rPr>
        <w:t>servicios</w:t>
      </w:r>
      <w:r w:rsidRPr="00434DE4">
        <w:rPr>
          <w:rFonts w:ascii="Arial" w:hAnsi="Arial" w:cs="Arial"/>
          <w:bCs/>
          <w:iCs/>
          <w:sz w:val="22"/>
          <w:szCs w:val="22"/>
        </w:rPr>
        <w:t xml:space="preserve"> d</w:t>
      </w:r>
      <w:r w:rsidR="00EC47EF" w:rsidRPr="00434DE4">
        <w:rPr>
          <w:rFonts w:ascii="Arial" w:hAnsi="Arial" w:cs="Arial"/>
          <w:sz w:val="22"/>
          <w:szCs w:val="22"/>
        </w:rPr>
        <w:t xml:space="preserve">el </w:t>
      </w:r>
      <w:r w:rsidR="00EC47EF" w:rsidRPr="00434DE4">
        <w:rPr>
          <w:rFonts w:ascii="Arial" w:hAnsi="Arial" w:cs="Arial"/>
          <w:bCs/>
          <w:sz w:val="22"/>
          <w:szCs w:val="22"/>
        </w:rPr>
        <w:t>Sistema Vasco de Juventud</w:t>
      </w:r>
      <w:r w:rsidR="00E5092B" w:rsidRPr="00434DE4">
        <w:rPr>
          <w:rFonts w:ascii="Arial" w:hAnsi="Arial" w:cs="Arial"/>
          <w:sz w:val="22"/>
          <w:szCs w:val="22"/>
        </w:rPr>
        <w:t>.</w:t>
      </w:r>
    </w:p>
    <w:p w:rsidR="002B4597" w:rsidRPr="00434DE4" w:rsidRDefault="005E7228" w:rsidP="00B156FC">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w:t>
      </w:r>
      <w:r w:rsidR="00B156FC" w:rsidRPr="00434DE4">
        <w:rPr>
          <w:rFonts w:ascii="Arial" w:hAnsi="Arial" w:cs="Arial"/>
          <w:sz w:val="22"/>
          <w:szCs w:val="22"/>
        </w:rPr>
        <w:t xml:space="preserve">El Catálogo de </w:t>
      </w:r>
      <w:r w:rsidR="00E775C1" w:rsidRPr="00434DE4">
        <w:rPr>
          <w:rFonts w:ascii="Arial" w:hAnsi="Arial" w:cs="Arial"/>
          <w:sz w:val="22"/>
          <w:szCs w:val="22"/>
        </w:rPr>
        <w:t xml:space="preserve">servicios </w:t>
      </w:r>
      <w:r w:rsidR="00EC47EF" w:rsidRPr="00434DE4">
        <w:rPr>
          <w:rFonts w:ascii="Arial" w:hAnsi="Arial" w:cs="Arial"/>
          <w:sz w:val="22"/>
          <w:szCs w:val="22"/>
        </w:rPr>
        <w:t xml:space="preserve">del </w:t>
      </w:r>
      <w:r w:rsidR="00EC47EF" w:rsidRPr="00434DE4">
        <w:rPr>
          <w:rFonts w:ascii="Arial" w:hAnsi="Arial" w:cs="Arial"/>
          <w:bCs/>
          <w:sz w:val="22"/>
          <w:szCs w:val="22"/>
        </w:rPr>
        <w:t>Sistema Vasco de Juventud</w:t>
      </w:r>
      <w:r w:rsidR="00EC47EF" w:rsidRPr="00434DE4">
        <w:rPr>
          <w:rFonts w:ascii="Arial" w:hAnsi="Arial" w:cs="Arial"/>
          <w:sz w:val="22"/>
          <w:szCs w:val="22"/>
        </w:rPr>
        <w:t xml:space="preserve"> </w:t>
      </w:r>
      <w:r w:rsidR="00553D07" w:rsidRPr="00434DE4">
        <w:rPr>
          <w:rFonts w:ascii="Arial" w:hAnsi="Arial" w:cs="Arial"/>
          <w:sz w:val="22"/>
          <w:szCs w:val="22"/>
        </w:rPr>
        <w:t xml:space="preserve">es el instrumento por el que se identifican las </w:t>
      </w:r>
      <w:r w:rsidR="00430F5B" w:rsidRPr="00434DE4">
        <w:rPr>
          <w:rFonts w:ascii="Arial" w:hAnsi="Arial" w:cs="Arial"/>
          <w:sz w:val="22"/>
          <w:szCs w:val="22"/>
        </w:rPr>
        <w:t xml:space="preserve">actuaciones </w:t>
      </w:r>
      <w:r w:rsidR="00F54FD2" w:rsidRPr="00434DE4">
        <w:rPr>
          <w:rFonts w:ascii="Arial" w:hAnsi="Arial" w:cs="Arial"/>
          <w:sz w:val="22"/>
          <w:szCs w:val="22"/>
        </w:rPr>
        <w:t xml:space="preserve">que prestan las administraciones públicas vascas </w:t>
      </w:r>
      <w:r w:rsidRPr="00434DE4">
        <w:rPr>
          <w:rFonts w:ascii="Arial" w:hAnsi="Arial" w:cs="Arial"/>
          <w:sz w:val="22"/>
          <w:szCs w:val="22"/>
        </w:rPr>
        <w:t xml:space="preserve">dirigidas a las personas destinatarias contempladas en </w:t>
      </w:r>
      <w:r w:rsidR="00F5147C" w:rsidRPr="00434DE4">
        <w:rPr>
          <w:rFonts w:ascii="Arial" w:hAnsi="Arial" w:cs="Arial"/>
          <w:sz w:val="22"/>
          <w:szCs w:val="22"/>
        </w:rPr>
        <w:t>los</w:t>
      </w:r>
      <w:r w:rsidRPr="00434DE4">
        <w:rPr>
          <w:rFonts w:ascii="Arial" w:hAnsi="Arial" w:cs="Arial"/>
          <w:sz w:val="22"/>
          <w:szCs w:val="22"/>
        </w:rPr>
        <w:t xml:space="preserve"> artículo</w:t>
      </w:r>
      <w:r w:rsidR="00F5147C" w:rsidRPr="00434DE4">
        <w:rPr>
          <w:rFonts w:ascii="Arial" w:hAnsi="Arial" w:cs="Arial"/>
          <w:sz w:val="22"/>
          <w:szCs w:val="22"/>
        </w:rPr>
        <w:t>s</w:t>
      </w:r>
      <w:r w:rsidRPr="00434DE4">
        <w:rPr>
          <w:rFonts w:ascii="Arial" w:hAnsi="Arial" w:cs="Arial"/>
          <w:sz w:val="22"/>
          <w:szCs w:val="22"/>
        </w:rPr>
        <w:t xml:space="preserve"> </w:t>
      </w:r>
      <w:r w:rsidR="00BB285B" w:rsidRPr="00434DE4">
        <w:rPr>
          <w:rFonts w:ascii="Arial" w:hAnsi="Arial" w:cs="Arial"/>
          <w:sz w:val="22"/>
          <w:szCs w:val="22"/>
        </w:rPr>
        <w:t>2</w:t>
      </w:r>
      <w:r w:rsidRPr="00434DE4">
        <w:rPr>
          <w:rFonts w:ascii="Arial" w:hAnsi="Arial" w:cs="Arial"/>
          <w:sz w:val="22"/>
          <w:szCs w:val="22"/>
        </w:rPr>
        <w:t xml:space="preserve"> </w:t>
      </w:r>
      <w:r w:rsidR="00F5147C" w:rsidRPr="00434DE4">
        <w:rPr>
          <w:rFonts w:ascii="Arial" w:hAnsi="Arial" w:cs="Arial"/>
          <w:sz w:val="22"/>
          <w:szCs w:val="22"/>
        </w:rPr>
        <w:t xml:space="preserve">y 3 </w:t>
      </w:r>
      <w:r w:rsidRPr="00434DE4">
        <w:rPr>
          <w:rFonts w:ascii="Arial" w:hAnsi="Arial" w:cs="Arial"/>
          <w:sz w:val="22"/>
          <w:szCs w:val="22"/>
        </w:rPr>
        <w:t>de la presente ley</w:t>
      </w:r>
      <w:r w:rsidR="009C1E19" w:rsidRPr="00434DE4">
        <w:rPr>
          <w:rFonts w:ascii="Arial" w:hAnsi="Arial" w:cs="Arial"/>
          <w:sz w:val="22"/>
          <w:szCs w:val="22"/>
        </w:rPr>
        <w:t>.</w:t>
      </w:r>
    </w:p>
    <w:p w:rsidR="009C1E19" w:rsidRPr="00434DE4" w:rsidRDefault="009C1E19" w:rsidP="009C1E1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En el Catálogo se incluirán los siguientes servicios, según lo regulado en la presente ley:</w:t>
      </w:r>
    </w:p>
    <w:p w:rsidR="009C1E19" w:rsidRPr="00434DE4" w:rsidRDefault="009C1E19" w:rsidP="009C1E1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Los espacios de encuentro y de oferta de actividades socioculturales y recursos a jóvenes.</w:t>
      </w:r>
    </w:p>
    <w:p w:rsidR="009C1E19" w:rsidRPr="00434DE4" w:rsidRDefault="009C1E19" w:rsidP="009C1E1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La información, </w:t>
      </w:r>
      <w:r w:rsidR="001A494F" w:rsidRPr="00434DE4">
        <w:rPr>
          <w:rFonts w:ascii="Arial" w:hAnsi="Arial" w:cs="Arial"/>
          <w:sz w:val="22"/>
          <w:szCs w:val="22"/>
        </w:rPr>
        <w:t xml:space="preserve">la documentación, </w:t>
      </w:r>
      <w:r w:rsidRPr="00434DE4">
        <w:rPr>
          <w:rFonts w:ascii="Arial" w:hAnsi="Arial" w:cs="Arial"/>
          <w:sz w:val="22"/>
          <w:szCs w:val="22"/>
        </w:rPr>
        <w:t>la orientaci</w:t>
      </w:r>
      <w:r w:rsidR="007D41DD" w:rsidRPr="00434DE4">
        <w:rPr>
          <w:rFonts w:ascii="Arial" w:hAnsi="Arial" w:cs="Arial"/>
          <w:sz w:val="22"/>
          <w:szCs w:val="22"/>
        </w:rPr>
        <w:t>ón y el asesoramiento a jóvenes.</w:t>
      </w:r>
    </w:p>
    <w:p w:rsidR="009C1E19" w:rsidRPr="00434DE4" w:rsidRDefault="009C1E19" w:rsidP="009C1E1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El alojamiento y estancia para grupos infantiles y juveniles.</w:t>
      </w:r>
    </w:p>
    <w:p w:rsidR="009C1E19" w:rsidRPr="00434DE4" w:rsidRDefault="009C1E19" w:rsidP="009C1E1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La formación juvenil y la del personal que desarrolla su tarea en relación con la juventud.</w:t>
      </w:r>
    </w:p>
    <w:p w:rsidR="0064525A" w:rsidRPr="00434DE4" w:rsidRDefault="008C3DA9" w:rsidP="0064525A">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Artículo 1</w:t>
      </w:r>
      <w:r w:rsidR="006C0456" w:rsidRPr="00434DE4">
        <w:rPr>
          <w:rFonts w:ascii="Arial" w:hAnsi="Arial" w:cs="Arial"/>
          <w:b/>
          <w:i/>
          <w:sz w:val="22"/>
          <w:szCs w:val="22"/>
        </w:rPr>
        <w:t>4</w:t>
      </w:r>
      <w:r w:rsidR="0064525A" w:rsidRPr="00434DE4">
        <w:rPr>
          <w:rFonts w:ascii="Arial" w:hAnsi="Arial" w:cs="Arial"/>
          <w:b/>
          <w:i/>
          <w:sz w:val="22"/>
          <w:szCs w:val="22"/>
        </w:rPr>
        <w:t>.-</w:t>
      </w:r>
      <w:r w:rsidR="0064525A" w:rsidRPr="00434DE4">
        <w:rPr>
          <w:rFonts w:ascii="Arial" w:hAnsi="Arial" w:cs="Arial"/>
          <w:sz w:val="22"/>
          <w:szCs w:val="22"/>
        </w:rPr>
        <w:t xml:space="preserve"> Profesionales de las políticas de juventud</w:t>
      </w:r>
      <w:r w:rsidR="00836224" w:rsidRPr="00434DE4">
        <w:rPr>
          <w:rFonts w:ascii="Arial" w:hAnsi="Arial" w:cs="Arial"/>
          <w:sz w:val="22"/>
          <w:szCs w:val="22"/>
        </w:rPr>
        <w:t>.</w:t>
      </w:r>
    </w:p>
    <w:p w:rsidR="00517B48" w:rsidRPr="00434DE4" w:rsidRDefault="0064525A" w:rsidP="00517B4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La ejecución de las políticas de juventud, de acuerdo con la presente ley y </w:t>
      </w:r>
      <w:r w:rsidR="00806007" w:rsidRPr="00434DE4">
        <w:rPr>
          <w:rFonts w:ascii="Arial" w:hAnsi="Arial" w:cs="Arial"/>
          <w:sz w:val="22"/>
          <w:szCs w:val="22"/>
        </w:rPr>
        <w:t>sus normas de desarrollo</w:t>
      </w:r>
      <w:r w:rsidRPr="00434DE4">
        <w:rPr>
          <w:rFonts w:ascii="Arial" w:hAnsi="Arial" w:cs="Arial"/>
          <w:sz w:val="22"/>
          <w:szCs w:val="22"/>
        </w:rPr>
        <w:t xml:space="preserve">, se </w:t>
      </w:r>
      <w:r w:rsidR="00D0578A" w:rsidRPr="00434DE4">
        <w:rPr>
          <w:rFonts w:ascii="Arial" w:hAnsi="Arial" w:cs="Arial"/>
          <w:sz w:val="22"/>
          <w:szCs w:val="22"/>
        </w:rPr>
        <w:t>materializa</w:t>
      </w:r>
      <w:r w:rsidRPr="00434DE4">
        <w:rPr>
          <w:rFonts w:ascii="Arial" w:hAnsi="Arial" w:cs="Arial"/>
          <w:sz w:val="22"/>
          <w:szCs w:val="22"/>
        </w:rPr>
        <w:t xml:space="preserve"> a través del trabajo, remunerado o no, </w:t>
      </w:r>
      <w:r w:rsidR="00517B48" w:rsidRPr="00434DE4">
        <w:rPr>
          <w:rFonts w:ascii="Arial" w:hAnsi="Arial" w:cs="Arial"/>
          <w:sz w:val="22"/>
          <w:szCs w:val="22"/>
        </w:rPr>
        <w:t xml:space="preserve">de toda persona que trabaja en </w:t>
      </w:r>
      <w:r w:rsidR="00413657" w:rsidRPr="00434DE4">
        <w:rPr>
          <w:rFonts w:ascii="Arial" w:hAnsi="Arial" w:cs="Arial"/>
          <w:sz w:val="22"/>
          <w:szCs w:val="22"/>
        </w:rPr>
        <w:t xml:space="preserve">actividades, servicios o equipamientos de juventud </w:t>
      </w:r>
      <w:r w:rsidR="00517B48" w:rsidRPr="00434DE4">
        <w:rPr>
          <w:rFonts w:ascii="Arial" w:hAnsi="Arial" w:cs="Arial"/>
          <w:sz w:val="22"/>
          <w:szCs w:val="22"/>
        </w:rPr>
        <w:t xml:space="preserve">y de toda persona que </w:t>
      </w:r>
      <w:r w:rsidR="00C57DCC" w:rsidRPr="00434DE4">
        <w:rPr>
          <w:rFonts w:ascii="Arial" w:hAnsi="Arial" w:cs="Arial"/>
          <w:sz w:val="22"/>
          <w:szCs w:val="22"/>
        </w:rPr>
        <w:t>desarrolla su tarea</w:t>
      </w:r>
      <w:r w:rsidR="00517B48" w:rsidRPr="00434DE4">
        <w:rPr>
          <w:rFonts w:ascii="Arial" w:hAnsi="Arial" w:cs="Arial"/>
          <w:sz w:val="22"/>
          <w:szCs w:val="22"/>
        </w:rPr>
        <w:t xml:space="preserve"> </w:t>
      </w:r>
      <w:r w:rsidR="00413657" w:rsidRPr="00434DE4">
        <w:rPr>
          <w:rFonts w:ascii="Arial" w:hAnsi="Arial" w:cs="Arial"/>
          <w:sz w:val="22"/>
          <w:szCs w:val="22"/>
        </w:rPr>
        <w:t xml:space="preserve">en el impulso de las políticas transversales o </w:t>
      </w:r>
      <w:r w:rsidR="00517B48" w:rsidRPr="00434DE4">
        <w:rPr>
          <w:rFonts w:ascii="Arial" w:hAnsi="Arial" w:cs="Arial"/>
          <w:sz w:val="22"/>
          <w:szCs w:val="22"/>
        </w:rPr>
        <w:t>en algún sec</w:t>
      </w:r>
      <w:r w:rsidR="00C85514" w:rsidRPr="00434DE4">
        <w:rPr>
          <w:rFonts w:ascii="Arial" w:hAnsi="Arial" w:cs="Arial"/>
          <w:sz w:val="22"/>
          <w:szCs w:val="22"/>
        </w:rPr>
        <w:t>tor relacionado con la juventud en el ámbito público o privado.</w:t>
      </w:r>
    </w:p>
    <w:p w:rsidR="0064525A" w:rsidRPr="00434DE4" w:rsidRDefault="00413657" w:rsidP="0064525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64525A" w:rsidRPr="00434DE4">
        <w:rPr>
          <w:rFonts w:ascii="Arial" w:hAnsi="Arial" w:cs="Arial"/>
          <w:sz w:val="22"/>
          <w:szCs w:val="22"/>
        </w:rPr>
        <w:t xml:space="preserve">.- Las administraciones públicas </w:t>
      </w:r>
      <w:r w:rsidR="00D0578A" w:rsidRPr="00434DE4">
        <w:rPr>
          <w:rFonts w:ascii="Arial" w:hAnsi="Arial" w:cs="Arial"/>
          <w:sz w:val="22"/>
          <w:szCs w:val="22"/>
        </w:rPr>
        <w:t xml:space="preserve">vascas </w:t>
      </w:r>
      <w:r w:rsidR="0064525A" w:rsidRPr="00434DE4">
        <w:rPr>
          <w:rFonts w:ascii="Arial" w:hAnsi="Arial" w:cs="Arial"/>
          <w:sz w:val="22"/>
          <w:szCs w:val="22"/>
        </w:rPr>
        <w:t xml:space="preserve">competentes en materia de juventud garantizarán que el personal </w:t>
      </w:r>
      <w:r w:rsidRPr="00434DE4">
        <w:rPr>
          <w:rFonts w:ascii="Arial" w:hAnsi="Arial" w:cs="Arial"/>
          <w:sz w:val="22"/>
          <w:szCs w:val="22"/>
        </w:rPr>
        <w:t>profesional de las políticas de juventud</w:t>
      </w:r>
      <w:r w:rsidR="0064525A" w:rsidRPr="00434DE4">
        <w:rPr>
          <w:rFonts w:ascii="Arial" w:hAnsi="Arial" w:cs="Arial"/>
          <w:sz w:val="22"/>
          <w:szCs w:val="22"/>
        </w:rPr>
        <w:t xml:space="preserve"> dis</w:t>
      </w:r>
      <w:r w:rsidR="00D77F6B" w:rsidRPr="00434DE4">
        <w:rPr>
          <w:rFonts w:ascii="Arial" w:hAnsi="Arial" w:cs="Arial"/>
          <w:sz w:val="22"/>
          <w:szCs w:val="22"/>
        </w:rPr>
        <w:t>ponga de una formación adecuada</w:t>
      </w:r>
      <w:r w:rsidR="0064525A" w:rsidRPr="00434DE4">
        <w:rPr>
          <w:rFonts w:ascii="Arial" w:hAnsi="Arial" w:cs="Arial"/>
          <w:sz w:val="22"/>
          <w:szCs w:val="22"/>
        </w:rPr>
        <w:t xml:space="preserve"> que le garantice un conocimiento teórico y práctico suficiente en materia de juventud, </w:t>
      </w:r>
      <w:r w:rsidR="009D5CD9" w:rsidRPr="00434DE4">
        <w:rPr>
          <w:rFonts w:ascii="Arial" w:hAnsi="Arial" w:cs="Arial"/>
          <w:sz w:val="22"/>
          <w:szCs w:val="22"/>
        </w:rPr>
        <w:t xml:space="preserve">de conformidad a lo que se establezca </w:t>
      </w:r>
      <w:r w:rsidR="0064525A" w:rsidRPr="00434DE4">
        <w:rPr>
          <w:rFonts w:ascii="Arial" w:hAnsi="Arial" w:cs="Arial"/>
          <w:sz w:val="22"/>
          <w:szCs w:val="22"/>
        </w:rPr>
        <w:t>reglamentariamente.</w:t>
      </w:r>
    </w:p>
    <w:p w:rsidR="0064525A" w:rsidRPr="00434DE4" w:rsidRDefault="00413657" w:rsidP="0064525A">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64525A" w:rsidRPr="00434DE4">
        <w:rPr>
          <w:rFonts w:ascii="Arial" w:hAnsi="Arial" w:cs="Arial"/>
          <w:sz w:val="22"/>
          <w:szCs w:val="22"/>
        </w:rPr>
        <w:t>.- Las funciones concretas para cada grupo de</w:t>
      </w:r>
      <w:r w:rsidR="0004470D" w:rsidRPr="00434DE4">
        <w:rPr>
          <w:rFonts w:ascii="Arial" w:hAnsi="Arial" w:cs="Arial"/>
          <w:sz w:val="22"/>
          <w:szCs w:val="22"/>
        </w:rPr>
        <w:t>l</w:t>
      </w:r>
      <w:r w:rsidR="0064525A" w:rsidRPr="00434DE4">
        <w:rPr>
          <w:rFonts w:ascii="Arial" w:hAnsi="Arial" w:cs="Arial"/>
          <w:sz w:val="22"/>
          <w:szCs w:val="22"/>
        </w:rPr>
        <w:t xml:space="preserve"> personal</w:t>
      </w:r>
      <w:r w:rsidR="0004470D" w:rsidRPr="00434DE4">
        <w:rPr>
          <w:rFonts w:ascii="Arial" w:hAnsi="Arial" w:cs="Arial"/>
          <w:sz w:val="22"/>
          <w:szCs w:val="22"/>
        </w:rPr>
        <w:t xml:space="preserve"> profesional de las políticas de juventud</w:t>
      </w:r>
      <w:r w:rsidR="0064525A" w:rsidRPr="00434DE4">
        <w:rPr>
          <w:rFonts w:ascii="Arial" w:hAnsi="Arial" w:cs="Arial"/>
          <w:sz w:val="22"/>
          <w:szCs w:val="22"/>
        </w:rPr>
        <w:t xml:space="preserve"> serán definidas reglamentariamente.</w:t>
      </w:r>
    </w:p>
    <w:p w:rsidR="00B156FC" w:rsidRPr="00434DE4" w:rsidRDefault="00B156FC" w:rsidP="00B156FC">
      <w:pPr>
        <w:autoSpaceDE w:val="0"/>
        <w:autoSpaceDN w:val="0"/>
        <w:adjustRightInd w:val="0"/>
        <w:spacing w:after="240"/>
        <w:ind w:firstLine="540"/>
        <w:jc w:val="both"/>
        <w:rPr>
          <w:rFonts w:ascii="Arial" w:hAnsi="Arial" w:cs="Arial"/>
          <w:sz w:val="22"/>
          <w:szCs w:val="22"/>
        </w:rPr>
      </w:pPr>
    </w:p>
    <w:p w:rsidR="0013461E" w:rsidRPr="00434DE4" w:rsidRDefault="0013461E" w:rsidP="0013461E">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SECCIÓN PRIMERA</w:t>
      </w:r>
    </w:p>
    <w:p w:rsidR="008C3DA9" w:rsidRPr="00434DE4" w:rsidRDefault="0013461E" w:rsidP="0013461E">
      <w:pPr>
        <w:autoSpaceDE w:val="0"/>
        <w:autoSpaceDN w:val="0"/>
        <w:adjustRightInd w:val="0"/>
        <w:ind w:right="-261"/>
        <w:jc w:val="center"/>
        <w:rPr>
          <w:rFonts w:ascii="Arial" w:hAnsi="Arial" w:cs="Arial"/>
          <w:sz w:val="22"/>
          <w:szCs w:val="22"/>
        </w:rPr>
      </w:pPr>
      <w:r w:rsidRPr="00434DE4">
        <w:rPr>
          <w:rFonts w:ascii="Arial" w:hAnsi="Arial" w:cs="Arial"/>
          <w:sz w:val="22"/>
          <w:szCs w:val="22"/>
        </w:rPr>
        <w:lastRenderedPageBreak/>
        <w:t>INSTRUMENTOS Y MEDIDAS PARA IMPULSAR LA POLÍTICA TRANSVERSAL EN MATERIA DE JUVENTUD</w:t>
      </w:r>
    </w:p>
    <w:p w:rsidR="0013461E" w:rsidRPr="00434DE4" w:rsidRDefault="0013461E" w:rsidP="0013461E">
      <w:pPr>
        <w:autoSpaceDE w:val="0"/>
        <w:autoSpaceDN w:val="0"/>
        <w:adjustRightInd w:val="0"/>
        <w:spacing w:after="240"/>
        <w:ind w:firstLine="540"/>
        <w:jc w:val="center"/>
        <w:rPr>
          <w:rFonts w:ascii="Arial" w:hAnsi="Arial" w:cs="Arial"/>
          <w:sz w:val="22"/>
          <w:szCs w:val="22"/>
        </w:rPr>
      </w:pPr>
    </w:p>
    <w:p w:rsidR="0013461E" w:rsidRPr="00434DE4" w:rsidRDefault="0013461E" w:rsidP="0013461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1</w:t>
      </w:r>
      <w:r w:rsidR="006C0456" w:rsidRPr="00434DE4">
        <w:rPr>
          <w:rFonts w:ascii="Arial" w:hAnsi="Arial" w:cs="Arial"/>
          <w:b/>
          <w:bCs/>
          <w:i/>
          <w:iCs/>
          <w:sz w:val="22"/>
          <w:szCs w:val="22"/>
        </w:rPr>
        <w:t>5</w:t>
      </w:r>
      <w:r w:rsidRPr="00434DE4">
        <w:rPr>
          <w:rFonts w:ascii="Arial" w:hAnsi="Arial" w:cs="Arial"/>
          <w:b/>
          <w:bCs/>
          <w:i/>
          <w:iCs/>
          <w:sz w:val="22"/>
          <w:szCs w:val="22"/>
        </w:rPr>
        <w:t xml:space="preserve">.- </w:t>
      </w:r>
      <w:r w:rsidRPr="00434DE4">
        <w:rPr>
          <w:rFonts w:ascii="Arial" w:hAnsi="Arial" w:cs="Arial"/>
          <w:bCs/>
          <w:iCs/>
          <w:sz w:val="22"/>
          <w:szCs w:val="22"/>
        </w:rPr>
        <w:t>Disposiciones generales.</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Las administraciones públicas vascas han de tener en cuenta de manera activa el objetivo de favorecer la autonomía y la emancipación de la juventud en la elaboración y aplicación de las normas, planes y programas, así como en los programas de subvenciones y en los actos administrativos que tengan incidencia directa en el colectivo juvenil.</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Para el cumplimiento de lo dispuesto en el apartado primero de este artículo, los departamentos, organismos autónomos y entes públicos dependientes de las administraciones públicas vascas o vinculados a ellas han de ajustarse a lo establecido en esta ley, sin perjuicio de la adecuación a las necesidades organizativas y funcionales que las instituciones forales y locales realicen en el ejercicio de sus competencias y de las especificidades formales y materiales que caracterizan a sus normas.</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En la introducción de medidas para promover la autonomía y emancipación de la juventud previstas en esta ley se ha de tener en cuenta la influencia que tienen los factores señalados en los principios generales contemplados anteriormente.</w:t>
      </w:r>
    </w:p>
    <w:p w:rsidR="0013461E" w:rsidRPr="00434DE4" w:rsidRDefault="006C0456" w:rsidP="0013461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16</w:t>
      </w:r>
      <w:r w:rsidR="0013461E" w:rsidRPr="00434DE4">
        <w:rPr>
          <w:rFonts w:ascii="Arial" w:hAnsi="Arial" w:cs="Arial"/>
          <w:b/>
          <w:bCs/>
          <w:i/>
          <w:iCs/>
          <w:sz w:val="22"/>
          <w:szCs w:val="22"/>
        </w:rPr>
        <w:t xml:space="preserve">.- </w:t>
      </w:r>
      <w:r w:rsidR="0013461E" w:rsidRPr="00434DE4">
        <w:rPr>
          <w:rFonts w:ascii="Arial" w:hAnsi="Arial" w:cs="Arial"/>
          <w:bCs/>
          <w:iCs/>
          <w:sz w:val="22"/>
          <w:szCs w:val="22"/>
        </w:rPr>
        <w:t>De la repercusión de las normas y planes sectoriales.</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Durante la elaboración de una disposición de carácter general que deba ser aprobada por el Consejo de Gobierno o un plan de la Administración de la Comunidad Autónoma de Euskadi que tenga incidencia directa en el colectivo de personas jóvenes, el órgano promotor deberá analizar su impacto en el ámbito juvenil, es decir, los efectos positivos o negativos que puedan producirse respecto al objetivo pretendido de favorecer la autonomía y la emancipación de las personas jóvenes, según los parámetros que se contemplan en </w:t>
      </w:r>
      <w:r w:rsidR="004B15CE" w:rsidRPr="00434DE4">
        <w:rPr>
          <w:rFonts w:ascii="Arial" w:hAnsi="Arial" w:cs="Arial"/>
          <w:sz w:val="22"/>
          <w:szCs w:val="22"/>
        </w:rPr>
        <w:t>el</w:t>
      </w:r>
      <w:r w:rsidRPr="00434DE4">
        <w:rPr>
          <w:rFonts w:ascii="Arial" w:hAnsi="Arial" w:cs="Arial"/>
          <w:sz w:val="22"/>
          <w:szCs w:val="22"/>
        </w:rPr>
        <w:t xml:space="preserve"> artículo </w:t>
      </w:r>
      <w:r w:rsidR="007538B0" w:rsidRPr="00434DE4">
        <w:rPr>
          <w:rFonts w:ascii="Arial" w:hAnsi="Arial" w:cs="Arial"/>
          <w:sz w:val="22"/>
          <w:szCs w:val="22"/>
        </w:rPr>
        <w:t>18</w:t>
      </w:r>
      <w:r w:rsidRPr="00434DE4">
        <w:rPr>
          <w:rFonts w:ascii="Arial" w:hAnsi="Arial" w:cs="Arial"/>
          <w:sz w:val="22"/>
          <w:szCs w:val="22"/>
        </w:rPr>
        <w:t xml:space="preserve"> y su desarrollo; dicho análisis será incluido en la correspondiente memoria justificativa o explicativa y, en su caso, también en la memoria económica. En el caso de que se detecten efectos negativos, el órgano promotor ha de incluir en el propio proyecto de disposición o plan medidas dirigidas a neutralizar tal impacto negativo detectado. Finalmente, tras la ejecución final o parcial de dichas medidas, el órgano promotor deberá remitir al departamento competente en materia de Juventud de la Administración de la Comunidad Autónoma de Euskadi, para su conocimiento, la evaluación del grado de cumplimiento de dichas medidas según los indicadores que, en su caso, se establezcan en desarrollo de la presente Ley.</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Por su parte, el departamento competente en materia de Juventud de la Administración de la Comunidad Autónoma de Euskadi hará un seguimiento tanto de la elaboración como de la ejecución y evaluación de las disposiciones y planes contemplados en el apartado anterior mediante la utilización de los mecanismos y herramientas existentes al objeto de aportar las orientaciones y alegaciones que estime oportunas para garantizar el cumplimiento del contenido de la presente ley y su desarrollo.</w:t>
      </w:r>
    </w:p>
    <w:p w:rsidR="00695E39" w:rsidRPr="00434DE4" w:rsidRDefault="0013461E" w:rsidP="0013461E">
      <w:pPr>
        <w:autoSpaceDE w:val="0"/>
        <w:autoSpaceDN w:val="0"/>
        <w:adjustRightInd w:val="0"/>
        <w:spacing w:after="240"/>
        <w:ind w:firstLine="540"/>
        <w:jc w:val="both"/>
        <w:rPr>
          <w:rFonts w:ascii="Arial" w:hAnsi="Arial" w:cs="Arial"/>
          <w:b/>
          <w:bCs/>
          <w:i/>
          <w:iCs/>
          <w:sz w:val="22"/>
          <w:szCs w:val="22"/>
        </w:rPr>
      </w:pPr>
      <w:r w:rsidRPr="00434DE4">
        <w:rPr>
          <w:rFonts w:ascii="Arial" w:hAnsi="Arial" w:cs="Arial"/>
          <w:b/>
          <w:bCs/>
          <w:i/>
          <w:iCs/>
          <w:sz w:val="22"/>
          <w:szCs w:val="22"/>
        </w:rPr>
        <w:t xml:space="preserve">Artículo </w:t>
      </w:r>
      <w:r w:rsidR="006C0456" w:rsidRPr="00434DE4">
        <w:rPr>
          <w:rFonts w:ascii="Arial" w:hAnsi="Arial" w:cs="Arial"/>
          <w:b/>
          <w:bCs/>
          <w:i/>
          <w:iCs/>
          <w:sz w:val="22"/>
          <w:szCs w:val="22"/>
        </w:rPr>
        <w:t>17</w:t>
      </w:r>
      <w:r w:rsidRPr="00434DE4">
        <w:rPr>
          <w:rFonts w:ascii="Arial" w:hAnsi="Arial" w:cs="Arial"/>
          <w:b/>
          <w:bCs/>
          <w:i/>
          <w:iCs/>
          <w:sz w:val="22"/>
          <w:szCs w:val="22"/>
        </w:rPr>
        <w:t xml:space="preserve">.- </w:t>
      </w:r>
      <w:r w:rsidR="00695E39" w:rsidRPr="00434DE4">
        <w:rPr>
          <w:rFonts w:ascii="Arial" w:hAnsi="Arial" w:cs="Arial"/>
          <w:sz w:val="22"/>
          <w:szCs w:val="22"/>
        </w:rPr>
        <w:t>La Estrategia vasca en materia de juventud.</w:t>
      </w:r>
    </w:p>
    <w:p w:rsidR="0013461E" w:rsidRPr="00434DE4" w:rsidRDefault="0013461E" w:rsidP="00695E39">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La Administración General de la Comunidad Autónoma de Euskadi aprobará </w:t>
      </w:r>
      <w:r w:rsidR="00695E39" w:rsidRPr="00434DE4">
        <w:rPr>
          <w:rFonts w:ascii="Arial" w:hAnsi="Arial" w:cs="Arial"/>
          <w:sz w:val="22"/>
          <w:szCs w:val="22"/>
        </w:rPr>
        <w:t xml:space="preserve">la Estrategia vasca en materia de juventud </w:t>
      </w:r>
      <w:r w:rsidRPr="00434DE4">
        <w:rPr>
          <w:rFonts w:ascii="Arial" w:hAnsi="Arial" w:cs="Arial"/>
          <w:sz w:val="22"/>
          <w:szCs w:val="22"/>
        </w:rPr>
        <w:t xml:space="preserve">que recogerá, de forma coordinada y global, las líneas de intervención y directrices que deben orientar la actividad de las administraciones públicas vascas en materia de juventud, </w:t>
      </w:r>
      <w:r w:rsidR="001D4D9C" w:rsidRPr="00434DE4">
        <w:rPr>
          <w:rFonts w:ascii="Arial" w:hAnsi="Arial" w:cs="Arial"/>
          <w:sz w:val="22"/>
          <w:szCs w:val="22"/>
        </w:rPr>
        <w:t xml:space="preserve">que tendrán carácter general y serán respetuosas con el marco competencial de las diferentes administraciones, </w:t>
      </w:r>
      <w:r w:rsidRPr="00434DE4">
        <w:rPr>
          <w:rFonts w:ascii="Arial" w:hAnsi="Arial" w:cs="Arial"/>
          <w:sz w:val="22"/>
          <w:szCs w:val="22"/>
        </w:rPr>
        <w:t xml:space="preserve">e </w:t>
      </w:r>
      <w:r w:rsidRPr="00434DE4">
        <w:rPr>
          <w:rFonts w:ascii="Arial" w:hAnsi="Arial" w:cs="Arial"/>
          <w:sz w:val="22"/>
          <w:szCs w:val="22"/>
        </w:rPr>
        <w:lastRenderedPageBreak/>
        <w:t>informará de ello al Parlamento Vasco, así como de la evaluación o grado de cumplimiento a través de la remisión de la correspondiente memorial anual.</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w:t>
      </w:r>
      <w:r w:rsidR="00695E39" w:rsidRPr="00434DE4">
        <w:rPr>
          <w:rFonts w:ascii="Arial" w:hAnsi="Arial" w:cs="Arial"/>
          <w:sz w:val="22"/>
          <w:szCs w:val="22"/>
        </w:rPr>
        <w:t xml:space="preserve">La Estrategia vasca en materia de juventud </w:t>
      </w:r>
      <w:r w:rsidRPr="00434DE4">
        <w:rPr>
          <w:rFonts w:ascii="Arial" w:hAnsi="Arial" w:cs="Arial"/>
          <w:sz w:val="22"/>
          <w:szCs w:val="22"/>
        </w:rPr>
        <w:t>se elaborará en coordinación y con la participación de los municipios, las diputaciones y la juventud, y será informado tanto por el Órgano de Coordinación Interinstitucional como por el Consejo de la Juventud de Euskadi-</w:t>
      </w:r>
      <w:r w:rsidRPr="00434DE4">
        <w:rPr>
          <w:rFonts w:ascii="Arial" w:hAnsi="Arial" w:cs="Arial"/>
          <w:sz w:val="22"/>
          <w:szCs w:val="22"/>
          <w:lang w:val="eu-ES"/>
        </w:rPr>
        <w:t>Euskadiko Gazteriaren Kontseilua</w:t>
      </w:r>
      <w:r w:rsidRPr="00434DE4">
        <w:rPr>
          <w:rFonts w:ascii="Arial" w:hAnsi="Arial" w:cs="Arial"/>
          <w:sz w:val="22"/>
          <w:szCs w:val="22"/>
        </w:rPr>
        <w:t>.</w:t>
      </w:r>
    </w:p>
    <w:p w:rsidR="0013461E" w:rsidRPr="00434DE4" w:rsidRDefault="0013461E" w:rsidP="0013461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6C0456" w:rsidRPr="00434DE4">
        <w:rPr>
          <w:rFonts w:ascii="Arial" w:hAnsi="Arial" w:cs="Arial"/>
          <w:b/>
          <w:bCs/>
          <w:i/>
          <w:iCs/>
          <w:sz w:val="22"/>
          <w:szCs w:val="22"/>
        </w:rPr>
        <w:t>18</w:t>
      </w:r>
      <w:r w:rsidRPr="00434DE4">
        <w:rPr>
          <w:rFonts w:ascii="Arial" w:hAnsi="Arial" w:cs="Arial"/>
          <w:b/>
          <w:bCs/>
          <w:i/>
          <w:iCs/>
          <w:sz w:val="22"/>
          <w:szCs w:val="22"/>
        </w:rPr>
        <w:t xml:space="preserve">.- </w:t>
      </w:r>
      <w:r w:rsidRPr="00434DE4">
        <w:rPr>
          <w:rFonts w:ascii="Arial" w:hAnsi="Arial" w:cs="Arial"/>
          <w:bCs/>
          <w:iCs/>
          <w:sz w:val="22"/>
          <w:szCs w:val="22"/>
        </w:rPr>
        <w:t xml:space="preserve">Líneas de intervención </w:t>
      </w:r>
      <w:r w:rsidR="00695E39" w:rsidRPr="00434DE4">
        <w:rPr>
          <w:rFonts w:ascii="Arial" w:hAnsi="Arial" w:cs="Arial"/>
          <w:bCs/>
          <w:iCs/>
          <w:sz w:val="22"/>
          <w:szCs w:val="22"/>
        </w:rPr>
        <w:t xml:space="preserve">de </w:t>
      </w:r>
      <w:r w:rsidR="00695E39" w:rsidRPr="00434DE4">
        <w:rPr>
          <w:rFonts w:ascii="Arial" w:hAnsi="Arial" w:cs="Arial"/>
          <w:sz w:val="22"/>
          <w:szCs w:val="22"/>
        </w:rPr>
        <w:t>la Estrategia vasca en materia de juventud</w:t>
      </w:r>
      <w:r w:rsidRPr="00434DE4">
        <w:rPr>
          <w:rFonts w:ascii="Arial" w:hAnsi="Arial" w:cs="Arial"/>
          <w:bCs/>
          <w:iCs/>
          <w:sz w:val="22"/>
          <w:szCs w:val="22"/>
        </w:rPr>
        <w:t>.</w:t>
      </w:r>
    </w:p>
    <w:p w:rsidR="0013461E" w:rsidRPr="00434DE4" w:rsidRDefault="00695E39"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La Estrategia vasca en materia de juventud </w:t>
      </w:r>
      <w:r w:rsidR="00A35B62" w:rsidRPr="00434DE4">
        <w:rPr>
          <w:rFonts w:ascii="Arial" w:hAnsi="Arial" w:cs="Arial"/>
          <w:sz w:val="22"/>
          <w:szCs w:val="22"/>
        </w:rPr>
        <w:t xml:space="preserve">priorizará, de entre las siguientes </w:t>
      </w:r>
      <w:r w:rsidR="0013461E" w:rsidRPr="00434DE4">
        <w:rPr>
          <w:rFonts w:ascii="Arial" w:hAnsi="Arial" w:cs="Arial"/>
          <w:sz w:val="22"/>
          <w:szCs w:val="22"/>
        </w:rPr>
        <w:t>líneas de intervención</w:t>
      </w:r>
      <w:r w:rsidR="00A35B62" w:rsidRPr="00434DE4">
        <w:rPr>
          <w:rFonts w:ascii="Arial" w:hAnsi="Arial" w:cs="Arial"/>
          <w:sz w:val="22"/>
          <w:szCs w:val="22"/>
        </w:rPr>
        <w:t>,</w:t>
      </w:r>
      <w:r w:rsidR="0013461E" w:rsidRPr="00434DE4">
        <w:rPr>
          <w:rFonts w:ascii="Arial" w:hAnsi="Arial" w:cs="Arial"/>
          <w:sz w:val="22"/>
          <w:szCs w:val="22"/>
        </w:rPr>
        <w:t xml:space="preserve"> </w:t>
      </w:r>
      <w:r w:rsidR="00A35B62" w:rsidRPr="00434DE4">
        <w:rPr>
          <w:rFonts w:ascii="Arial" w:hAnsi="Arial" w:cs="Arial"/>
          <w:sz w:val="22"/>
          <w:szCs w:val="22"/>
        </w:rPr>
        <w:t xml:space="preserve">las que mejor respondan a las </w:t>
      </w:r>
      <w:r w:rsidR="0013461E" w:rsidRPr="00434DE4">
        <w:rPr>
          <w:rFonts w:ascii="Arial" w:hAnsi="Arial" w:cs="Arial"/>
          <w:sz w:val="22"/>
          <w:szCs w:val="22"/>
        </w:rPr>
        <w:t xml:space="preserve">demandas y necesidades </w:t>
      </w:r>
      <w:r w:rsidR="00DC17E4" w:rsidRPr="00434DE4">
        <w:rPr>
          <w:rFonts w:ascii="Arial" w:hAnsi="Arial" w:cs="Arial"/>
          <w:sz w:val="22"/>
          <w:szCs w:val="22"/>
        </w:rPr>
        <w:t>que se diagnostiquen en</w:t>
      </w:r>
      <w:r w:rsidR="0013461E" w:rsidRPr="00434DE4">
        <w:rPr>
          <w:rFonts w:ascii="Arial" w:hAnsi="Arial" w:cs="Arial"/>
          <w:sz w:val="22"/>
          <w:szCs w:val="22"/>
        </w:rPr>
        <w:t xml:space="preserve"> </w:t>
      </w:r>
      <w:r w:rsidR="00DC17E4" w:rsidRPr="00434DE4">
        <w:rPr>
          <w:rFonts w:ascii="Arial" w:hAnsi="Arial" w:cs="Arial"/>
          <w:sz w:val="22"/>
          <w:szCs w:val="22"/>
        </w:rPr>
        <w:t xml:space="preserve">el </w:t>
      </w:r>
      <w:r w:rsidR="0013461E" w:rsidRPr="00434DE4">
        <w:rPr>
          <w:rFonts w:ascii="Arial" w:hAnsi="Arial" w:cs="Arial"/>
          <w:sz w:val="22"/>
          <w:szCs w:val="22"/>
        </w:rPr>
        <w:t>correspondiente periodo</w:t>
      </w:r>
      <w:r w:rsidR="00A35B62" w:rsidRPr="00434DE4">
        <w:rPr>
          <w:rFonts w:ascii="Arial" w:hAnsi="Arial" w:cs="Arial"/>
          <w:sz w:val="22"/>
          <w:szCs w:val="22"/>
        </w:rPr>
        <w:t>:</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Juventud y empleo.</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Las administraciones públicas vascas llevarán a cabo programas específicos y acciones concretas destinadas a facilitar e impulsar la inserción laboral de las personas jóvenes y fomentar el empleo juvenil de calidad, favoreciendo la estabilidad laboral en la contratación por cuenta ajena, la garantía de los derechos laborales de la población joven, fomentando la iniciativa empresarial juvenil y removiendo las actividades fraudulentas en materia de contratación.</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Se seguirá impulsando programas específicos de formación y prácticas, así como subvenciones, incentivos fiscales y bonificaciones en las cuotas a la Seguridad Social para fomentar los contratos y la contratación en prácticas de las personas jóvenes.</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13461E" w:rsidRPr="00434DE4">
        <w:rPr>
          <w:rFonts w:ascii="Arial" w:hAnsi="Arial" w:cs="Arial"/>
          <w:sz w:val="22"/>
          <w:szCs w:val="22"/>
        </w:rPr>
        <w:t xml:space="preserve"> Se fomentará la formación y el aprendizaje continuo.</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13461E" w:rsidRPr="00434DE4">
        <w:rPr>
          <w:rFonts w:ascii="Arial" w:hAnsi="Arial" w:cs="Arial"/>
          <w:sz w:val="22"/>
          <w:szCs w:val="22"/>
        </w:rPr>
        <w:t xml:space="preserve"> Se fomentará el emprendimiento juvenil.</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Juventud y educación.</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 Administración de la Comunidad Autónoma de Euskadi, a la hora de planificar y ejecutar políticas de educación y formación a favor de las personas jóvenes, coordinará acciones de apoyo relativas tanto a la educación formal como a la no formal. Así mismo, garantizará el aprendizaje y uso de las dos lenguas oficiales de </w:t>
      </w:r>
      <w:smartTag w:uri="urn:schemas-microsoft-com:office:smarttags" w:element="PersonName">
        <w:smartTagPr>
          <w:attr w:name="ProductID" w:val="la Comunidad Aut￳noma"/>
        </w:smartTagPr>
        <w:r w:rsidR="0013461E" w:rsidRPr="00434DE4">
          <w:rPr>
            <w:rFonts w:ascii="Arial" w:hAnsi="Arial" w:cs="Arial"/>
            <w:sz w:val="22"/>
            <w:szCs w:val="22"/>
          </w:rPr>
          <w:t>la Comunidad Autónoma</w:t>
        </w:r>
      </w:smartTag>
      <w:r w:rsidR="0013461E" w:rsidRPr="00434DE4">
        <w:rPr>
          <w:rFonts w:ascii="Arial" w:hAnsi="Arial" w:cs="Arial"/>
          <w:sz w:val="22"/>
          <w:szCs w:val="22"/>
        </w:rPr>
        <w:t xml:space="preserve"> de Euskadi y de otras lenguas en aras a conseguir una educación plurilingüe de la juventud de nuestra Comunidad.</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Se prestará especial atención a la educación en valores, como la paz y la resolución pacífica de los conflictos, el respeto a los Derechos Humanos, la solidaridad, la responsabilidad, la igualdad de oportunidades, los hábitos de vida saludables, la sostenibilidad y la prevención de comportamientos xenófobos o racistas, así como de cualquier otro tipo de discriminación por razón de raza, sexo, orientación sexual o cualquier otra condición o circunstancia personal o social, fomentando entre la juventud la solidaridad y el respeto a la diferencia, así como la prevención de la violencia contra las mujeres.</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13461E" w:rsidRPr="00434DE4">
        <w:rPr>
          <w:rFonts w:ascii="Arial" w:hAnsi="Arial" w:cs="Arial"/>
          <w:sz w:val="22"/>
          <w:szCs w:val="22"/>
        </w:rPr>
        <w:t xml:space="preserve"> Se incentivará la formación en el extranjero del colectivo joven, impulsando medidas concretas para su retorno a Euskadi.</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Juventud y vivienda.</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 Administración de la Comunidad Autónoma de Euskadi facilitará los procesos de autonomía personal de la juventud, desarrollando para ello una política activa que </w:t>
      </w:r>
      <w:r w:rsidR="0013461E" w:rsidRPr="00434DE4">
        <w:rPr>
          <w:rFonts w:ascii="Arial" w:hAnsi="Arial" w:cs="Arial"/>
          <w:sz w:val="22"/>
          <w:szCs w:val="22"/>
        </w:rPr>
        <w:lastRenderedPageBreak/>
        <w:t>propicie el acceso de la juventud a una vivienda digna. Con ese fin, habilitará, en el marco de sus políticas de vivienda en desarrollo de la Ley de Vivienda, medidas destinadas a paliar las especiales dificultades, fundamentalmente de índole económico, a las que se enfrentan las personas jóvenes, procurándoles condiciones de acceso a una vivienda más favorables que las ofrecidas por el mercado libre e</w:t>
      </w:r>
      <w:r w:rsidR="0013461E" w:rsidRPr="00434DE4">
        <w:t xml:space="preserve"> </w:t>
      </w:r>
      <w:r w:rsidR="0013461E" w:rsidRPr="00434DE4">
        <w:rPr>
          <w:rFonts w:ascii="Arial" w:hAnsi="Arial" w:cs="Arial"/>
          <w:sz w:val="22"/>
          <w:szCs w:val="22"/>
        </w:rPr>
        <w:t>impulsará medidas de alquiler específicas para jóvenes.</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A los efectos de lo que establece el artículo 2 de esta ley, en los programas y planes de vivienda dirigidos a facilitar el acceso a la juventud, tienen esta consideración las personas comprendidas en los tramos de edad que se establezcan en los propios planes y programas de vivienda.</w:t>
      </w:r>
    </w:p>
    <w:p w:rsidR="00BD721B" w:rsidRPr="00434DE4" w:rsidRDefault="00BD721B" w:rsidP="00BD721B">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d) Juventud e igualdad de mujeres y hombres.</w:t>
      </w:r>
    </w:p>
    <w:p w:rsidR="00BD721B" w:rsidRPr="00434DE4" w:rsidRDefault="00447F72" w:rsidP="00BD721B">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1)</w:t>
      </w:r>
      <w:r w:rsidR="00BD721B" w:rsidRPr="00434DE4">
        <w:rPr>
          <w:rFonts w:ascii="Arial" w:hAnsi="Arial" w:cs="Arial"/>
          <w:sz w:val="22"/>
          <w:szCs w:val="22"/>
          <w:lang w:val="es-ES"/>
        </w:rPr>
        <w:t xml:space="preserve"> Las administraciones públicas vascas garantizarán la integración de la perspectiva de género en las políticas de juventud.</w:t>
      </w:r>
    </w:p>
    <w:p w:rsidR="00BD721B" w:rsidRPr="00434DE4" w:rsidRDefault="00447F72" w:rsidP="00BD721B">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2)</w:t>
      </w:r>
      <w:r w:rsidR="00BD721B" w:rsidRPr="00434DE4">
        <w:rPr>
          <w:rFonts w:ascii="Arial" w:hAnsi="Arial" w:cs="Arial"/>
          <w:sz w:val="22"/>
          <w:szCs w:val="22"/>
          <w:lang w:val="es-ES"/>
        </w:rPr>
        <w:t xml:space="preserve"> Las administraciones públicas vascas garantizarán una formación de las personas jóvenes basada en su desarrollo integral al margen de estereotipo</w:t>
      </w:r>
      <w:r w:rsidR="00A23E19" w:rsidRPr="00434DE4">
        <w:rPr>
          <w:rFonts w:ascii="Arial" w:hAnsi="Arial" w:cs="Arial"/>
          <w:sz w:val="22"/>
          <w:szCs w:val="22"/>
          <w:lang w:val="es-ES"/>
        </w:rPr>
        <w:t xml:space="preserve">s y roles en función del sexo. </w:t>
      </w:r>
      <w:r w:rsidR="00BD721B" w:rsidRPr="00434DE4">
        <w:rPr>
          <w:rFonts w:ascii="Arial" w:hAnsi="Arial" w:cs="Arial"/>
          <w:sz w:val="22"/>
          <w:szCs w:val="22"/>
          <w:lang w:val="es-ES"/>
        </w:rPr>
        <w:t>Para ello impulsarán la coeducación en los centros educativos.</w:t>
      </w:r>
    </w:p>
    <w:p w:rsidR="00BD721B" w:rsidRPr="00434DE4" w:rsidRDefault="00447F72" w:rsidP="00BD721B">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3)</w:t>
      </w:r>
      <w:r w:rsidR="00BD721B" w:rsidRPr="00434DE4">
        <w:rPr>
          <w:rFonts w:ascii="Arial" w:hAnsi="Arial" w:cs="Arial"/>
          <w:sz w:val="22"/>
          <w:szCs w:val="22"/>
          <w:lang w:val="es-ES"/>
        </w:rPr>
        <w:t xml:space="preserve"> Las administraciones públicas vascas adoptarán diferentes medidas para prevenir la violencia sexista entre las personas jóvenes.</w:t>
      </w:r>
    </w:p>
    <w:p w:rsidR="00BD721B" w:rsidRPr="00434DE4" w:rsidRDefault="00447F72" w:rsidP="00BD721B">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4)</w:t>
      </w:r>
      <w:r w:rsidR="00BD721B" w:rsidRPr="00434DE4">
        <w:rPr>
          <w:rFonts w:ascii="Arial" w:hAnsi="Arial" w:cs="Arial"/>
          <w:sz w:val="22"/>
          <w:szCs w:val="22"/>
          <w:lang w:val="es-ES"/>
        </w:rPr>
        <w:t xml:space="preserve"> Las administraci</w:t>
      </w:r>
      <w:r w:rsidR="00CF6F05" w:rsidRPr="00434DE4">
        <w:rPr>
          <w:rFonts w:ascii="Arial" w:hAnsi="Arial" w:cs="Arial"/>
          <w:sz w:val="22"/>
          <w:szCs w:val="22"/>
          <w:lang w:val="es-ES"/>
        </w:rPr>
        <w:t>ones públicas vascas trabajarán</w:t>
      </w:r>
      <w:r w:rsidR="00BD721B" w:rsidRPr="00434DE4">
        <w:rPr>
          <w:rFonts w:ascii="Arial" w:hAnsi="Arial" w:cs="Arial"/>
          <w:sz w:val="22"/>
          <w:szCs w:val="22"/>
          <w:lang w:val="es-ES"/>
        </w:rPr>
        <w:t xml:space="preserve"> para convertir a las personas jóvenes en agentes de cambio para la construcción de una sociedad más igualitaria libre de violencia machista contra las mujeres.</w:t>
      </w:r>
    </w:p>
    <w:p w:rsidR="006A22ED" w:rsidRPr="00434DE4" w:rsidRDefault="006A22ED" w:rsidP="006A22ED">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 xml:space="preserve">e) Juventud y diversidad sexual y de género. </w:t>
      </w:r>
    </w:p>
    <w:p w:rsidR="00BC79FD" w:rsidRPr="00434DE4" w:rsidRDefault="006A22ED" w:rsidP="006A22ED">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lang w:val="es-ES"/>
        </w:rPr>
        <w:t>Las administraciones públicas vascas promoverán la integración de la diversidad sexual y de género en las actuaciones dirigidas a la juventud.</w:t>
      </w:r>
    </w:p>
    <w:p w:rsidR="0013461E" w:rsidRPr="00434DE4" w:rsidRDefault="00646AD4" w:rsidP="006A22E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w:t>
      </w:r>
      <w:r w:rsidR="0013461E" w:rsidRPr="00434DE4">
        <w:rPr>
          <w:rFonts w:ascii="Arial" w:hAnsi="Arial" w:cs="Arial"/>
          <w:sz w:val="22"/>
          <w:szCs w:val="22"/>
        </w:rPr>
        <w:t>) Juventud y servicios sociales.</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administraciones públicas vascas garantizarán la adecuación de las políticas de servicios sociales a las necesidades de las personas jóvenes</w:t>
      </w:r>
      <w:r w:rsidR="00EC47EF" w:rsidRPr="00434DE4">
        <w:rPr>
          <w:rFonts w:ascii="Arial" w:hAnsi="Arial" w:cs="Arial"/>
          <w:sz w:val="22"/>
          <w:szCs w:val="22"/>
        </w:rPr>
        <w:t xml:space="preserve">, potenciando la contribución del </w:t>
      </w:r>
      <w:r w:rsidR="00EC47EF" w:rsidRPr="00434DE4">
        <w:rPr>
          <w:rFonts w:ascii="Arial" w:hAnsi="Arial" w:cs="Arial"/>
          <w:bCs/>
          <w:sz w:val="22"/>
          <w:szCs w:val="22"/>
        </w:rPr>
        <w:t xml:space="preserve">Sistema Vasco </w:t>
      </w:r>
      <w:r w:rsidR="0066791F" w:rsidRPr="00434DE4">
        <w:rPr>
          <w:rFonts w:ascii="Arial" w:hAnsi="Arial" w:cs="Arial"/>
          <w:bCs/>
          <w:sz w:val="22"/>
          <w:szCs w:val="22"/>
        </w:rPr>
        <w:t xml:space="preserve">de Servicios Sociales </w:t>
      </w:r>
      <w:r w:rsidRPr="00434DE4">
        <w:rPr>
          <w:rFonts w:ascii="Arial" w:hAnsi="Arial" w:cs="Arial"/>
          <w:sz w:val="22"/>
          <w:szCs w:val="22"/>
        </w:rPr>
        <w:t>a la autonomía personal e integración comunitaria de todas las personas jóvenes.</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13461E" w:rsidRPr="00434DE4">
        <w:rPr>
          <w:rFonts w:ascii="Arial" w:hAnsi="Arial" w:cs="Arial"/>
          <w:sz w:val="22"/>
          <w:szCs w:val="22"/>
        </w:rPr>
        <w:t>) Juventud y cultura.</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administraciones públicas vascas adoptarán las medidas concretas necesarias para que las personas jóvenes tengan acceso a la cultura en igualdad de condiciones y fomentará la difusión, la creación, y la participación de las personas jóvenes en el ámbito de la cultura.</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h</w:t>
      </w:r>
      <w:r w:rsidR="0013461E" w:rsidRPr="00434DE4">
        <w:rPr>
          <w:rFonts w:ascii="Arial" w:hAnsi="Arial" w:cs="Arial"/>
          <w:sz w:val="22"/>
          <w:szCs w:val="22"/>
        </w:rPr>
        <w:t>) Juventud y deporte.</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administraciones públicas vascas fomentarán la práctica del deporte entre la juventud en igualdad de oportunidades, en colaboración con otras entidades públicas o privadas, como elemento contributivo a la sensibilización de las personas jóvenes en la adopción de hábitos de vida saludables.</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i</w:t>
      </w:r>
      <w:r w:rsidR="0013461E" w:rsidRPr="00434DE4">
        <w:rPr>
          <w:rFonts w:ascii="Arial" w:hAnsi="Arial" w:cs="Arial"/>
          <w:sz w:val="22"/>
          <w:szCs w:val="22"/>
        </w:rPr>
        <w:t>) Juventud, ocio y tiempo libre.</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Las administraciones públicas vascas adoptarán medidas concretas encaminadas a ampliar la dimensión y la calidad de la oferta de actividades de ocio y tiempo libre dirigidas a la población joven, entendiendo el aprovechamiento del ocio como elemento fundamental del desarrollo de la personalidad y su utilización como instrumento educativo y formativo.</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j</w:t>
      </w:r>
      <w:r w:rsidR="0013461E" w:rsidRPr="00434DE4">
        <w:rPr>
          <w:rFonts w:ascii="Arial" w:hAnsi="Arial" w:cs="Arial"/>
          <w:sz w:val="22"/>
          <w:szCs w:val="22"/>
        </w:rPr>
        <w:t>) Juventud, salud y prevención.</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Las administraciones públicas vascas promoverán la salud y la adopción de hábitos de vida saludable por la población joven, por medio de programas, proyectos o campañas específicos dirigidos a la misma. Se prestará especial atención a la salud mental y emocional, a la educación para la sexualidad, a la prevención y el tratamiento de drogodependencias, otras adicciones, trastornos alimentarios, enfermedades de transmisión sexual y embarazos no deseados, así como a la prevención de accidentes de tráfico.</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Igualmente se promoverán medidas encaminadas a evitar la siniestralidad laboral, así como a la protección y mejora de la salud laboral.</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k</w:t>
      </w:r>
      <w:r w:rsidR="0013461E" w:rsidRPr="00434DE4">
        <w:rPr>
          <w:rFonts w:ascii="Arial" w:hAnsi="Arial" w:cs="Arial"/>
          <w:sz w:val="22"/>
          <w:szCs w:val="22"/>
        </w:rPr>
        <w:t>) Juventud y medio ambiente.</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Las políticas y las actuaciones en materia de juventud y medio ambiente de las administraciones públicas vascas tendrán por objeto la educación y la sensibilización de las personas jóvenes en la protección y el disfrute responsable del entorno natural, con el fin de lograr un uso sostenible de los recursos naturales, el fomento de la solidaridad intergeneracional y el compromiso de la juventud con el medio ambiente.</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Igualmente se fomentará la participación de la juventud en los planes de sostenibilidad local o regional y en sus órganos o foros de participación.</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w:t>
      </w:r>
      <w:r w:rsidR="0013461E" w:rsidRPr="00434DE4">
        <w:rPr>
          <w:rFonts w:ascii="Arial" w:hAnsi="Arial" w:cs="Arial"/>
          <w:sz w:val="22"/>
          <w:szCs w:val="22"/>
        </w:rPr>
        <w:t>) Juventud y consumo.</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Las administraciones públicas vascas fomentarán la formación de las personas jóvenes a través de campañas de información o programas específicos con el fin de hacerles conocedoras de sus derechos como personas consumidoras y usuarias, promoviendo el ejercicio de los mismos de forma responsable, crítica y solidaria.</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Igualmente se fomentará una cultura de consumo racional, así como la participación de la juventud en las redes de consumo sostenible y comercio justo.</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m</w:t>
      </w:r>
      <w:r w:rsidR="0013461E" w:rsidRPr="00434DE4">
        <w:rPr>
          <w:rFonts w:ascii="Arial" w:hAnsi="Arial" w:cs="Arial"/>
          <w:sz w:val="22"/>
          <w:szCs w:val="22"/>
        </w:rPr>
        <w:t>) Juventud y sociedad de la información.</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Las administraciones públicas vascas fomentarán el acceso de la juventud a las tecnologías de la información y la comunicación, prestando especial atención a la disponibilidad de recursos tecnológicos en igualdad de condiciones.</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Igualmente se fomentará la participación de la juventud en las redes sociales de Internet que promuevan la defensa de los derechos humanos, la paz y los valores de la libertad, la igualdad, la tolerancia, la solidaridad y la sostenibilidad, y se vigilarán las actividades inadecuadas y delictivas en las redes sociales.</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13461E" w:rsidRPr="00434DE4">
        <w:rPr>
          <w:rFonts w:ascii="Arial" w:hAnsi="Arial" w:cs="Arial"/>
          <w:sz w:val="22"/>
          <w:szCs w:val="22"/>
        </w:rPr>
        <w:t xml:space="preserve"> Del mismo modo, se fomentará la iniciativa, la creatividad y el uso innovador y creativo de las tecnologías de la información y de la comunicación por parte de las personas jóvenes para que sean partícipes reales de la sociedad de la información.</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n</w:t>
      </w:r>
      <w:r w:rsidR="0013461E" w:rsidRPr="00434DE4">
        <w:rPr>
          <w:rFonts w:ascii="Arial" w:hAnsi="Arial" w:cs="Arial"/>
          <w:sz w:val="22"/>
          <w:szCs w:val="22"/>
        </w:rPr>
        <w:t>) Juventud y voluntariado.</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Las administraciones públicas vascas fomentarán el voluntariado de las personas jóvenes en todos los ámbitos de su interés.</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o</w:t>
      </w:r>
      <w:r w:rsidR="0013461E" w:rsidRPr="00434DE4">
        <w:rPr>
          <w:rFonts w:ascii="Arial" w:hAnsi="Arial" w:cs="Arial"/>
          <w:sz w:val="22"/>
          <w:szCs w:val="22"/>
        </w:rPr>
        <w:t>) Juventud y medio rural y marino.</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w:t>
      </w:r>
      <w:bookmarkStart w:id="0" w:name="OLE_LINK5"/>
      <w:bookmarkStart w:id="1" w:name="OLE_LINK6"/>
      <w:r w:rsidR="0013461E" w:rsidRPr="00434DE4">
        <w:rPr>
          <w:rFonts w:ascii="Arial" w:hAnsi="Arial" w:cs="Arial"/>
          <w:sz w:val="22"/>
          <w:szCs w:val="22"/>
        </w:rPr>
        <w:t xml:space="preserve">La Administración </w:t>
      </w:r>
      <w:bookmarkEnd w:id="0"/>
      <w:bookmarkEnd w:id="1"/>
      <w:r w:rsidR="0013461E" w:rsidRPr="00434DE4">
        <w:rPr>
          <w:rFonts w:ascii="Arial" w:hAnsi="Arial" w:cs="Arial"/>
          <w:sz w:val="22"/>
          <w:szCs w:val="22"/>
        </w:rPr>
        <w:t>de la Comunidad Autónoma de Euskadi planificará y desarrollará medidas que favorezcan la permanencia y el asentamiento de las personas jóvenes en los núcleos rurales, prestando una especial atención a la creación de cooperativas agrarias y a la potenciación de la juventud agricultora, ganadera, acuicultora y pescadora, garantizando el acceso a los recursos sociales, económicos, culturales y formativos en condiciones de igualdad con respecto a la población juvenil urbana.</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A los efectos de lo que establece el artículo 2 de esta ley, en los programas y planes de medio rural y marino, tienen la consideración de joven las personas comprendidas en los tramos de edad que se establezcan en los propios planes y programas de medio rural y marino.</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p</w:t>
      </w:r>
      <w:r w:rsidR="0013461E" w:rsidRPr="00434DE4">
        <w:rPr>
          <w:rFonts w:ascii="Arial" w:hAnsi="Arial" w:cs="Arial"/>
          <w:sz w:val="22"/>
          <w:szCs w:val="22"/>
        </w:rPr>
        <w:t>) Juventud y movilidad.</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administraciones públicas vascas garantizarán la igualdad de oportunidades de la población joven vasca potenciando la movilidad y desarrollando programas para la realización de estudios, cursos y actividades en otras comunidades autónomas y otros países, con el objetivo de potenciar el conocimiento de la juventud vasca de la diversidad y la riqueza cultural, facilitando su formación y su inserción laboral y contribuyendo a la promoción de los distintos valores y al respeto de los derechos humanos.</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q</w:t>
      </w:r>
      <w:r w:rsidR="0013461E" w:rsidRPr="00434DE4">
        <w:rPr>
          <w:rFonts w:ascii="Arial" w:hAnsi="Arial" w:cs="Arial"/>
          <w:sz w:val="22"/>
          <w:szCs w:val="22"/>
        </w:rPr>
        <w:t>) Juventud y convivencia.</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administraciones públicas vascas adoptarán medidas concretas con el fin de facilitar la integración e inserción de todos los colectivos de jóvenes, así como una adecuada convivencia.</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r</w:t>
      </w:r>
      <w:r w:rsidR="0013461E" w:rsidRPr="00434DE4">
        <w:rPr>
          <w:rFonts w:ascii="Arial" w:hAnsi="Arial" w:cs="Arial"/>
          <w:sz w:val="22"/>
          <w:szCs w:val="22"/>
        </w:rPr>
        <w:t>) Juventud, autonomía y corresponsabilidad.</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administraciones públicas vascas impulsarán la necesaria participación y responsabilidad de todas las personas, independientemente de su sexo, en la realización de las tareas que requiere la vida cotidiana como son el trabajo doméstico y de cuidado tanto propio como ajeno.</w:t>
      </w:r>
    </w:p>
    <w:p w:rsidR="0013461E" w:rsidRPr="00434DE4" w:rsidRDefault="00646AD4"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s</w:t>
      </w:r>
      <w:r w:rsidR="0013461E" w:rsidRPr="00434DE4">
        <w:rPr>
          <w:rFonts w:ascii="Arial" w:hAnsi="Arial" w:cs="Arial"/>
          <w:sz w:val="22"/>
          <w:szCs w:val="22"/>
        </w:rPr>
        <w:t>) Jóvenes de las casas vascas en el exterior.</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13461E" w:rsidRPr="00434DE4">
        <w:rPr>
          <w:rFonts w:ascii="Arial" w:hAnsi="Arial" w:cs="Arial"/>
          <w:sz w:val="22"/>
          <w:szCs w:val="22"/>
        </w:rPr>
        <w:t xml:space="preserve"> La Administración de la Comunidad Autónoma de Euskadi fomentará que las casas vascas en el exterior dispongan de puntos de información y referencia sobre la situación de la juventud vasca y sobre las políticas y los planes de juventud que la Administración de la Comunidad Autónoma de Euskadi esté desarrollando, al objeto de que la juventud residente en el exterior tenga información precisa y actualizada al respecto.</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3461E" w:rsidRPr="00434DE4">
        <w:rPr>
          <w:rFonts w:ascii="Arial" w:hAnsi="Arial" w:cs="Arial"/>
          <w:sz w:val="22"/>
          <w:szCs w:val="22"/>
        </w:rPr>
        <w:t xml:space="preserve"> Igualmente, se fomentarán vías de colaboración e intercambio con jóvenes pertenecientes a las casas vascas en el exterior. </w:t>
      </w:r>
    </w:p>
    <w:p w:rsidR="0013461E" w:rsidRPr="00434DE4" w:rsidRDefault="00447F72"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13461E" w:rsidRPr="00434DE4">
        <w:rPr>
          <w:rFonts w:ascii="Arial" w:hAnsi="Arial" w:cs="Arial"/>
          <w:sz w:val="22"/>
          <w:szCs w:val="22"/>
        </w:rPr>
        <w:t xml:space="preserve"> Se facilitará el retorno voluntario de jóvenes a Euskadi.</w:t>
      </w:r>
    </w:p>
    <w:p w:rsidR="0013461E" w:rsidRPr="00434DE4" w:rsidRDefault="0013461E" w:rsidP="0013461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6C0456" w:rsidRPr="00434DE4">
        <w:rPr>
          <w:rFonts w:ascii="Arial" w:hAnsi="Arial" w:cs="Arial"/>
          <w:b/>
          <w:bCs/>
          <w:i/>
          <w:iCs/>
          <w:sz w:val="22"/>
          <w:szCs w:val="22"/>
        </w:rPr>
        <w:t>19</w:t>
      </w:r>
      <w:r w:rsidRPr="00434DE4">
        <w:rPr>
          <w:rFonts w:ascii="Arial" w:hAnsi="Arial" w:cs="Arial"/>
          <w:b/>
          <w:bCs/>
          <w:i/>
          <w:iCs/>
          <w:sz w:val="22"/>
          <w:szCs w:val="22"/>
        </w:rPr>
        <w:t>.-</w:t>
      </w:r>
      <w:r w:rsidRPr="00434DE4">
        <w:rPr>
          <w:rFonts w:ascii="Arial" w:hAnsi="Arial" w:cs="Arial"/>
          <w:bCs/>
          <w:iCs/>
          <w:sz w:val="22"/>
          <w:szCs w:val="22"/>
        </w:rPr>
        <w:t xml:space="preserve"> La planificación y evaluación de la política de juventud en cada administración.</w:t>
      </w:r>
    </w:p>
    <w:p w:rsidR="00DB1E77" w:rsidRPr="00434DE4" w:rsidRDefault="00DB1E77" w:rsidP="00DB1E7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 xml:space="preserve">De forma coordinada y siguiendo las orientaciones generales de la Estrategia vasca en materia de juventud, cada </w:t>
      </w:r>
      <w:r w:rsidRPr="00434DE4">
        <w:rPr>
          <w:rFonts w:ascii="Arial" w:hAnsi="Arial" w:cs="Arial"/>
          <w:bCs/>
          <w:iCs/>
          <w:sz w:val="22"/>
          <w:szCs w:val="22"/>
        </w:rPr>
        <w:t xml:space="preserve">administración </w:t>
      </w:r>
      <w:r w:rsidRPr="00434DE4">
        <w:rPr>
          <w:rFonts w:ascii="Arial" w:hAnsi="Arial" w:cs="Arial"/>
          <w:sz w:val="22"/>
          <w:szCs w:val="22"/>
        </w:rPr>
        <w:t>pública de la Comunidad Autónoma de Euskadi garantizará en su ámbito territorial una adecuada planificación en materia de juventud para el periodo que corresponda a cada legislatura y lo evaluará según los criterios que reglamentariamente se establezcan, además de la elaboración de la correspondiente memoria anual.</w:t>
      </w:r>
    </w:p>
    <w:p w:rsidR="0013461E" w:rsidRPr="00434DE4" w:rsidRDefault="0013461E" w:rsidP="0013461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2</w:t>
      </w:r>
      <w:r w:rsidR="006C0456" w:rsidRPr="00434DE4">
        <w:rPr>
          <w:rFonts w:ascii="Arial" w:hAnsi="Arial" w:cs="Arial"/>
          <w:b/>
          <w:bCs/>
          <w:i/>
          <w:iCs/>
          <w:sz w:val="22"/>
          <w:szCs w:val="22"/>
        </w:rPr>
        <w:t>0</w:t>
      </w:r>
      <w:r w:rsidRPr="00434DE4">
        <w:rPr>
          <w:rFonts w:ascii="Arial" w:hAnsi="Arial" w:cs="Arial"/>
          <w:b/>
          <w:bCs/>
          <w:i/>
          <w:iCs/>
          <w:sz w:val="22"/>
          <w:szCs w:val="22"/>
        </w:rPr>
        <w:t xml:space="preserve">.- </w:t>
      </w:r>
      <w:r w:rsidRPr="00434DE4">
        <w:rPr>
          <w:rFonts w:ascii="Arial" w:hAnsi="Arial" w:cs="Arial"/>
          <w:bCs/>
          <w:iCs/>
          <w:sz w:val="22"/>
          <w:szCs w:val="22"/>
        </w:rPr>
        <w:t>Programación y evaluación anual.</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Cada departamento de las administraciones autonómica, foral y local, bien de forma individual bien mancomunadamente, elaborará anualmente sus propios programas de actuación y especificará los recursos económicos que destinará a la ejecución de cada una de las medidas que, en desarrollo de la planificación prevista en los artículos anteriores, se programen anualmente. Una vez finalizado cada ejercicio presupuestario, cada departamento los evaluará según los criterios que reglamentariamente se establezcan.</w:t>
      </w:r>
    </w:p>
    <w:p w:rsidR="00226B1F" w:rsidRPr="00434DE4" w:rsidRDefault="0013461E" w:rsidP="00226B1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En el caso de la Administración de la Comunidad Autónoma de Euskadi, el departamento competente en materia de Juventud recabará de </w:t>
      </w:r>
      <w:r w:rsidR="00226B1F" w:rsidRPr="00434DE4">
        <w:rPr>
          <w:rFonts w:ascii="Arial" w:hAnsi="Arial" w:cs="Arial"/>
          <w:sz w:val="22"/>
          <w:szCs w:val="22"/>
        </w:rPr>
        <w:t xml:space="preserve">los departamentos los datos necesarios, incluidos los recursos económicos previstos, </w:t>
      </w:r>
      <w:r w:rsidR="00984AC0" w:rsidRPr="00434DE4">
        <w:rPr>
          <w:rFonts w:ascii="Arial" w:hAnsi="Arial" w:cs="Arial"/>
          <w:sz w:val="22"/>
          <w:szCs w:val="22"/>
        </w:rPr>
        <w:t xml:space="preserve">de </w:t>
      </w:r>
      <w:r w:rsidR="00226B1F" w:rsidRPr="00434DE4">
        <w:rPr>
          <w:rFonts w:ascii="Arial" w:hAnsi="Arial" w:cs="Arial"/>
          <w:sz w:val="22"/>
          <w:szCs w:val="22"/>
        </w:rPr>
        <w:t xml:space="preserve">las acciones que vayan a ejecutarse en cada ejercicio presupuestario, cuyo grado de cumplimiento será </w:t>
      </w:r>
      <w:r w:rsidR="00984AC0" w:rsidRPr="00434DE4">
        <w:rPr>
          <w:rFonts w:ascii="Arial" w:hAnsi="Arial" w:cs="Arial"/>
          <w:sz w:val="22"/>
          <w:szCs w:val="22"/>
        </w:rPr>
        <w:t>presentado</w:t>
      </w:r>
      <w:r w:rsidR="00226B1F" w:rsidRPr="00434DE4">
        <w:rPr>
          <w:rFonts w:ascii="Arial" w:hAnsi="Arial" w:cs="Arial"/>
          <w:sz w:val="22"/>
          <w:szCs w:val="22"/>
        </w:rPr>
        <w:t xml:space="preserve"> </w:t>
      </w:r>
      <w:r w:rsidR="00984AC0" w:rsidRPr="00434DE4">
        <w:rPr>
          <w:rFonts w:ascii="Arial" w:hAnsi="Arial" w:cs="Arial"/>
          <w:sz w:val="22"/>
          <w:szCs w:val="22"/>
        </w:rPr>
        <w:t>a</w:t>
      </w:r>
      <w:r w:rsidR="00226B1F" w:rsidRPr="00434DE4">
        <w:rPr>
          <w:rFonts w:ascii="Arial" w:hAnsi="Arial" w:cs="Arial"/>
          <w:sz w:val="22"/>
          <w:szCs w:val="22"/>
        </w:rPr>
        <w:t xml:space="preserve"> la </w:t>
      </w:r>
      <w:r w:rsidR="00226B1F" w:rsidRPr="00434DE4">
        <w:rPr>
          <w:rFonts w:ascii="Arial" w:hAnsi="Arial" w:cs="Arial"/>
          <w:bCs/>
          <w:iCs/>
          <w:sz w:val="22"/>
          <w:szCs w:val="22"/>
        </w:rPr>
        <w:t>Comisión Interdepartamental de Juventud de la Administración de la Comunidad Autónoma de Euskadi</w:t>
      </w:r>
      <w:r w:rsidR="00226B1F" w:rsidRPr="00434DE4">
        <w:rPr>
          <w:rFonts w:ascii="Arial" w:hAnsi="Arial" w:cs="Arial"/>
          <w:sz w:val="22"/>
          <w:szCs w:val="22"/>
        </w:rPr>
        <w:t xml:space="preserve"> una vez finalizado el ejercicio correspondiente.</w:t>
      </w:r>
    </w:p>
    <w:p w:rsidR="0013461E" w:rsidRPr="00434DE4" w:rsidRDefault="0013461E" w:rsidP="0013461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En el caso del resto de administraciones públicas vascas, cada institución regulará los mecanismos de coordinación e impulso de su política transversal dentro de su ámbito territorial.</w:t>
      </w:r>
    </w:p>
    <w:p w:rsidR="0013461E" w:rsidRPr="00434DE4" w:rsidRDefault="0013461E" w:rsidP="0013461E">
      <w:pPr>
        <w:autoSpaceDE w:val="0"/>
        <w:autoSpaceDN w:val="0"/>
        <w:adjustRightInd w:val="0"/>
        <w:spacing w:after="240"/>
        <w:ind w:firstLine="540"/>
        <w:jc w:val="both"/>
        <w:rPr>
          <w:rFonts w:ascii="Arial" w:hAnsi="Arial" w:cs="Arial"/>
          <w:sz w:val="22"/>
          <w:szCs w:val="22"/>
        </w:rPr>
      </w:pPr>
    </w:p>
    <w:p w:rsidR="0013461E" w:rsidRPr="00434DE4" w:rsidRDefault="0013461E" w:rsidP="0013461E">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SECCIÓN SEGUNDA</w:t>
      </w:r>
    </w:p>
    <w:p w:rsidR="008C3DA9" w:rsidRPr="00434DE4" w:rsidRDefault="0013461E" w:rsidP="0013461E">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INSTRUMENTOS Y MEDIDAS DE PROMOCIÓN JUVENIL</w:t>
      </w:r>
    </w:p>
    <w:p w:rsidR="0013461E" w:rsidRPr="00434DE4" w:rsidRDefault="0013461E" w:rsidP="00A6165B">
      <w:pPr>
        <w:autoSpaceDE w:val="0"/>
        <w:autoSpaceDN w:val="0"/>
        <w:adjustRightInd w:val="0"/>
        <w:spacing w:after="240"/>
        <w:ind w:firstLine="540"/>
        <w:jc w:val="both"/>
        <w:rPr>
          <w:rFonts w:ascii="Arial" w:hAnsi="Arial" w:cs="Arial"/>
          <w:bCs/>
          <w:iCs/>
          <w:sz w:val="22"/>
          <w:szCs w:val="22"/>
        </w:rPr>
      </w:pPr>
    </w:p>
    <w:p w:rsidR="000C101B" w:rsidRPr="00434DE4" w:rsidRDefault="0013461E" w:rsidP="00A6165B">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2</w:t>
      </w:r>
      <w:r w:rsidR="006C0456" w:rsidRPr="00434DE4">
        <w:rPr>
          <w:rFonts w:ascii="Arial" w:hAnsi="Arial" w:cs="Arial"/>
          <w:b/>
          <w:bCs/>
          <w:i/>
          <w:iCs/>
          <w:sz w:val="22"/>
          <w:szCs w:val="22"/>
        </w:rPr>
        <w:t>1</w:t>
      </w:r>
      <w:r w:rsidR="00A6165B" w:rsidRPr="00434DE4">
        <w:rPr>
          <w:rFonts w:ascii="Arial" w:hAnsi="Arial" w:cs="Arial"/>
          <w:b/>
          <w:bCs/>
          <w:i/>
          <w:iCs/>
          <w:sz w:val="22"/>
          <w:szCs w:val="22"/>
        </w:rPr>
        <w:t>.</w:t>
      </w:r>
      <w:r w:rsidR="00BB004A" w:rsidRPr="00434DE4">
        <w:rPr>
          <w:rFonts w:ascii="Arial" w:hAnsi="Arial" w:cs="Arial"/>
          <w:b/>
          <w:bCs/>
          <w:i/>
          <w:iCs/>
          <w:sz w:val="22"/>
          <w:szCs w:val="22"/>
        </w:rPr>
        <w:t>-</w:t>
      </w:r>
      <w:r w:rsidR="00A6165B" w:rsidRPr="00434DE4">
        <w:rPr>
          <w:rFonts w:ascii="Arial" w:hAnsi="Arial" w:cs="Arial"/>
          <w:bCs/>
          <w:iCs/>
          <w:sz w:val="22"/>
          <w:szCs w:val="22"/>
        </w:rPr>
        <w:t xml:space="preserve"> </w:t>
      </w:r>
      <w:r w:rsidR="000C101B" w:rsidRPr="00434DE4">
        <w:rPr>
          <w:rFonts w:ascii="Arial" w:hAnsi="Arial" w:cs="Arial"/>
          <w:bCs/>
          <w:iCs/>
          <w:sz w:val="22"/>
          <w:szCs w:val="22"/>
        </w:rPr>
        <w:t>Actividades dirigidas a jóvenes.</w:t>
      </w:r>
    </w:p>
    <w:p w:rsidR="009F79C7" w:rsidRPr="00434DE4" w:rsidRDefault="00AB6692" w:rsidP="00A6165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1.- Se entiende por actividad dirigida a jóvenes aquélla en la que participen colectivamente las personas a las que hace</w:t>
      </w:r>
      <w:r w:rsidR="00B32252" w:rsidRPr="00434DE4">
        <w:rPr>
          <w:rFonts w:ascii="Arial" w:hAnsi="Arial" w:cs="Arial"/>
          <w:bCs/>
          <w:iCs/>
          <w:sz w:val="22"/>
          <w:szCs w:val="22"/>
        </w:rPr>
        <w:t>n</w:t>
      </w:r>
      <w:r w:rsidRPr="00434DE4">
        <w:rPr>
          <w:rFonts w:ascii="Arial" w:hAnsi="Arial" w:cs="Arial"/>
          <w:bCs/>
          <w:iCs/>
          <w:sz w:val="22"/>
          <w:szCs w:val="22"/>
        </w:rPr>
        <w:t xml:space="preserve"> referencia los artículos 2 y 3 de la presente ley, que tenga un fin formativo o de ocupación del tiempo libre de forma organizada y que no tenga carácter familiar o escolar.</w:t>
      </w:r>
    </w:p>
    <w:p w:rsidR="000C101B" w:rsidRPr="00434DE4" w:rsidRDefault="009F79C7"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 xml:space="preserve">2.- Toda </w:t>
      </w:r>
      <w:r w:rsidR="000C101B" w:rsidRPr="00434DE4">
        <w:rPr>
          <w:rFonts w:ascii="Arial" w:hAnsi="Arial" w:cs="Arial"/>
          <w:bCs/>
          <w:iCs/>
          <w:sz w:val="22"/>
          <w:szCs w:val="22"/>
        </w:rPr>
        <w:t xml:space="preserve">actividad en la que participen menores de 18 años con un fin formativo o de ocupación del tiempo libre </w:t>
      </w:r>
      <w:r w:rsidR="00741833" w:rsidRPr="00434DE4">
        <w:rPr>
          <w:rFonts w:ascii="Arial" w:hAnsi="Arial" w:cs="Arial"/>
          <w:bCs/>
          <w:iCs/>
          <w:sz w:val="22"/>
          <w:szCs w:val="22"/>
        </w:rPr>
        <w:t xml:space="preserve">de forma organizada </w:t>
      </w:r>
      <w:r w:rsidR="000C101B" w:rsidRPr="00434DE4">
        <w:rPr>
          <w:rFonts w:ascii="Arial" w:hAnsi="Arial" w:cs="Arial"/>
          <w:bCs/>
          <w:iCs/>
          <w:sz w:val="22"/>
          <w:szCs w:val="22"/>
        </w:rPr>
        <w:t xml:space="preserve">que no tengan carácter familiar dispondrán de un equipo de dirigentes. Ese equipo estará compuesto por una persona responsable con título o diploma oficial de directora o director de actividades educativas en el tiempo libre infantil y juvenil (o con título de monitora o monitor en caso de que la actividad cuente con menos de 10 participantes) y una monitora o monitor de actividades educativas en el tiempo libre infantil y juvenil como mínimo. Por cada 15 participantes que sobrepasen a las 10 primeras personas participantes, en cada equipo habrá de contarse con otra </w:t>
      </w:r>
      <w:r w:rsidR="008E494C" w:rsidRPr="00434DE4">
        <w:rPr>
          <w:rFonts w:ascii="Arial" w:hAnsi="Arial" w:cs="Arial"/>
          <w:bCs/>
          <w:iCs/>
          <w:sz w:val="22"/>
          <w:szCs w:val="22"/>
        </w:rPr>
        <w:t>monitora o monitor. El 40% de las monitoras y monitore</w:t>
      </w:r>
      <w:r w:rsidR="000C101B" w:rsidRPr="00434DE4">
        <w:rPr>
          <w:rFonts w:ascii="Arial" w:hAnsi="Arial" w:cs="Arial"/>
          <w:bCs/>
          <w:iCs/>
          <w:sz w:val="22"/>
          <w:szCs w:val="22"/>
        </w:rPr>
        <w:t>s del equipo deberán estar en posesión del título o diploma oficial de monitora o monitor de actividades educativas en el tiempo libre infantil y juvenil.</w:t>
      </w:r>
    </w:p>
    <w:p w:rsidR="000C101B" w:rsidRPr="00434DE4" w:rsidRDefault="00715247"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3</w:t>
      </w:r>
      <w:r w:rsidR="000C101B" w:rsidRPr="00434DE4">
        <w:rPr>
          <w:rFonts w:ascii="Arial" w:hAnsi="Arial" w:cs="Arial"/>
          <w:bCs/>
          <w:iCs/>
          <w:sz w:val="22"/>
          <w:szCs w:val="22"/>
        </w:rPr>
        <w:t>.- Son obligaciones directas de la persona responsable de la actividad:</w:t>
      </w:r>
    </w:p>
    <w:p w:rsidR="000C101B" w:rsidRPr="00434DE4" w:rsidRDefault="000C101B"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lastRenderedPageBreak/>
        <w:t>a) Cumplir y hacer cumplir la normativa aplicable a la actividad.</w:t>
      </w:r>
    </w:p>
    <w:p w:rsidR="000C101B" w:rsidRPr="00434DE4" w:rsidRDefault="000C101B"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b) Estar en posesión de los títulos o diplomas oficiales de monitora o monitor y de directora o director de actividades educativas en el tiempo libre infantil y juvenil del equipo de dirigentes, así como la tarjeta de desplazamiento de la Seguridad Social o similar de todas las personas integrantes de la actividad, póliza vigente del Seguro de Responsabilidad Civil y autorización paterna, materna o del tutor o tutora por escrito de las personas menores de edad. En el caso de que participen personas menores no emancipadas que no estén acompañadas de alguna persona que tenga su patria potestad o tutela deberán contar siempre con la autorización expresa y escrita de la persona o personas que tengan dicha patria potestad o tutela.</w:t>
      </w:r>
    </w:p>
    <w:p w:rsidR="000C101B" w:rsidRPr="00434DE4" w:rsidRDefault="000C101B"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c) Facilitar la inspección al personal de los organismos públicos de la Comunidad Autónoma de Euskadi.</w:t>
      </w:r>
    </w:p>
    <w:p w:rsidR="000C101B" w:rsidRPr="00434DE4" w:rsidRDefault="000C101B"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d) Cuidar que las actividades se desarrollen con las debidas medidas para que garanticen la integridad física de todas las personas participantes.</w:t>
      </w:r>
    </w:p>
    <w:p w:rsidR="000C101B" w:rsidRPr="00434DE4" w:rsidRDefault="00715247"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4</w:t>
      </w:r>
      <w:r w:rsidR="000C101B" w:rsidRPr="00434DE4">
        <w:rPr>
          <w:rFonts w:ascii="Arial" w:hAnsi="Arial" w:cs="Arial"/>
          <w:bCs/>
          <w:iCs/>
          <w:sz w:val="22"/>
          <w:szCs w:val="22"/>
        </w:rPr>
        <w:t xml:space="preserve">.- Además, las actividades en las que participen menores de 18 años en número superior a 6, con un fin formativo o de ocupación de tiempo libre </w:t>
      </w:r>
      <w:r w:rsidR="00292041" w:rsidRPr="00434DE4">
        <w:rPr>
          <w:rFonts w:ascii="Arial" w:hAnsi="Arial" w:cs="Arial"/>
          <w:bCs/>
          <w:iCs/>
          <w:sz w:val="22"/>
          <w:szCs w:val="22"/>
        </w:rPr>
        <w:t xml:space="preserve">de forma organizada </w:t>
      </w:r>
      <w:r w:rsidR="000C101B" w:rsidRPr="00434DE4">
        <w:rPr>
          <w:rFonts w:ascii="Arial" w:hAnsi="Arial" w:cs="Arial"/>
          <w:bCs/>
          <w:iCs/>
          <w:sz w:val="22"/>
          <w:szCs w:val="22"/>
        </w:rPr>
        <w:t>que no tengan carácter familiar y cuya duración sea superior a tres noches consecutivas deberán ser comunicadas previamente a la diputación foral correspondiente al territorio en el que se vayan a realizar las mismas o al departamento competente en materia de juventud del Gobierno Vasco con una antelación mínima de 30 días al inicio de la actividad. A la comunicación previa se deberán adjuntar los datos identificativos de la persona o entidad organizadora de la actividad y de la persona responsable de la actividad, fecha y duración de la actividad, lugar o lugares de pernoctación indicando el nombre y dirección del edificio o terreno y adjuntando autorización de las personas o entidades propietarias o administradoras, número de personas participantes en la actividad y edades de la mayor y de la menor, y fotocopia de los título</w:t>
      </w:r>
      <w:r w:rsidR="00986C09" w:rsidRPr="00434DE4">
        <w:rPr>
          <w:rFonts w:ascii="Arial" w:hAnsi="Arial" w:cs="Arial"/>
          <w:bCs/>
          <w:iCs/>
          <w:sz w:val="22"/>
          <w:szCs w:val="22"/>
        </w:rPr>
        <w:t>s</w:t>
      </w:r>
      <w:r w:rsidR="000C101B" w:rsidRPr="00434DE4">
        <w:rPr>
          <w:rFonts w:ascii="Arial" w:hAnsi="Arial" w:cs="Arial"/>
          <w:bCs/>
          <w:iCs/>
          <w:sz w:val="22"/>
          <w:szCs w:val="22"/>
        </w:rPr>
        <w:t xml:space="preserve"> o diplomas contemplados en el presente artículo.</w:t>
      </w:r>
      <w:r w:rsidR="006848F0" w:rsidRPr="00434DE4">
        <w:rPr>
          <w:rFonts w:ascii="Arial" w:hAnsi="Arial" w:cs="Arial"/>
          <w:bCs/>
          <w:iCs/>
          <w:sz w:val="22"/>
          <w:szCs w:val="22"/>
        </w:rPr>
        <w:t xml:space="preserve"> </w:t>
      </w:r>
      <w:r w:rsidR="000C101B" w:rsidRPr="00434DE4">
        <w:rPr>
          <w:rFonts w:ascii="Arial" w:hAnsi="Arial" w:cs="Arial"/>
          <w:bCs/>
          <w:iCs/>
          <w:sz w:val="22"/>
          <w:szCs w:val="22"/>
        </w:rPr>
        <w:t>Además, en caso de utilizar un terreno al aire libre, se deberá adjuntar copia del informe favorable del ayuntamiento o junta administrativa en relación con las condiciones del lugar del emplazamiento de la actividad y plano gráfico del terreno en el que conste las características del emplazamiento y su acceso o coordenadas.</w:t>
      </w:r>
    </w:p>
    <w:p w:rsidR="000C101B" w:rsidRPr="00434DE4" w:rsidRDefault="006848F0" w:rsidP="000C101B">
      <w:pPr>
        <w:autoSpaceDE w:val="0"/>
        <w:autoSpaceDN w:val="0"/>
        <w:adjustRightInd w:val="0"/>
        <w:spacing w:after="240"/>
        <w:ind w:firstLine="540"/>
        <w:jc w:val="both"/>
        <w:rPr>
          <w:rFonts w:ascii="Arial" w:hAnsi="Arial" w:cs="Arial"/>
          <w:bCs/>
          <w:iCs/>
          <w:sz w:val="22"/>
          <w:szCs w:val="22"/>
        </w:rPr>
      </w:pPr>
      <w:r w:rsidRPr="00434DE4">
        <w:rPr>
          <w:rFonts w:ascii="Arial" w:hAnsi="Arial" w:cs="Arial"/>
          <w:bCs/>
          <w:iCs/>
          <w:sz w:val="22"/>
          <w:szCs w:val="22"/>
        </w:rPr>
        <w:t>5</w:t>
      </w:r>
      <w:r w:rsidR="000C101B" w:rsidRPr="00434DE4">
        <w:rPr>
          <w:rFonts w:ascii="Arial" w:hAnsi="Arial" w:cs="Arial"/>
          <w:bCs/>
          <w:iCs/>
          <w:sz w:val="22"/>
          <w:szCs w:val="22"/>
        </w:rPr>
        <w:t>.- La Administración de la Comunidad Autónoma de Euskadi expedirá los diplomas en actividades juveniles y de tiempo libre, con los grados y niveles que se consideren adecuados y cuyos requisitos serán establecidos reglamentariamente.</w:t>
      </w:r>
    </w:p>
    <w:p w:rsidR="00A6165B" w:rsidRPr="00434DE4" w:rsidRDefault="000C101B" w:rsidP="00A6165B">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22.- </w:t>
      </w:r>
      <w:r w:rsidR="00A6165B" w:rsidRPr="00434DE4">
        <w:rPr>
          <w:rFonts w:ascii="Arial" w:hAnsi="Arial" w:cs="Arial"/>
          <w:bCs/>
          <w:iCs/>
          <w:sz w:val="22"/>
          <w:szCs w:val="22"/>
        </w:rPr>
        <w:t>De los servicios y equipamientos específicos para jóvenes.</w:t>
      </w:r>
    </w:p>
    <w:p w:rsidR="000C101B" w:rsidRPr="00434DE4" w:rsidRDefault="000C101B" w:rsidP="000C101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Se entiende por servicios específicos para jóvenes las siguientes actuaciones prestadas de forma regular y continuada:</w:t>
      </w:r>
    </w:p>
    <w:p w:rsidR="000C101B" w:rsidRPr="00434DE4" w:rsidRDefault="000C101B" w:rsidP="000C101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Los espacios de encuentro y de oferta de actividades socioculturales y recursos a jóvenes.</w:t>
      </w:r>
    </w:p>
    <w:p w:rsidR="000C101B" w:rsidRPr="00434DE4" w:rsidRDefault="000C101B" w:rsidP="000C101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La información, la orientación y el asesoramiento a jóvenes.</w:t>
      </w:r>
    </w:p>
    <w:p w:rsidR="000C101B" w:rsidRPr="00434DE4" w:rsidRDefault="000C101B" w:rsidP="000C101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El alojamiento y estancia para grupos infantiles y juveniles.</w:t>
      </w:r>
    </w:p>
    <w:p w:rsidR="000C101B" w:rsidRPr="00434DE4" w:rsidRDefault="000C101B" w:rsidP="000C101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La formación juvenil y la del personal que desarrolla su tarea en relación con la juventud.</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Se entiende por equipamiento juvenil un espacio </w:t>
      </w:r>
      <w:r w:rsidR="000C101B" w:rsidRPr="00434DE4">
        <w:rPr>
          <w:rFonts w:ascii="Arial" w:hAnsi="Arial" w:cs="Arial"/>
          <w:sz w:val="22"/>
          <w:szCs w:val="22"/>
        </w:rPr>
        <w:t xml:space="preserve">físico </w:t>
      </w:r>
      <w:r w:rsidRPr="00434DE4">
        <w:rPr>
          <w:rFonts w:ascii="Arial" w:hAnsi="Arial" w:cs="Arial"/>
          <w:sz w:val="22"/>
          <w:szCs w:val="22"/>
        </w:rPr>
        <w:t>dotado de infraestructura y recursos necesarios para prestar ac</w:t>
      </w:r>
      <w:r w:rsidR="00C85514" w:rsidRPr="00434DE4">
        <w:rPr>
          <w:rFonts w:ascii="Arial" w:hAnsi="Arial" w:cs="Arial"/>
          <w:sz w:val="22"/>
          <w:szCs w:val="22"/>
        </w:rPr>
        <w:t>tividades o servi</w:t>
      </w:r>
      <w:r w:rsidR="00C44925" w:rsidRPr="00434DE4">
        <w:rPr>
          <w:rFonts w:ascii="Arial" w:hAnsi="Arial" w:cs="Arial"/>
          <w:sz w:val="22"/>
          <w:szCs w:val="22"/>
        </w:rPr>
        <w:t>cios a jóvenes.</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3.</w:t>
      </w:r>
      <w:r w:rsidR="00BB004A" w:rsidRPr="00434DE4">
        <w:rPr>
          <w:rFonts w:ascii="Arial" w:hAnsi="Arial" w:cs="Arial"/>
          <w:sz w:val="22"/>
          <w:szCs w:val="22"/>
        </w:rPr>
        <w:t>-</w:t>
      </w:r>
      <w:r w:rsidRPr="00434DE4">
        <w:rPr>
          <w:rFonts w:ascii="Arial" w:hAnsi="Arial" w:cs="Arial"/>
          <w:sz w:val="22"/>
          <w:szCs w:val="22"/>
        </w:rPr>
        <w:t xml:space="preserve"> Los </w:t>
      </w:r>
      <w:r w:rsidR="002227AC" w:rsidRPr="00434DE4">
        <w:rPr>
          <w:rFonts w:ascii="Arial" w:hAnsi="Arial" w:cs="Arial"/>
          <w:sz w:val="22"/>
          <w:szCs w:val="22"/>
        </w:rPr>
        <w:t xml:space="preserve">servicios y </w:t>
      </w:r>
      <w:r w:rsidRPr="00434DE4">
        <w:rPr>
          <w:rFonts w:ascii="Arial" w:hAnsi="Arial" w:cs="Arial"/>
          <w:sz w:val="22"/>
          <w:szCs w:val="22"/>
        </w:rPr>
        <w:t xml:space="preserve">equipamientos juveniles deberán cumplir lo dispuesto </w:t>
      </w:r>
      <w:r w:rsidR="00AE17BF" w:rsidRPr="00434DE4">
        <w:rPr>
          <w:rFonts w:ascii="Arial" w:hAnsi="Arial" w:cs="Arial"/>
          <w:sz w:val="22"/>
          <w:szCs w:val="22"/>
        </w:rPr>
        <w:t xml:space="preserve">en la presente ley </w:t>
      </w:r>
      <w:r w:rsidRPr="00434DE4">
        <w:rPr>
          <w:rFonts w:ascii="Arial" w:hAnsi="Arial" w:cs="Arial"/>
          <w:sz w:val="22"/>
          <w:szCs w:val="22"/>
        </w:rPr>
        <w:t xml:space="preserve">y en </w:t>
      </w:r>
      <w:r w:rsidR="003912DF" w:rsidRPr="00434DE4">
        <w:rPr>
          <w:rFonts w:ascii="Arial" w:hAnsi="Arial" w:cs="Arial"/>
          <w:sz w:val="22"/>
          <w:szCs w:val="22"/>
        </w:rPr>
        <w:t>las correspondientes</w:t>
      </w:r>
      <w:r w:rsidRPr="00434DE4">
        <w:rPr>
          <w:rFonts w:ascii="Arial" w:hAnsi="Arial" w:cs="Arial"/>
          <w:sz w:val="22"/>
          <w:szCs w:val="22"/>
        </w:rPr>
        <w:t xml:space="preserve"> normas de desarrollo, sin perjuicio de las condiciones establecidas en la normativa general sanitaria, alimenticia, de seguridad, medioambiental, de accesibilidad y de supresión de barreras arquitectónicas y en cualquier otra legislación sectorial que </w:t>
      </w:r>
      <w:r w:rsidR="002E2371" w:rsidRPr="00434DE4">
        <w:rPr>
          <w:rFonts w:ascii="Arial" w:hAnsi="Arial" w:cs="Arial"/>
          <w:sz w:val="22"/>
          <w:szCs w:val="22"/>
        </w:rPr>
        <w:t xml:space="preserve">les </w:t>
      </w:r>
      <w:r w:rsidRPr="00434DE4">
        <w:rPr>
          <w:rFonts w:ascii="Arial" w:hAnsi="Arial" w:cs="Arial"/>
          <w:sz w:val="22"/>
          <w:szCs w:val="22"/>
        </w:rPr>
        <w:t xml:space="preserve">pudiera ser </w:t>
      </w:r>
      <w:r w:rsidR="002E2371" w:rsidRPr="00434DE4">
        <w:rPr>
          <w:rFonts w:ascii="Arial" w:hAnsi="Arial" w:cs="Arial"/>
          <w:sz w:val="22"/>
          <w:szCs w:val="22"/>
        </w:rPr>
        <w:t>de aplicación</w:t>
      </w:r>
      <w:r w:rsidRPr="00434DE4">
        <w:rPr>
          <w:rFonts w:ascii="Arial" w:hAnsi="Arial" w:cs="Arial"/>
          <w:sz w:val="22"/>
          <w:szCs w:val="22"/>
        </w:rPr>
        <w:t>.</w:t>
      </w:r>
    </w:p>
    <w:p w:rsidR="00A6165B" w:rsidRPr="00434DE4" w:rsidRDefault="0099094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A6165B" w:rsidRPr="00434DE4">
        <w:rPr>
          <w:rFonts w:ascii="Arial" w:hAnsi="Arial" w:cs="Arial"/>
          <w:sz w:val="22"/>
          <w:szCs w:val="22"/>
        </w:rPr>
        <w:t>.</w:t>
      </w:r>
      <w:r w:rsidR="00BB004A" w:rsidRPr="00434DE4">
        <w:rPr>
          <w:rFonts w:ascii="Arial" w:hAnsi="Arial" w:cs="Arial"/>
          <w:sz w:val="22"/>
          <w:szCs w:val="22"/>
        </w:rPr>
        <w:t>-</w:t>
      </w:r>
      <w:r w:rsidR="00940D80" w:rsidRPr="00434DE4">
        <w:rPr>
          <w:rFonts w:ascii="Arial" w:hAnsi="Arial" w:cs="Arial"/>
          <w:sz w:val="22"/>
          <w:szCs w:val="22"/>
        </w:rPr>
        <w:t xml:space="preserve"> Corresponde a la Administración de la Comunidad Autónoma de Euskadi</w:t>
      </w:r>
      <w:r w:rsidR="00A6165B" w:rsidRPr="00434DE4">
        <w:rPr>
          <w:rFonts w:ascii="Arial" w:hAnsi="Arial" w:cs="Arial"/>
          <w:sz w:val="22"/>
          <w:szCs w:val="22"/>
        </w:rPr>
        <w:t xml:space="preserve"> la expedición de </w:t>
      </w:r>
      <w:r w:rsidR="00995CB1" w:rsidRPr="00434DE4">
        <w:rPr>
          <w:rFonts w:ascii="Arial" w:hAnsi="Arial" w:cs="Arial"/>
          <w:bCs/>
          <w:iCs/>
          <w:sz w:val="22"/>
          <w:szCs w:val="22"/>
        </w:rPr>
        <w:t>diplomas</w:t>
      </w:r>
      <w:r w:rsidR="00A6165B" w:rsidRPr="00434DE4">
        <w:rPr>
          <w:rFonts w:ascii="Arial" w:hAnsi="Arial" w:cs="Arial"/>
          <w:sz w:val="22"/>
          <w:szCs w:val="22"/>
        </w:rPr>
        <w:t xml:space="preserve"> en materia de </w:t>
      </w:r>
      <w:r w:rsidRPr="00434DE4">
        <w:rPr>
          <w:rFonts w:ascii="Arial" w:hAnsi="Arial" w:cs="Arial"/>
          <w:sz w:val="22"/>
          <w:szCs w:val="22"/>
        </w:rPr>
        <w:t xml:space="preserve">servicios y </w:t>
      </w:r>
      <w:r w:rsidR="00150343" w:rsidRPr="00434DE4">
        <w:rPr>
          <w:rFonts w:ascii="Arial" w:hAnsi="Arial" w:cs="Arial"/>
          <w:sz w:val="22"/>
          <w:szCs w:val="22"/>
        </w:rPr>
        <w:t>equipamientos</w:t>
      </w:r>
      <w:r w:rsidR="00A6165B" w:rsidRPr="00434DE4">
        <w:rPr>
          <w:rFonts w:ascii="Arial" w:hAnsi="Arial" w:cs="Arial"/>
          <w:sz w:val="22"/>
          <w:szCs w:val="22"/>
        </w:rPr>
        <w:t xml:space="preserve"> juveniles en los </w:t>
      </w:r>
      <w:r w:rsidR="009B48F4" w:rsidRPr="00434DE4">
        <w:rPr>
          <w:rFonts w:ascii="Arial" w:hAnsi="Arial" w:cs="Arial"/>
          <w:sz w:val="22"/>
          <w:szCs w:val="22"/>
        </w:rPr>
        <w:t>diversos</w:t>
      </w:r>
      <w:r w:rsidR="00995CB1" w:rsidRPr="00434DE4">
        <w:rPr>
          <w:rFonts w:ascii="Arial" w:hAnsi="Arial" w:cs="Arial"/>
          <w:sz w:val="22"/>
          <w:szCs w:val="22"/>
        </w:rPr>
        <w:t xml:space="preserve"> niveles formativos. Dicho</w:t>
      </w:r>
      <w:r w:rsidR="00A6165B" w:rsidRPr="00434DE4">
        <w:rPr>
          <w:rFonts w:ascii="Arial" w:hAnsi="Arial" w:cs="Arial"/>
          <w:sz w:val="22"/>
          <w:szCs w:val="22"/>
        </w:rPr>
        <w:t>s</w:t>
      </w:r>
      <w:r w:rsidR="00995CB1" w:rsidRPr="00434DE4">
        <w:rPr>
          <w:rFonts w:ascii="Arial" w:hAnsi="Arial" w:cs="Arial"/>
          <w:bCs/>
          <w:iCs/>
          <w:sz w:val="22"/>
          <w:szCs w:val="22"/>
        </w:rPr>
        <w:t xml:space="preserve"> diplomas </w:t>
      </w:r>
      <w:r w:rsidR="00A6165B" w:rsidRPr="00434DE4">
        <w:rPr>
          <w:rFonts w:ascii="Arial" w:hAnsi="Arial" w:cs="Arial"/>
          <w:sz w:val="22"/>
          <w:szCs w:val="22"/>
        </w:rPr>
        <w:t>serán exigid</w:t>
      </w:r>
      <w:r w:rsidR="00D46C47" w:rsidRPr="00434DE4">
        <w:rPr>
          <w:rFonts w:ascii="Arial" w:hAnsi="Arial" w:cs="Arial"/>
          <w:sz w:val="22"/>
          <w:szCs w:val="22"/>
        </w:rPr>
        <w:t>o</w:t>
      </w:r>
      <w:r w:rsidR="00A6165B" w:rsidRPr="00434DE4">
        <w:rPr>
          <w:rFonts w:ascii="Arial" w:hAnsi="Arial" w:cs="Arial"/>
          <w:sz w:val="22"/>
          <w:szCs w:val="22"/>
        </w:rPr>
        <w:t>s para el desempeño de determinadas tareas vinculadas con este sector de actividad, tal y como se determine reglamentariamente.</w:t>
      </w:r>
    </w:p>
    <w:p w:rsidR="001A494F" w:rsidRPr="00434DE4" w:rsidRDefault="00B71D48" w:rsidP="00A6165B">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2</w:t>
      </w:r>
      <w:r w:rsidR="000C101B" w:rsidRPr="00434DE4">
        <w:rPr>
          <w:rFonts w:ascii="Arial" w:hAnsi="Arial" w:cs="Arial"/>
          <w:b/>
          <w:bCs/>
          <w:i/>
          <w:iCs/>
          <w:sz w:val="22"/>
          <w:szCs w:val="22"/>
        </w:rPr>
        <w:t>3</w:t>
      </w:r>
      <w:r w:rsidR="00A6165B" w:rsidRPr="00434DE4">
        <w:rPr>
          <w:rFonts w:ascii="Arial" w:hAnsi="Arial" w:cs="Arial"/>
          <w:b/>
          <w:bCs/>
          <w:i/>
          <w:iCs/>
          <w:sz w:val="22"/>
          <w:szCs w:val="22"/>
        </w:rPr>
        <w:t>.</w:t>
      </w:r>
      <w:r w:rsidR="00BB004A" w:rsidRPr="00434DE4">
        <w:rPr>
          <w:rFonts w:ascii="Arial" w:hAnsi="Arial" w:cs="Arial"/>
          <w:b/>
          <w:bCs/>
          <w:i/>
          <w:iCs/>
          <w:sz w:val="22"/>
          <w:szCs w:val="22"/>
        </w:rPr>
        <w:t>-</w:t>
      </w:r>
      <w:r w:rsidR="00A6165B" w:rsidRPr="00434DE4">
        <w:rPr>
          <w:rFonts w:ascii="Arial" w:hAnsi="Arial" w:cs="Arial"/>
          <w:b/>
          <w:bCs/>
          <w:i/>
          <w:iCs/>
          <w:sz w:val="22"/>
          <w:szCs w:val="22"/>
        </w:rPr>
        <w:t xml:space="preserve"> </w:t>
      </w:r>
      <w:r w:rsidR="001A494F" w:rsidRPr="00434DE4">
        <w:rPr>
          <w:rFonts w:ascii="Arial" w:hAnsi="Arial" w:cs="Arial"/>
          <w:bCs/>
          <w:iCs/>
          <w:sz w:val="22"/>
          <w:szCs w:val="22"/>
        </w:rPr>
        <w:t>Reconocimiento de servicios y equipamientos juveniles.</w:t>
      </w:r>
    </w:p>
    <w:p w:rsidR="001A494F" w:rsidRPr="00434DE4" w:rsidRDefault="001A494F" w:rsidP="001A494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Todo servicio y equipamiento, tanto de titularidad pública como privada, que quiera ser reconocido como </w:t>
      </w:r>
      <w:r w:rsidRPr="00434DE4">
        <w:rPr>
          <w:rFonts w:ascii="Arial" w:hAnsi="Arial" w:cs="Arial"/>
          <w:bCs/>
          <w:iCs/>
          <w:sz w:val="22"/>
          <w:szCs w:val="22"/>
        </w:rPr>
        <w:t xml:space="preserve">servicio o equipamiento juvenil al objeto de poder integrarse en </w:t>
      </w:r>
      <w:r w:rsidRPr="00434DE4">
        <w:rPr>
          <w:rFonts w:ascii="Arial" w:hAnsi="Arial" w:cs="Arial"/>
          <w:sz w:val="22"/>
          <w:szCs w:val="22"/>
        </w:rPr>
        <w:t xml:space="preserve">el </w:t>
      </w:r>
      <w:r w:rsidRPr="00434DE4">
        <w:rPr>
          <w:rFonts w:ascii="Arial" w:hAnsi="Arial" w:cs="Arial"/>
          <w:bCs/>
          <w:sz w:val="22"/>
          <w:szCs w:val="22"/>
        </w:rPr>
        <w:t>Sistema Vasco de Juventud</w:t>
      </w:r>
      <w:r w:rsidRPr="00434DE4">
        <w:rPr>
          <w:rFonts w:ascii="Arial" w:hAnsi="Arial" w:cs="Arial"/>
          <w:bCs/>
          <w:iCs/>
          <w:sz w:val="22"/>
          <w:szCs w:val="22"/>
        </w:rPr>
        <w:t xml:space="preserve">, </w:t>
      </w:r>
      <w:r w:rsidRPr="00434DE4">
        <w:rPr>
          <w:rFonts w:ascii="Arial" w:hAnsi="Arial" w:cs="Arial"/>
          <w:sz w:val="22"/>
          <w:szCs w:val="22"/>
        </w:rPr>
        <w:t>además de obtener previamente las licencias, autorizaciones, comunicaciones o notificaciones que le sea de aplicación según la normativa sectorial vigente, deberá solicitarlo ante el órgano competente. Dicha solicitud deberá ir acompañada de una declaración responsable en la que se manifieste, bajo su responsabilidad, que cumple con los requisitos establecidos.</w:t>
      </w:r>
    </w:p>
    <w:p w:rsidR="001A494F" w:rsidRPr="00434DE4" w:rsidRDefault="001A494F" w:rsidP="001A494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En todo caso, esos requisitos incluirán el establecimiento de un plan de emergencia, la contratación de un seguro de responsabilidad civil y la existencia de una carta de servicios, que, al menos, contendrá los derechos de las personas usuarias en relación con los servicios prestados. Además, en el caso de que la actividad o el servicio se ejerza de forma profesional, se procederá a dar de alta al personal en la Seguridad Social y se encuadrará en el convenio colectivo que corresponda.</w:t>
      </w:r>
    </w:p>
    <w:p w:rsidR="001A494F" w:rsidRPr="00434DE4" w:rsidRDefault="001A494F" w:rsidP="001A494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El diseño de estos servicios y equipamientos para jóvenes tendrá en cuenta las diferentes necesidades de mujeres y hombres y contribuirá, en su caso, a la remoción de las situaciones de discriminación o desigualdad.</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Artículo 24</w:t>
      </w:r>
      <w:r w:rsidRPr="00434DE4">
        <w:rPr>
          <w:rFonts w:ascii="Arial" w:hAnsi="Arial" w:cs="Arial"/>
          <w:sz w:val="22"/>
          <w:szCs w:val="22"/>
        </w:rPr>
        <w:t>.- De los Servicios de Información y Documentación Juvenil.</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Las oficinas de información juvenil deberán cumplir, como mínimo, los siguientes requisitos: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Disponer de un local de uso exclusivo para tal fin y que reúna las siguientes características:</w:t>
      </w:r>
    </w:p>
    <w:p w:rsidR="006B6222" w:rsidRPr="00434DE4" w:rsidRDefault="001200D9"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w:t>
      </w:r>
      <w:r w:rsidR="006B6222" w:rsidRPr="00434DE4">
        <w:rPr>
          <w:rFonts w:ascii="Arial" w:hAnsi="Arial" w:cs="Arial"/>
          <w:sz w:val="22"/>
          <w:szCs w:val="22"/>
        </w:rPr>
        <w:t>Que establezca de forma clara y visible dos zonas diferenciadas, destinando una a la información propiamente dicha, y otra a la elaboración y difusión de la misma.</w:t>
      </w:r>
    </w:p>
    <w:p w:rsidR="006B6222" w:rsidRPr="00434DE4" w:rsidRDefault="001200D9"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6B6222" w:rsidRPr="00434DE4">
        <w:rPr>
          <w:rFonts w:ascii="Arial" w:hAnsi="Arial" w:cs="Arial"/>
          <w:sz w:val="22"/>
          <w:szCs w:val="22"/>
        </w:rPr>
        <w:t xml:space="preserve"> Que facilite el acceso directo, suponiendo ello no tener que atravesar otro tipo de dependencias, sin impedimentos o barreras arquitectónicas que lo dificulten, a cuyo fin se ubicarán preferentemente en planta baja o entreplanta.</w:t>
      </w:r>
    </w:p>
    <w:p w:rsidR="006B6222" w:rsidRPr="00434DE4" w:rsidRDefault="001200D9"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6B6222" w:rsidRPr="00434DE4">
        <w:rPr>
          <w:rFonts w:ascii="Arial" w:hAnsi="Arial" w:cs="Arial"/>
          <w:sz w:val="22"/>
          <w:szCs w:val="22"/>
        </w:rPr>
        <w:t xml:space="preserve"> Que sea fácilmente localizable, para lo cual contará tanto en su exterior como en su interior con la señalización apropiada y el anagrama identificativo que se disponga como distintivo para tal fin.</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Mantener un horario de atención al público no inferior a veinte horas semanales y al menos durante cuatro días a la semana.</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Disponer de personal y medios materiales suficientes para atender el volumen de cuantas funciones vayan a prestar.</w:t>
      </w:r>
    </w:p>
    <w:p w:rsidR="007D41DD" w:rsidRPr="00434DE4" w:rsidRDefault="007D41DD"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2.- La Red de información juvenil de Euskadi estará compuesta por todos los servicios de información y documentación juvenil reconocidos oficialmente.</w:t>
      </w:r>
    </w:p>
    <w:p w:rsidR="007D41DD" w:rsidRPr="00434DE4" w:rsidRDefault="007D41DD"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El Centro Coordinador de Información y Documentación Juvenil de Euskadi tendrá la función de coordinar los servicios de información y documentación juvenil de Euskadi dependientes directamente del Centro, así como los vinculados al mismo mediante convenios de colaboración.</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Artículo 25</w:t>
      </w:r>
      <w:r w:rsidRPr="00434DE4">
        <w:rPr>
          <w:rFonts w:ascii="Arial" w:hAnsi="Arial" w:cs="Arial"/>
          <w:sz w:val="22"/>
          <w:szCs w:val="22"/>
        </w:rPr>
        <w:t>.- De los albergues juveniles e instalaciones para la estancia de grupos infantiles y juveniles.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Tiene la consideración de albergue juvenil aquella dependencia fija que estacional o permanentemente se destine a alojamiento durante al menos una noche y nunca más de un mes consecutivo a colectivos organizados de niños, niñas y jóvenes en el marco de sus actividades de educación en el tiempo libre, culturales, de ocio, de apoyo o de complemento a la enseñanza escolar y también, en determinadas condiciones, a otras personas y colectivos, como lugar de paso, de estancia o para la realización de alguna actividad.</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Para el reconocimiento oficial como albergue juvenil o instalación </w:t>
      </w:r>
      <w:r w:rsidR="00A433F5" w:rsidRPr="00434DE4">
        <w:rPr>
          <w:rFonts w:ascii="Arial" w:hAnsi="Arial" w:cs="Arial"/>
          <w:sz w:val="22"/>
          <w:szCs w:val="22"/>
        </w:rPr>
        <w:t>para la</w:t>
      </w:r>
      <w:r w:rsidRPr="00434DE4">
        <w:rPr>
          <w:rFonts w:ascii="Arial" w:hAnsi="Arial" w:cs="Arial"/>
          <w:sz w:val="22"/>
          <w:szCs w:val="22"/>
        </w:rPr>
        <w:t xml:space="preserve"> estancia</w:t>
      </w:r>
      <w:r w:rsidR="00A433F5" w:rsidRPr="00434DE4">
        <w:rPr>
          <w:rFonts w:ascii="Arial" w:hAnsi="Arial" w:cs="Arial"/>
          <w:sz w:val="22"/>
          <w:szCs w:val="22"/>
        </w:rPr>
        <w:t xml:space="preserve"> de</w:t>
      </w:r>
      <w:r w:rsidRPr="00434DE4">
        <w:rPr>
          <w:rFonts w:ascii="Arial" w:hAnsi="Arial" w:cs="Arial"/>
          <w:sz w:val="22"/>
          <w:szCs w:val="22"/>
        </w:rPr>
        <w:t xml:space="preserve"> grupos infantiles y juveniles, el establecimiento deberá disponer de:</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Suministro directo de agua.</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Acceso adecuado hasta la instalación.</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Señalización de acceso visible y en consonancia con el entorno.</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Estancias perfectamente delimitadas para los dormitorios, el comedor, la cocina y los servicios sanitarios.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 Botiquín de primeros auxilios.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 Zonas de esparcimiento propias preferentemente interiores y exteriores.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En todo momento la persona o personas responsables de la instalación deberán disponer de los documentos que a continuación se relacionan:</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Certificado expedido por la dependencia competente que acredite que la instalación y sus dependencias se encuentran en perfectas condiciones higiénicosanitarias, haciendo constar la correcta desinfección de los locales y la inexistencia de riesgo epidémico o endémico para las personas usuarias, así como de la potabilidad del agua.</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Fotocopia de la póliza vigente y del último seguro de responsabilidad civil de la instalación.</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Relación actualizada de precios por los servicios ofertados.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Toda instalación reconocida oficialmente dispondrá de un libro de registro en el que se inscribirá a las personas usuarias a su llegada, anotándose los datos identificativos del grupo y de la persona responsable del mismo y adjuntándose listado de las personas integrantes del grupo. En caso de utilización individual, se anotarán los datos identificativos personales.</w:t>
      </w:r>
    </w:p>
    <w:p w:rsidR="007D41DD" w:rsidRPr="00434DE4" w:rsidRDefault="007D41DD"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 xml:space="preserve">5.- Todas las instalaciones reconocidas oficialmente </w:t>
      </w:r>
      <w:r w:rsidR="00A433F5" w:rsidRPr="00434DE4">
        <w:rPr>
          <w:rFonts w:ascii="Arial" w:hAnsi="Arial" w:cs="Arial"/>
          <w:sz w:val="22"/>
          <w:szCs w:val="22"/>
        </w:rPr>
        <w:t xml:space="preserve">como albergue juvenil o instalación para la estancia de grupos infantiles y juveniles </w:t>
      </w:r>
      <w:r w:rsidRPr="00434DE4">
        <w:rPr>
          <w:rFonts w:ascii="Arial" w:hAnsi="Arial" w:cs="Arial"/>
          <w:sz w:val="22"/>
          <w:szCs w:val="22"/>
        </w:rPr>
        <w:t>compondrán la Red de albergues e instalaciones para grupos infantiles y juveniles de Euskadi.</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Artículo 26</w:t>
      </w:r>
      <w:r w:rsidRPr="00434DE4">
        <w:rPr>
          <w:rFonts w:ascii="Arial" w:hAnsi="Arial" w:cs="Arial"/>
          <w:sz w:val="22"/>
          <w:szCs w:val="22"/>
        </w:rPr>
        <w:t>.- De las escuelas de formación de personas educadoras en el tiempo libre infantil y juvenil.</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Las escuelas de formación de personas educadoras en el tiempo libre infantil y juvenil deberán cumplir para su reconocimiento oficial los siguientes requisitos: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Que dispongan, en la Comunidad Autónoma de Euskadi, de los medios materiales y humanos, tanto para el desarrollo de las tareas administrativas, como para el desarrollo de las actividades pedagógicas, suficientes para la adecuada realización de los cursos o módulos de formación a impartir. </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Que su directora o director tenga titulación universitaria o equivalente, así como que posea el título o diploma oficial de directora o director de actividades educativas en el tiempo libre infantil y juvenil.</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El reconocimiento oficial permitirá a las escuelas la impartición, entre otros, de cursos o módulos de formación de monitoras y monitores y de directoras y directores de actividades educativas en el tiempo libre infantil y juvenil, previo el cumplimiento de los requisitos que se establezcan reglamentariamente.</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Las escuelas de formación de personas educadoras en el tiempo libre infantil y juvenil oficialmente reconocidas están obligadas a: </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Comunicar al órgano competente de la diputación foral que corresponda cualquier modificación de los datos respecto a las escuelas en el plazo máximo de dos meses a contar desde que dicha modificación se produzca, respecto a los planes de formación al menos con dos meses de antelación al inicio de apertura del plazo de matriculación de cada uno de los cursos o módulos formativos y respecto a los imprevistos en el desarrollo de los cursos o módulos formativos informar de ello en el más breve plazo posible. </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Presentar anualmente, ante el órgano competente de la d</w:t>
      </w:r>
      <w:r w:rsidR="00DF7420" w:rsidRPr="00434DE4">
        <w:rPr>
          <w:rFonts w:ascii="Arial" w:hAnsi="Arial" w:cs="Arial"/>
          <w:sz w:val="22"/>
          <w:szCs w:val="22"/>
        </w:rPr>
        <w:t>iputación f</w:t>
      </w:r>
      <w:r w:rsidRPr="00434DE4">
        <w:rPr>
          <w:rFonts w:ascii="Arial" w:hAnsi="Arial" w:cs="Arial"/>
          <w:sz w:val="22"/>
          <w:szCs w:val="22"/>
        </w:rPr>
        <w:t>oral donde hayan sido reconocidas oficialmente, una memoria de todas las actividades formativas oficiales realizadas.</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Recibir los diplomas oficiales de monitora y monitor y de directora y director de actividades educativas en el tiempo libre infantil y juvenil correspondientes a su alumnado, así como comunicarles dicho recibo y facilitarles su recogida. </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d) Llevar un registro en el que consten los datos identificativos de las personas a las que el Gobierno Vasco haya expedido el correspondiente diploma oficial, en el que incluirá la fecha y firma de la recepción por la persona titular del mentado diploma. </w:t>
      </w:r>
    </w:p>
    <w:p w:rsidR="006B6222" w:rsidRPr="00434DE4" w:rsidRDefault="006B6222" w:rsidP="006B622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 Comprobar el cumplimiento por el alumnado interesado en participar en los cursos o módulos de formación, en sus respectivas modalidades, de los requisitos específicamente previstos para su acceso.</w:t>
      </w:r>
    </w:p>
    <w:p w:rsidR="003613F6" w:rsidRPr="00434DE4" w:rsidRDefault="00B71D48" w:rsidP="003613F6">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2</w:t>
      </w:r>
      <w:r w:rsidR="00C83826" w:rsidRPr="00434DE4">
        <w:rPr>
          <w:rFonts w:ascii="Arial" w:hAnsi="Arial" w:cs="Arial"/>
          <w:b/>
          <w:bCs/>
          <w:i/>
          <w:iCs/>
          <w:sz w:val="22"/>
          <w:szCs w:val="22"/>
        </w:rPr>
        <w:t>7</w:t>
      </w:r>
      <w:r w:rsidR="003613F6" w:rsidRPr="00434DE4">
        <w:rPr>
          <w:rFonts w:ascii="Arial" w:hAnsi="Arial" w:cs="Arial"/>
          <w:b/>
          <w:bCs/>
          <w:i/>
          <w:iCs/>
          <w:sz w:val="22"/>
          <w:szCs w:val="22"/>
        </w:rPr>
        <w:t xml:space="preserve">.- </w:t>
      </w:r>
      <w:r w:rsidR="004B6808" w:rsidRPr="00434DE4">
        <w:rPr>
          <w:rFonts w:ascii="Arial" w:hAnsi="Arial" w:cs="Arial"/>
          <w:sz w:val="22"/>
          <w:szCs w:val="22"/>
        </w:rPr>
        <w:t>Registro General de S</w:t>
      </w:r>
      <w:r w:rsidR="003613F6" w:rsidRPr="00434DE4">
        <w:rPr>
          <w:rFonts w:ascii="Arial" w:hAnsi="Arial" w:cs="Arial"/>
          <w:sz w:val="22"/>
          <w:szCs w:val="22"/>
        </w:rPr>
        <w:t xml:space="preserve">ervicios y </w:t>
      </w:r>
      <w:r w:rsidR="004B6808" w:rsidRPr="00434DE4">
        <w:rPr>
          <w:rFonts w:ascii="Arial" w:hAnsi="Arial" w:cs="Arial"/>
          <w:sz w:val="22"/>
          <w:szCs w:val="22"/>
        </w:rPr>
        <w:t>E</w:t>
      </w:r>
      <w:r w:rsidR="003613F6" w:rsidRPr="00434DE4">
        <w:rPr>
          <w:rFonts w:ascii="Arial" w:hAnsi="Arial" w:cs="Arial"/>
          <w:sz w:val="22"/>
          <w:szCs w:val="22"/>
        </w:rPr>
        <w:t xml:space="preserve">quipamientos </w:t>
      </w:r>
      <w:r w:rsidR="004B6808" w:rsidRPr="00434DE4">
        <w:rPr>
          <w:rFonts w:ascii="Arial" w:hAnsi="Arial" w:cs="Arial"/>
          <w:sz w:val="22"/>
          <w:szCs w:val="22"/>
        </w:rPr>
        <w:t>Juveniles</w:t>
      </w:r>
      <w:r w:rsidR="003613F6" w:rsidRPr="00434DE4">
        <w:rPr>
          <w:rFonts w:ascii="Arial" w:hAnsi="Arial" w:cs="Arial"/>
          <w:bCs/>
          <w:iCs/>
          <w:sz w:val="22"/>
          <w:szCs w:val="22"/>
        </w:rPr>
        <w:t>.</w:t>
      </w:r>
    </w:p>
    <w:p w:rsidR="00767B80" w:rsidRPr="00434DE4" w:rsidRDefault="00851C8E"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w:t>
      </w:r>
      <w:r w:rsidR="004B6808" w:rsidRPr="00434DE4">
        <w:rPr>
          <w:rFonts w:ascii="Arial" w:hAnsi="Arial" w:cs="Arial"/>
          <w:sz w:val="22"/>
          <w:szCs w:val="22"/>
        </w:rPr>
        <w:t>Se crea el Registro General de Servicios y E</w:t>
      </w:r>
      <w:r w:rsidR="0074744D" w:rsidRPr="00434DE4">
        <w:rPr>
          <w:rFonts w:ascii="Arial" w:hAnsi="Arial" w:cs="Arial"/>
          <w:sz w:val="22"/>
          <w:szCs w:val="22"/>
        </w:rPr>
        <w:t xml:space="preserve">quipamientos </w:t>
      </w:r>
      <w:r w:rsidR="004B6808" w:rsidRPr="00434DE4">
        <w:rPr>
          <w:rFonts w:ascii="Arial" w:hAnsi="Arial" w:cs="Arial"/>
          <w:sz w:val="22"/>
          <w:szCs w:val="22"/>
        </w:rPr>
        <w:t>Juveniles</w:t>
      </w:r>
      <w:r w:rsidR="0074744D" w:rsidRPr="00434DE4">
        <w:rPr>
          <w:rFonts w:ascii="Arial" w:hAnsi="Arial" w:cs="Arial"/>
          <w:sz w:val="22"/>
          <w:szCs w:val="22"/>
        </w:rPr>
        <w:t>,</w:t>
      </w:r>
      <w:r w:rsidR="0074744D" w:rsidRPr="00434DE4">
        <w:rPr>
          <w:rFonts w:ascii="Arial" w:hAnsi="Arial" w:cs="Arial"/>
          <w:bCs/>
          <w:iCs/>
          <w:sz w:val="22"/>
          <w:szCs w:val="22"/>
        </w:rPr>
        <w:t xml:space="preserve"> en el que se inscribirá t</w:t>
      </w:r>
      <w:r w:rsidR="00A6165B" w:rsidRPr="00434DE4">
        <w:rPr>
          <w:rFonts w:ascii="Arial" w:hAnsi="Arial" w:cs="Arial"/>
          <w:sz w:val="22"/>
          <w:szCs w:val="22"/>
        </w:rPr>
        <w:t xml:space="preserve">odo </w:t>
      </w:r>
      <w:r w:rsidR="004B6808" w:rsidRPr="00434DE4">
        <w:rPr>
          <w:rFonts w:ascii="Arial" w:hAnsi="Arial" w:cs="Arial"/>
          <w:sz w:val="22"/>
          <w:szCs w:val="22"/>
        </w:rPr>
        <w:t xml:space="preserve">servicio y </w:t>
      </w:r>
      <w:r w:rsidR="00A6165B" w:rsidRPr="00434DE4">
        <w:rPr>
          <w:rFonts w:ascii="Arial" w:hAnsi="Arial" w:cs="Arial"/>
          <w:sz w:val="22"/>
          <w:szCs w:val="22"/>
        </w:rPr>
        <w:t>equipamiento público</w:t>
      </w:r>
      <w:r w:rsidR="0074744D" w:rsidRPr="00434DE4">
        <w:rPr>
          <w:rFonts w:ascii="Arial" w:hAnsi="Arial" w:cs="Arial"/>
          <w:sz w:val="22"/>
          <w:szCs w:val="22"/>
        </w:rPr>
        <w:t xml:space="preserve"> o privado</w:t>
      </w:r>
      <w:r w:rsidR="00AF1482" w:rsidRPr="00434DE4">
        <w:rPr>
          <w:rFonts w:ascii="Arial" w:hAnsi="Arial" w:cs="Arial"/>
          <w:sz w:val="22"/>
          <w:szCs w:val="22"/>
        </w:rPr>
        <w:t xml:space="preserve"> una vez obtenido el</w:t>
      </w:r>
      <w:r w:rsidR="00A6165B" w:rsidRPr="00434DE4">
        <w:rPr>
          <w:rFonts w:ascii="Arial" w:hAnsi="Arial" w:cs="Arial"/>
          <w:sz w:val="22"/>
          <w:szCs w:val="22"/>
        </w:rPr>
        <w:t xml:space="preserve"> correspondiente </w:t>
      </w:r>
      <w:r w:rsidR="00AF1482" w:rsidRPr="00434DE4">
        <w:rPr>
          <w:rFonts w:ascii="Arial" w:hAnsi="Arial" w:cs="Arial"/>
          <w:sz w:val="22"/>
          <w:szCs w:val="22"/>
        </w:rPr>
        <w:t>reconocimiento</w:t>
      </w:r>
      <w:r w:rsidR="00A6165B" w:rsidRPr="00434DE4">
        <w:rPr>
          <w:rFonts w:ascii="Arial" w:hAnsi="Arial" w:cs="Arial"/>
          <w:sz w:val="22"/>
          <w:szCs w:val="22"/>
        </w:rPr>
        <w:t xml:space="preserve"> </w:t>
      </w:r>
      <w:r w:rsidR="003103B7" w:rsidRPr="00434DE4">
        <w:rPr>
          <w:rFonts w:ascii="Arial" w:hAnsi="Arial" w:cs="Arial"/>
          <w:sz w:val="22"/>
          <w:szCs w:val="22"/>
        </w:rPr>
        <w:t>r</w:t>
      </w:r>
      <w:r w:rsidR="000736B2" w:rsidRPr="00434DE4">
        <w:rPr>
          <w:rFonts w:ascii="Arial" w:hAnsi="Arial" w:cs="Arial"/>
          <w:sz w:val="22"/>
          <w:szCs w:val="22"/>
        </w:rPr>
        <w:t>egulado en el artículo anterior</w:t>
      </w:r>
      <w:r w:rsidR="00767B80" w:rsidRPr="00434DE4">
        <w:rPr>
          <w:rFonts w:ascii="Arial" w:hAnsi="Arial" w:cs="Arial"/>
          <w:sz w:val="22"/>
          <w:szCs w:val="22"/>
        </w:rPr>
        <w:t>.</w:t>
      </w:r>
    </w:p>
    <w:p w:rsidR="006E58D3" w:rsidRPr="00434DE4" w:rsidRDefault="006A7D0F" w:rsidP="00C4492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 xml:space="preserve">2.- En cualquier </w:t>
      </w:r>
      <w:r w:rsidR="00EA4A17" w:rsidRPr="00434DE4">
        <w:rPr>
          <w:rFonts w:ascii="Arial" w:hAnsi="Arial" w:cs="Arial"/>
          <w:sz w:val="22"/>
          <w:szCs w:val="22"/>
        </w:rPr>
        <w:t xml:space="preserve">caso, en dicho Registro General, que deberá cumplir lo dispuesto </w:t>
      </w:r>
      <w:r w:rsidR="001F3D9A" w:rsidRPr="00434DE4">
        <w:rPr>
          <w:rFonts w:ascii="Arial" w:hAnsi="Arial" w:cs="Arial"/>
          <w:sz w:val="22"/>
          <w:szCs w:val="22"/>
        </w:rPr>
        <w:t xml:space="preserve">en la Ley de Transparencia y </w:t>
      </w:r>
      <w:r w:rsidR="00EA4A17" w:rsidRPr="00434DE4">
        <w:rPr>
          <w:rFonts w:ascii="Arial" w:hAnsi="Arial" w:cs="Arial"/>
          <w:sz w:val="22"/>
          <w:szCs w:val="22"/>
        </w:rPr>
        <w:t xml:space="preserve">en la </w:t>
      </w:r>
      <w:r w:rsidR="00C44925" w:rsidRPr="00434DE4">
        <w:rPr>
          <w:rFonts w:ascii="Arial" w:hAnsi="Arial" w:cs="Arial"/>
          <w:sz w:val="22"/>
          <w:szCs w:val="22"/>
        </w:rPr>
        <w:t>normativa relativa a la protección de datos</w:t>
      </w:r>
      <w:r w:rsidR="00EA4A17" w:rsidRPr="00434DE4">
        <w:rPr>
          <w:rFonts w:ascii="Arial" w:hAnsi="Arial" w:cs="Arial"/>
          <w:sz w:val="22"/>
          <w:szCs w:val="22"/>
        </w:rPr>
        <w:t xml:space="preserve">, </w:t>
      </w:r>
      <w:r w:rsidRPr="00434DE4">
        <w:rPr>
          <w:rFonts w:ascii="Arial" w:hAnsi="Arial" w:cs="Arial"/>
          <w:sz w:val="22"/>
          <w:szCs w:val="22"/>
        </w:rPr>
        <w:t>constará como mínimo el reconocimiento, modificación, sanciones no prescritas y cierre de los servicios y equipamientos reconocidos en virtud de lo dispuesto en la presente ley y en las normas que la desarrollen</w:t>
      </w:r>
      <w:r w:rsidR="006E58D3" w:rsidRPr="00434DE4">
        <w:rPr>
          <w:rFonts w:ascii="Arial" w:hAnsi="Arial" w:cs="Arial"/>
          <w:sz w:val="22"/>
          <w:szCs w:val="22"/>
        </w:rPr>
        <w:t xml:space="preserve">. </w:t>
      </w:r>
    </w:p>
    <w:p w:rsidR="00A6165B" w:rsidRPr="00434DE4" w:rsidRDefault="00B71D48" w:rsidP="00A6165B">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2</w:t>
      </w:r>
      <w:r w:rsidR="00C83826" w:rsidRPr="00434DE4">
        <w:rPr>
          <w:rFonts w:ascii="Arial" w:hAnsi="Arial" w:cs="Arial"/>
          <w:b/>
          <w:bCs/>
          <w:i/>
          <w:iCs/>
          <w:sz w:val="22"/>
          <w:szCs w:val="22"/>
        </w:rPr>
        <w:t>8</w:t>
      </w:r>
      <w:r w:rsidR="00A6165B" w:rsidRPr="00434DE4">
        <w:rPr>
          <w:rFonts w:ascii="Arial" w:hAnsi="Arial" w:cs="Arial"/>
          <w:b/>
          <w:bCs/>
          <w:i/>
          <w:iCs/>
          <w:sz w:val="22"/>
          <w:szCs w:val="22"/>
        </w:rPr>
        <w:t>.</w:t>
      </w:r>
      <w:r w:rsidR="00BB004A" w:rsidRPr="00434DE4">
        <w:rPr>
          <w:rFonts w:ascii="Arial" w:hAnsi="Arial" w:cs="Arial"/>
          <w:b/>
          <w:bCs/>
          <w:i/>
          <w:iCs/>
          <w:sz w:val="22"/>
          <w:szCs w:val="22"/>
        </w:rPr>
        <w:t>-</w:t>
      </w:r>
      <w:r w:rsidR="00A6165B" w:rsidRPr="00434DE4">
        <w:rPr>
          <w:rFonts w:ascii="Arial" w:hAnsi="Arial" w:cs="Arial"/>
          <w:b/>
          <w:bCs/>
          <w:i/>
          <w:iCs/>
          <w:sz w:val="22"/>
          <w:szCs w:val="22"/>
        </w:rPr>
        <w:t xml:space="preserve"> </w:t>
      </w:r>
      <w:r w:rsidR="00A6165B" w:rsidRPr="00434DE4">
        <w:rPr>
          <w:rFonts w:ascii="Arial" w:hAnsi="Arial" w:cs="Arial"/>
          <w:bCs/>
          <w:iCs/>
          <w:sz w:val="22"/>
          <w:szCs w:val="22"/>
        </w:rPr>
        <w:t xml:space="preserve">Expedición de </w:t>
      </w:r>
      <w:r w:rsidR="00B3253E" w:rsidRPr="00434DE4">
        <w:rPr>
          <w:rFonts w:ascii="Arial" w:hAnsi="Arial" w:cs="Arial"/>
          <w:bCs/>
          <w:iCs/>
          <w:sz w:val="22"/>
          <w:szCs w:val="22"/>
        </w:rPr>
        <w:t>diplomas</w:t>
      </w:r>
      <w:r w:rsidR="00A6165B" w:rsidRPr="00434DE4">
        <w:rPr>
          <w:rFonts w:ascii="Arial" w:hAnsi="Arial" w:cs="Arial"/>
          <w:bCs/>
          <w:iCs/>
          <w:sz w:val="22"/>
          <w:szCs w:val="22"/>
        </w:rPr>
        <w:t xml:space="preserve"> en materia de formación juvenil.</w:t>
      </w:r>
    </w:p>
    <w:p w:rsidR="00460C1D" w:rsidRPr="00434DE4" w:rsidRDefault="00A6165B" w:rsidP="00D6735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BB004A" w:rsidRPr="00434DE4">
        <w:rPr>
          <w:rFonts w:ascii="Arial" w:hAnsi="Arial" w:cs="Arial"/>
          <w:sz w:val="22"/>
          <w:szCs w:val="22"/>
        </w:rPr>
        <w:t>-</w:t>
      </w:r>
      <w:r w:rsidRPr="00434DE4">
        <w:rPr>
          <w:rFonts w:ascii="Arial" w:hAnsi="Arial" w:cs="Arial"/>
          <w:sz w:val="22"/>
          <w:szCs w:val="22"/>
        </w:rPr>
        <w:t xml:space="preserve"> </w:t>
      </w:r>
      <w:r w:rsidR="00D67358" w:rsidRPr="00434DE4">
        <w:rPr>
          <w:rFonts w:ascii="Arial" w:hAnsi="Arial" w:cs="Arial"/>
          <w:sz w:val="22"/>
          <w:szCs w:val="22"/>
        </w:rPr>
        <w:t xml:space="preserve">Compete a la Administración de </w:t>
      </w:r>
      <w:smartTag w:uri="urn:schemas-microsoft-com:office:smarttags" w:element="PersonName">
        <w:smartTagPr>
          <w:attr w:name="ProductID" w:val="la Comunidad Aut￳noma"/>
        </w:smartTagPr>
        <w:r w:rsidR="00D67358" w:rsidRPr="00434DE4">
          <w:rPr>
            <w:rFonts w:ascii="Arial" w:hAnsi="Arial" w:cs="Arial"/>
            <w:sz w:val="22"/>
            <w:szCs w:val="22"/>
          </w:rPr>
          <w:t>la Comunidad Autónoma</w:t>
        </w:r>
      </w:smartTag>
      <w:r w:rsidR="00D67358" w:rsidRPr="00434DE4">
        <w:rPr>
          <w:rFonts w:ascii="Arial" w:hAnsi="Arial" w:cs="Arial"/>
          <w:sz w:val="22"/>
          <w:szCs w:val="22"/>
        </w:rPr>
        <w:t xml:space="preserve"> de Euskadi </w:t>
      </w:r>
      <w:r w:rsidR="00B3253E" w:rsidRPr="00434DE4">
        <w:rPr>
          <w:rFonts w:ascii="Arial" w:hAnsi="Arial" w:cs="Arial"/>
          <w:sz w:val="22"/>
          <w:szCs w:val="22"/>
        </w:rPr>
        <w:t>la expedición de lo</w:t>
      </w:r>
      <w:r w:rsidRPr="00434DE4">
        <w:rPr>
          <w:rFonts w:ascii="Arial" w:hAnsi="Arial" w:cs="Arial"/>
          <w:sz w:val="22"/>
          <w:szCs w:val="22"/>
        </w:rPr>
        <w:t>s</w:t>
      </w:r>
      <w:r w:rsidR="00B3253E" w:rsidRPr="00434DE4">
        <w:rPr>
          <w:rFonts w:ascii="Arial" w:hAnsi="Arial" w:cs="Arial"/>
          <w:bCs/>
          <w:iCs/>
          <w:sz w:val="22"/>
          <w:szCs w:val="22"/>
        </w:rPr>
        <w:t xml:space="preserve"> diplomas </w:t>
      </w:r>
      <w:r w:rsidRPr="00434DE4">
        <w:rPr>
          <w:rFonts w:ascii="Arial" w:hAnsi="Arial" w:cs="Arial"/>
          <w:sz w:val="22"/>
          <w:szCs w:val="22"/>
        </w:rPr>
        <w:t>en materia de formación juvenil</w:t>
      </w:r>
      <w:r w:rsidR="00C2056C" w:rsidRPr="00434DE4">
        <w:rPr>
          <w:rFonts w:ascii="Arial" w:hAnsi="Arial" w:cs="Arial"/>
          <w:sz w:val="22"/>
          <w:szCs w:val="22"/>
        </w:rPr>
        <w:t xml:space="preserve"> y de tiempo libre</w:t>
      </w:r>
      <w:r w:rsidR="00460C1D" w:rsidRPr="00434DE4">
        <w:rPr>
          <w:rFonts w:ascii="Arial" w:hAnsi="Arial" w:cs="Arial"/>
          <w:sz w:val="22"/>
          <w:szCs w:val="22"/>
        </w:rPr>
        <w:t>.</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w:t>
      </w:r>
      <w:r w:rsidR="00B92748" w:rsidRPr="00434DE4">
        <w:rPr>
          <w:rFonts w:ascii="Arial" w:hAnsi="Arial" w:cs="Arial"/>
          <w:sz w:val="22"/>
          <w:szCs w:val="22"/>
        </w:rPr>
        <w:t xml:space="preserve">La Administración de </w:t>
      </w:r>
      <w:smartTag w:uri="urn:schemas-microsoft-com:office:smarttags" w:element="PersonName">
        <w:smartTagPr>
          <w:attr w:name="ProductID" w:val="la Comunidad Aut￳noma"/>
        </w:smartTagPr>
        <w:r w:rsidR="00B92748" w:rsidRPr="00434DE4">
          <w:rPr>
            <w:rFonts w:ascii="Arial" w:hAnsi="Arial" w:cs="Arial"/>
            <w:sz w:val="22"/>
            <w:szCs w:val="22"/>
          </w:rPr>
          <w:t>la Comunidad Autónoma</w:t>
        </w:r>
      </w:smartTag>
      <w:r w:rsidR="00B92748" w:rsidRPr="00434DE4">
        <w:rPr>
          <w:rFonts w:ascii="Arial" w:hAnsi="Arial" w:cs="Arial"/>
          <w:sz w:val="22"/>
          <w:szCs w:val="22"/>
        </w:rPr>
        <w:t xml:space="preserve"> de Euskadi </w:t>
      </w:r>
      <w:r w:rsidRPr="00434DE4">
        <w:rPr>
          <w:rFonts w:ascii="Arial" w:hAnsi="Arial" w:cs="Arial"/>
          <w:sz w:val="22"/>
          <w:szCs w:val="22"/>
        </w:rPr>
        <w:t>podrá expedir</w:t>
      </w:r>
      <w:r w:rsidR="00B3253E" w:rsidRPr="00434DE4">
        <w:rPr>
          <w:rFonts w:ascii="Arial" w:hAnsi="Arial" w:cs="Arial"/>
          <w:bCs/>
          <w:iCs/>
          <w:sz w:val="22"/>
          <w:szCs w:val="22"/>
        </w:rPr>
        <w:t xml:space="preserve"> diplomas </w:t>
      </w:r>
      <w:r w:rsidRPr="00434DE4">
        <w:rPr>
          <w:rFonts w:ascii="Arial" w:hAnsi="Arial" w:cs="Arial"/>
          <w:sz w:val="22"/>
          <w:szCs w:val="22"/>
        </w:rPr>
        <w:t>en el ámbito de la educación no formal, al menos, en materia de formación de formadores en materia de tiempo libre, actividades de tiempo libre, información juvenil e instalaciones juveniles</w:t>
      </w:r>
      <w:r w:rsidR="00F020E5" w:rsidRPr="00434DE4">
        <w:rPr>
          <w:rFonts w:ascii="Arial" w:hAnsi="Arial" w:cs="Arial"/>
          <w:sz w:val="22"/>
          <w:szCs w:val="22"/>
        </w:rPr>
        <w:t>,</w:t>
      </w:r>
      <w:r w:rsidR="007A1425" w:rsidRPr="00434DE4">
        <w:t xml:space="preserve"> </w:t>
      </w:r>
      <w:r w:rsidR="007A1425" w:rsidRPr="00434DE4">
        <w:rPr>
          <w:rFonts w:ascii="Arial" w:hAnsi="Arial" w:cs="Arial"/>
          <w:sz w:val="22"/>
          <w:szCs w:val="22"/>
        </w:rPr>
        <w:t>según se desarrolle reglamentariamente</w:t>
      </w:r>
      <w:r w:rsidRPr="00434DE4">
        <w:rPr>
          <w:rFonts w:ascii="Arial" w:hAnsi="Arial" w:cs="Arial"/>
          <w:sz w:val="22"/>
          <w:szCs w:val="22"/>
        </w:rPr>
        <w:t>.</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BB004A" w:rsidRPr="00434DE4">
        <w:rPr>
          <w:rFonts w:ascii="Arial" w:hAnsi="Arial" w:cs="Arial"/>
          <w:sz w:val="22"/>
          <w:szCs w:val="22"/>
        </w:rPr>
        <w:t>-</w:t>
      </w:r>
      <w:r w:rsidRPr="00434DE4">
        <w:rPr>
          <w:rFonts w:ascii="Arial" w:hAnsi="Arial" w:cs="Arial"/>
          <w:sz w:val="22"/>
          <w:szCs w:val="22"/>
        </w:rPr>
        <w:t xml:space="preserve">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a propuesta </w:t>
      </w:r>
      <w:r w:rsidR="000419C8" w:rsidRPr="00434DE4">
        <w:rPr>
          <w:rFonts w:ascii="Arial" w:hAnsi="Arial" w:cs="Arial"/>
          <w:sz w:val="22"/>
          <w:szCs w:val="22"/>
        </w:rPr>
        <w:t xml:space="preserve">del departamento competente en materia de Juventud, </w:t>
      </w:r>
      <w:r w:rsidRPr="00434DE4">
        <w:rPr>
          <w:rFonts w:ascii="Arial" w:hAnsi="Arial" w:cs="Arial"/>
          <w:sz w:val="22"/>
          <w:szCs w:val="22"/>
        </w:rPr>
        <w:t xml:space="preserve">establecerá </w:t>
      </w:r>
      <w:r w:rsidR="00460C1D" w:rsidRPr="00434DE4">
        <w:rPr>
          <w:rFonts w:ascii="Arial" w:hAnsi="Arial" w:cs="Arial"/>
          <w:sz w:val="22"/>
          <w:szCs w:val="22"/>
        </w:rPr>
        <w:t xml:space="preserve">reglamentariamente </w:t>
      </w:r>
      <w:r w:rsidRPr="00434DE4">
        <w:rPr>
          <w:rFonts w:ascii="Arial" w:hAnsi="Arial" w:cs="Arial"/>
          <w:sz w:val="22"/>
          <w:szCs w:val="22"/>
        </w:rPr>
        <w:t xml:space="preserve">los requisitos para el reconocimiento de escuelas que impartan cursos y especialidades, así como otras actividades </w:t>
      </w:r>
      <w:r w:rsidR="006E6052" w:rsidRPr="00434DE4">
        <w:rPr>
          <w:rFonts w:ascii="Arial" w:hAnsi="Arial" w:cs="Arial"/>
          <w:sz w:val="22"/>
          <w:szCs w:val="22"/>
        </w:rPr>
        <w:t>de carácter formativo</w:t>
      </w:r>
      <w:r w:rsidRPr="00434DE4">
        <w:rPr>
          <w:rFonts w:ascii="Arial" w:hAnsi="Arial" w:cs="Arial"/>
          <w:sz w:val="22"/>
          <w:szCs w:val="22"/>
        </w:rPr>
        <w:t>.</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BB004A" w:rsidRPr="00434DE4">
        <w:rPr>
          <w:rFonts w:ascii="Arial" w:hAnsi="Arial" w:cs="Arial"/>
          <w:sz w:val="22"/>
          <w:szCs w:val="22"/>
        </w:rPr>
        <w:t>-</w:t>
      </w:r>
      <w:r w:rsidR="006A7D0F" w:rsidRPr="00434DE4">
        <w:rPr>
          <w:rFonts w:ascii="Arial" w:hAnsi="Arial" w:cs="Arial"/>
          <w:sz w:val="22"/>
          <w:szCs w:val="22"/>
        </w:rPr>
        <w:t xml:space="preserve"> </w:t>
      </w:r>
      <w:r w:rsidR="00A0494F" w:rsidRPr="00434DE4">
        <w:rPr>
          <w:rFonts w:ascii="Arial" w:hAnsi="Arial" w:cs="Arial"/>
          <w:sz w:val="22"/>
          <w:szCs w:val="22"/>
        </w:rPr>
        <w:t>Corresponde a l</w:t>
      </w:r>
      <w:r w:rsidRPr="00434DE4">
        <w:rPr>
          <w:rFonts w:ascii="Arial" w:hAnsi="Arial" w:cs="Arial"/>
          <w:sz w:val="22"/>
          <w:szCs w:val="22"/>
        </w:rPr>
        <w:t xml:space="preserve">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a través </w:t>
      </w:r>
      <w:r w:rsidR="000419C8" w:rsidRPr="00434DE4">
        <w:rPr>
          <w:rFonts w:ascii="Arial" w:hAnsi="Arial" w:cs="Arial"/>
          <w:sz w:val="22"/>
          <w:szCs w:val="22"/>
        </w:rPr>
        <w:t>del departamento competente en materia de Juventud</w:t>
      </w:r>
      <w:r w:rsidR="00DD4E0A" w:rsidRPr="00434DE4">
        <w:rPr>
          <w:rFonts w:ascii="Arial" w:hAnsi="Arial" w:cs="Arial"/>
          <w:sz w:val="22"/>
          <w:szCs w:val="22"/>
        </w:rPr>
        <w:t xml:space="preserve">, </w:t>
      </w:r>
      <w:r w:rsidRPr="00434DE4">
        <w:rPr>
          <w:rFonts w:ascii="Arial" w:hAnsi="Arial" w:cs="Arial"/>
          <w:sz w:val="22"/>
          <w:szCs w:val="22"/>
        </w:rPr>
        <w:t xml:space="preserve">promover acuerdos con otras Comunidades Autónomas </w:t>
      </w:r>
      <w:r w:rsidR="00B564AB" w:rsidRPr="00434DE4">
        <w:rPr>
          <w:rFonts w:ascii="Arial" w:hAnsi="Arial" w:cs="Arial"/>
          <w:sz w:val="22"/>
          <w:szCs w:val="22"/>
        </w:rPr>
        <w:t xml:space="preserve">y en el ámbito internacional </w:t>
      </w:r>
      <w:r w:rsidRPr="00434DE4">
        <w:rPr>
          <w:rFonts w:ascii="Arial" w:hAnsi="Arial" w:cs="Arial"/>
          <w:sz w:val="22"/>
          <w:szCs w:val="22"/>
        </w:rPr>
        <w:t xml:space="preserve">para el reconocimiento recíproco de </w:t>
      </w:r>
      <w:r w:rsidR="00995CB1" w:rsidRPr="00434DE4">
        <w:rPr>
          <w:rFonts w:ascii="Arial" w:hAnsi="Arial" w:cs="Arial"/>
          <w:bCs/>
          <w:iCs/>
          <w:sz w:val="22"/>
          <w:szCs w:val="22"/>
        </w:rPr>
        <w:t>diplomas</w:t>
      </w:r>
      <w:r w:rsidRPr="00434DE4">
        <w:rPr>
          <w:rFonts w:ascii="Arial" w:hAnsi="Arial" w:cs="Arial"/>
          <w:sz w:val="22"/>
          <w:szCs w:val="22"/>
        </w:rPr>
        <w:t xml:space="preserve"> en materia de tiempo libre y formación juvenil.</w:t>
      </w:r>
    </w:p>
    <w:p w:rsidR="00A6165B" w:rsidRPr="00434DE4" w:rsidRDefault="00A6165B" w:rsidP="00A6165B">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29</w:t>
      </w:r>
      <w:r w:rsidRPr="00434DE4">
        <w:rPr>
          <w:rFonts w:ascii="Arial" w:hAnsi="Arial" w:cs="Arial"/>
          <w:b/>
          <w:bCs/>
          <w:i/>
          <w:iCs/>
          <w:sz w:val="22"/>
          <w:szCs w:val="22"/>
        </w:rPr>
        <w:t>.</w:t>
      </w:r>
      <w:r w:rsidR="00BB004A" w:rsidRPr="00434DE4">
        <w:rPr>
          <w:rFonts w:ascii="Arial" w:hAnsi="Arial" w:cs="Arial"/>
          <w:b/>
          <w:bCs/>
          <w:i/>
          <w:iCs/>
          <w:sz w:val="22"/>
          <w:szCs w:val="22"/>
        </w:rPr>
        <w:t>-</w:t>
      </w:r>
      <w:r w:rsidRPr="00434DE4">
        <w:rPr>
          <w:rFonts w:ascii="Arial" w:hAnsi="Arial" w:cs="Arial"/>
          <w:b/>
          <w:bCs/>
          <w:i/>
          <w:iCs/>
          <w:sz w:val="22"/>
          <w:szCs w:val="22"/>
        </w:rPr>
        <w:t xml:space="preserve"> </w:t>
      </w:r>
      <w:r w:rsidR="00A0494F" w:rsidRPr="00434DE4">
        <w:rPr>
          <w:rFonts w:ascii="Arial" w:hAnsi="Arial" w:cs="Arial"/>
          <w:bCs/>
          <w:iCs/>
          <w:sz w:val="22"/>
          <w:szCs w:val="22"/>
        </w:rPr>
        <w:t>Expedición de carnés</w:t>
      </w:r>
      <w:r w:rsidRPr="00434DE4">
        <w:rPr>
          <w:rFonts w:ascii="Arial" w:hAnsi="Arial" w:cs="Arial"/>
          <w:bCs/>
          <w:iCs/>
          <w:sz w:val="22"/>
          <w:szCs w:val="22"/>
        </w:rPr>
        <w:t>.</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BB004A" w:rsidRPr="00434DE4">
        <w:rPr>
          <w:rFonts w:ascii="Arial" w:hAnsi="Arial" w:cs="Arial"/>
          <w:sz w:val="22"/>
          <w:szCs w:val="22"/>
        </w:rPr>
        <w:t>-</w:t>
      </w:r>
      <w:r w:rsidRPr="00434DE4">
        <w:rPr>
          <w:rFonts w:ascii="Arial" w:hAnsi="Arial" w:cs="Arial"/>
          <w:sz w:val="22"/>
          <w:szCs w:val="22"/>
        </w:rPr>
        <w:t xml:space="preserve"> Con el fin de promover determin</w:t>
      </w:r>
      <w:r w:rsidR="006E6052" w:rsidRPr="00434DE4">
        <w:rPr>
          <w:rFonts w:ascii="Arial" w:hAnsi="Arial" w:cs="Arial"/>
          <w:sz w:val="22"/>
          <w:szCs w:val="22"/>
        </w:rPr>
        <w:t>adas ventajas entre la juventud</w:t>
      </w:r>
      <w:r w:rsidRPr="00434DE4">
        <w:rPr>
          <w:rFonts w:ascii="Arial" w:hAnsi="Arial" w:cs="Arial"/>
          <w:sz w:val="22"/>
          <w:szCs w:val="22"/>
        </w:rPr>
        <w:t xml:space="preserve"> relacionadas con el acceso a bienes, programas y servicios, el </w:t>
      </w:r>
      <w:r w:rsidR="000419C8" w:rsidRPr="00434DE4">
        <w:rPr>
          <w:rFonts w:ascii="Arial" w:hAnsi="Arial" w:cs="Arial"/>
          <w:sz w:val="22"/>
          <w:szCs w:val="22"/>
        </w:rPr>
        <w:t xml:space="preserve">departamento competente en materia de Juventud de la Administración de la Comunidad Autónoma de Euskadi </w:t>
      </w:r>
      <w:r w:rsidRPr="00434DE4">
        <w:rPr>
          <w:rFonts w:ascii="Arial" w:hAnsi="Arial" w:cs="Arial"/>
          <w:sz w:val="22"/>
          <w:szCs w:val="22"/>
        </w:rPr>
        <w:t xml:space="preserve">desarrollará y potenciará carnés u otros instrumentos </w:t>
      </w:r>
      <w:r w:rsidR="00A0494F" w:rsidRPr="00434DE4">
        <w:rPr>
          <w:rFonts w:ascii="Arial" w:hAnsi="Arial" w:cs="Arial"/>
          <w:sz w:val="22"/>
          <w:szCs w:val="22"/>
        </w:rPr>
        <w:t xml:space="preserve">de efectos análogos </w:t>
      </w:r>
      <w:r w:rsidR="004B1460" w:rsidRPr="00434DE4">
        <w:rPr>
          <w:rFonts w:ascii="Arial" w:hAnsi="Arial" w:cs="Arial"/>
          <w:sz w:val="22"/>
          <w:szCs w:val="22"/>
        </w:rPr>
        <w:t>de carácter internacional o supra</w:t>
      </w:r>
      <w:r w:rsidR="004602B1" w:rsidRPr="00434DE4">
        <w:rPr>
          <w:rFonts w:ascii="Arial" w:hAnsi="Arial" w:cs="Arial"/>
          <w:sz w:val="22"/>
          <w:szCs w:val="22"/>
        </w:rPr>
        <w:t>territorial</w:t>
      </w:r>
      <w:r w:rsidR="004B1460" w:rsidRPr="00434DE4">
        <w:rPr>
          <w:rFonts w:ascii="Arial" w:hAnsi="Arial" w:cs="Arial"/>
          <w:sz w:val="22"/>
          <w:szCs w:val="22"/>
        </w:rPr>
        <w:t xml:space="preserve"> </w:t>
      </w:r>
      <w:r w:rsidRPr="00434DE4">
        <w:rPr>
          <w:rFonts w:ascii="Arial" w:hAnsi="Arial" w:cs="Arial"/>
          <w:sz w:val="22"/>
          <w:szCs w:val="22"/>
        </w:rPr>
        <w:t xml:space="preserve">para facilitar </w:t>
      </w:r>
      <w:r w:rsidR="00A0494F" w:rsidRPr="00434DE4">
        <w:rPr>
          <w:rFonts w:ascii="Arial" w:hAnsi="Arial" w:cs="Arial"/>
          <w:sz w:val="22"/>
          <w:szCs w:val="22"/>
        </w:rPr>
        <w:t>el</w:t>
      </w:r>
      <w:r w:rsidRPr="00434DE4">
        <w:rPr>
          <w:rFonts w:ascii="Arial" w:hAnsi="Arial" w:cs="Arial"/>
          <w:sz w:val="22"/>
          <w:szCs w:val="22"/>
        </w:rPr>
        <w:t xml:space="preserve"> acceso</w:t>
      </w:r>
      <w:r w:rsidR="00A0494F" w:rsidRPr="00434DE4">
        <w:rPr>
          <w:rFonts w:ascii="Arial" w:hAnsi="Arial" w:cs="Arial"/>
          <w:sz w:val="22"/>
          <w:szCs w:val="22"/>
        </w:rPr>
        <w:t>, entre otros,</w:t>
      </w:r>
      <w:r w:rsidRPr="00434DE4">
        <w:rPr>
          <w:rFonts w:ascii="Arial" w:hAnsi="Arial" w:cs="Arial"/>
          <w:sz w:val="22"/>
          <w:szCs w:val="22"/>
        </w:rPr>
        <w:t xml:space="preserve"> a servicios de carácter cultural, deportivo, recreativ</w:t>
      </w:r>
      <w:r w:rsidR="00A0494F" w:rsidRPr="00434DE4">
        <w:rPr>
          <w:rFonts w:ascii="Arial" w:hAnsi="Arial" w:cs="Arial"/>
          <w:sz w:val="22"/>
          <w:szCs w:val="22"/>
        </w:rPr>
        <w:t>o, de consumo y</w:t>
      </w:r>
      <w:r w:rsidRPr="00434DE4">
        <w:rPr>
          <w:rFonts w:ascii="Arial" w:hAnsi="Arial" w:cs="Arial"/>
          <w:sz w:val="22"/>
          <w:szCs w:val="22"/>
        </w:rPr>
        <w:t xml:space="preserve"> de transporte, </w:t>
      </w:r>
      <w:r w:rsidR="004B1460" w:rsidRPr="00434DE4">
        <w:rPr>
          <w:rFonts w:ascii="Arial" w:hAnsi="Arial" w:cs="Arial"/>
          <w:sz w:val="22"/>
          <w:szCs w:val="22"/>
        </w:rPr>
        <w:t>sin perjuicio de los carnés que otras instituciones o entidades desarrollen en su ámbito territorial.</w:t>
      </w:r>
    </w:p>
    <w:p w:rsidR="00A6165B" w:rsidRPr="00434DE4" w:rsidRDefault="00A6165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BB004A" w:rsidRPr="00434DE4">
        <w:rPr>
          <w:rFonts w:ascii="Arial" w:hAnsi="Arial" w:cs="Arial"/>
          <w:sz w:val="22"/>
          <w:szCs w:val="22"/>
        </w:rPr>
        <w:t>-</w:t>
      </w:r>
      <w:r w:rsidRPr="00434DE4">
        <w:rPr>
          <w:rFonts w:ascii="Arial" w:hAnsi="Arial" w:cs="Arial"/>
          <w:sz w:val="22"/>
          <w:szCs w:val="22"/>
        </w:rPr>
        <w:t xml:space="preserve"> La expedición de los carnés para jóvenes</w:t>
      </w:r>
      <w:r w:rsidR="009B03E0" w:rsidRPr="00434DE4">
        <w:rPr>
          <w:rFonts w:ascii="Arial" w:hAnsi="Arial" w:cs="Arial"/>
          <w:sz w:val="22"/>
          <w:szCs w:val="22"/>
        </w:rPr>
        <w:t xml:space="preserve"> </w:t>
      </w:r>
      <w:r w:rsidR="004B1460" w:rsidRPr="00434DE4">
        <w:rPr>
          <w:rFonts w:ascii="Arial" w:hAnsi="Arial" w:cs="Arial"/>
          <w:sz w:val="22"/>
          <w:szCs w:val="22"/>
        </w:rPr>
        <w:t xml:space="preserve">de carácter internacional o </w:t>
      </w:r>
      <w:r w:rsidR="004602B1" w:rsidRPr="00434DE4">
        <w:rPr>
          <w:rFonts w:ascii="Arial" w:hAnsi="Arial" w:cs="Arial"/>
          <w:sz w:val="22"/>
          <w:szCs w:val="22"/>
        </w:rPr>
        <w:t>supraterritorial</w:t>
      </w:r>
      <w:r w:rsidR="004B1460" w:rsidRPr="00434DE4">
        <w:rPr>
          <w:rFonts w:ascii="Arial" w:hAnsi="Arial" w:cs="Arial"/>
          <w:sz w:val="22"/>
          <w:szCs w:val="22"/>
        </w:rPr>
        <w:t xml:space="preserve"> </w:t>
      </w:r>
      <w:r w:rsidR="00A0494F" w:rsidRPr="00434DE4">
        <w:rPr>
          <w:rFonts w:ascii="Arial" w:hAnsi="Arial" w:cs="Arial"/>
          <w:sz w:val="22"/>
          <w:szCs w:val="22"/>
        </w:rPr>
        <w:t>será realizada por las personas físicas y jurídicas públicas o privadas</w:t>
      </w:r>
      <w:r w:rsidRPr="00434DE4">
        <w:rPr>
          <w:rFonts w:ascii="Arial" w:hAnsi="Arial" w:cs="Arial"/>
          <w:sz w:val="22"/>
          <w:szCs w:val="22"/>
        </w:rPr>
        <w:t xml:space="preserve"> </w:t>
      </w:r>
      <w:r w:rsidR="00A0494F" w:rsidRPr="00434DE4">
        <w:rPr>
          <w:rFonts w:ascii="Arial" w:hAnsi="Arial" w:cs="Arial"/>
          <w:sz w:val="22"/>
          <w:szCs w:val="22"/>
        </w:rPr>
        <w:t>debidamente autorizadas por</w:t>
      </w:r>
      <w:r w:rsidR="0098602C" w:rsidRPr="00434DE4">
        <w:rPr>
          <w:rFonts w:ascii="Arial" w:hAnsi="Arial" w:cs="Arial"/>
          <w:sz w:val="22"/>
          <w:szCs w:val="22"/>
        </w:rPr>
        <w:t xml:space="preserve"> el departamento competente en materia de juventud </w:t>
      </w:r>
      <w:r w:rsidR="000419C8" w:rsidRPr="00434DE4">
        <w:rPr>
          <w:rFonts w:ascii="Arial" w:hAnsi="Arial" w:cs="Arial"/>
          <w:sz w:val="22"/>
          <w:szCs w:val="22"/>
        </w:rPr>
        <w:t>de la Administración de la Comunidad Autónoma de Euskadi</w:t>
      </w:r>
      <w:r w:rsidR="0098602C" w:rsidRPr="00434DE4">
        <w:rPr>
          <w:rFonts w:ascii="Arial" w:hAnsi="Arial" w:cs="Arial"/>
          <w:sz w:val="22"/>
          <w:szCs w:val="22"/>
        </w:rPr>
        <w:t>.</w:t>
      </w:r>
      <w:r w:rsidR="00A0494F" w:rsidRPr="00434DE4">
        <w:rPr>
          <w:rFonts w:ascii="Arial" w:hAnsi="Arial" w:cs="Arial"/>
          <w:sz w:val="22"/>
          <w:szCs w:val="22"/>
        </w:rPr>
        <w:t xml:space="preserve"> </w:t>
      </w:r>
    </w:p>
    <w:p w:rsidR="000C101B" w:rsidRPr="00434DE4" w:rsidRDefault="000C101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Podrán ofertar ventajas al amparo del servicio Gazte-txartela / Carnet Joven, las entidades públicas o privadas que desarrollen actividades a favor de las personas jóvenes de la Comunidad Autónoma de Euskadi y suscriban el correspondiente documento de adhesión con el departamento competente en materia de juventud del Gobierno Vasco, especificando en él los bienes y servicios afectados y las condiciones especiales que en su virtud se ofrezcan a la juventud. Tales entidades se identificarán por el distintivo que al objeto se establezca por el departamento competente en materia de juventud del Gobierno Vasco.</w:t>
      </w:r>
    </w:p>
    <w:p w:rsidR="00A6165B" w:rsidRPr="00434DE4" w:rsidRDefault="000C101B" w:rsidP="00A6165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A6165B" w:rsidRPr="00434DE4">
        <w:rPr>
          <w:rFonts w:ascii="Arial" w:hAnsi="Arial" w:cs="Arial"/>
          <w:sz w:val="22"/>
          <w:szCs w:val="22"/>
        </w:rPr>
        <w:t>.</w:t>
      </w:r>
      <w:r w:rsidR="00BB004A" w:rsidRPr="00434DE4">
        <w:rPr>
          <w:rFonts w:ascii="Arial" w:hAnsi="Arial" w:cs="Arial"/>
          <w:sz w:val="22"/>
          <w:szCs w:val="22"/>
        </w:rPr>
        <w:t>-</w:t>
      </w:r>
      <w:r w:rsidR="00A6165B" w:rsidRPr="00434DE4">
        <w:rPr>
          <w:rFonts w:ascii="Arial" w:hAnsi="Arial" w:cs="Arial"/>
          <w:sz w:val="22"/>
          <w:szCs w:val="22"/>
        </w:rPr>
        <w:t xml:space="preserve"> La Administración de la Comunidad Autónoma de Euskadi, a través </w:t>
      </w:r>
      <w:r w:rsidR="00DD4E0A" w:rsidRPr="00434DE4">
        <w:rPr>
          <w:rFonts w:ascii="Arial" w:hAnsi="Arial" w:cs="Arial"/>
          <w:sz w:val="22"/>
          <w:szCs w:val="22"/>
        </w:rPr>
        <w:t>de</w:t>
      </w:r>
      <w:r w:rsidR="00D86A88" w:rsidRPr="00434DE4">
        <w:rPr>
          <w:rFonts w:ascii="Arial" w:hAnsi="Arial" w:cs="Arial"/>
          <w:sz w:val="22"/>
          <w:szCs w:val="22"/>
        </w:rPr>
        <w:t>l</w:t>
      </w:r>
      <w:r w:rsidR="000419C8" w:rsidRPr="00434DE4">
        <w:t xml:space="preserve"> </w:t>
      </w:r>
      <w:r w:rsidR="000419C8" w:rsidRPr="00434DE4">
        <w:rPr>
          <w:rFonts w:ascii="Arial" w:hAnsi="Arial" w:cs="Arial"/>
          <w:sz w:val="22"/>
          <w:szCs w:val="22"/>
        </w:rPr>
        <w:t>departamento competente en materia de Juventud de la Administración de la Comunidad Autónoma de Euskadi</w:t>
      </w:r>
      <w:r w:rsidR="00A6165B" w:rsidRPr="00434DE4">
        <w:rPr>
          <w:rFonts w:ascii="Arial" w:hAnsi="Arial" w:cs="Arial"/>
          <w:sz w:val="22"/>
          <w:szCs w:val="22"/>
        </w:rPr>
        <w:t xml:space="preserve">, </w:t>
      </w:r>
      <w:r w:rsidR="000A11F7" w:rsidRPr="00434DE4">
        <w:rPr>
          <w:rFonts w:ascii="Arial" w:hAnsi="Arial" w:cs="Arial"/>
          <w:sz w:val="22"/>
          <w:szCs w:val="22"/>
        </w:rPr>
        <w:t xml:space="preserve">será el </w:t>
      </w:r>
      <w:r w:rsidR="002174C1" w:rsidRPr="00434DE4">
        <w:rPr>
          <w:rFonts w:ascii="Arial" w:hAnsi="Arial" w:cs="Arial"/>
          <w:sz w:val="22"/>
          <w:szCs w:val="22"/>
        </w:rPr>
        <w:t>único interlocutor vá</w:t>
      </w:r>
      <w:r w:rsidR="000A11F7" w:rsidRPr="00434DE4">
        <w:rPr>
          <w:rFonts w:ascii="Arial" w:hAnsi="Arial" w:cs="Arial"/>
          <w:sz w:val="22"/>
          <w:szCs w:val="22"/>
        </w:rPr>
        <w:t>lido</w:t>
      </w:r>
      <w:r w:rsidR="00A6165B" w:rsidRPr="00434DE4">
        <w:rPr>
          <w:rFonts w:ascii="Arial" w:hAnsi="Arial" w:cs="Arial"/>
          <w:sz w:val="22"/>
          <w:szCs w:val="22"/>
        </w:rPr>
        <w:t xml:space="preserve"> ante aquellas </w:t>
      </w:r>
      <w:r w:rsidR="00B07FE8" w:rsidRPr="00434DE4">
        <w:rPr>
          <w:rFonts w:ascii="Arial" w:hAnsi="Arial" w:cs="Arial"/>
          <w:sz w:val="22"/>
          <w:szCs w:val="22"/>
        </w:rPr>
        <w:t>personas físicas y jurídicas</w:t>
      </w:r>
      <w:r w:rsidR="00A0494F" w:rsidRPr="00434DE4">
        <w:rPr>
          <w:rFonts w:ascii="Arial" w:hAnsi="Arial" w:cs="Arial"/>
          <w:sz w:val="22"/>
          <w:szCs w:val="22"/>
        </w:rPr>
        <w:t xml:space="preserve"> públicas o privadas</w:t>
      </w:r>
      <w:r w:rsidR="00B07FE8" w:rsidRPr="00434DE4">
        <w:rPr>
          <w:rFonts w:ascii="Arial" w:hAnsi="Arial" w:cs="Arial"/>
          <w:sz w:val="22"/>
          <w:szCs w:val="22"/>
        </w:rPr>
        <w:t xml:space="preserve"> </w:t>
      </w:r>
      <w:r w:rsidR="00A6165B" w:rsidRPr="00434DE4">
        <w:rPr>
          <w:rFonts w:ascii="Arial" w:hAnsi="Arial" w:cs="Arial"/>
          <w:sz w:val="22"/>
          <w:szCs w:val="22"/>
        </w:rPr>
        <w:t xml:space="preserve">que promuevan ventajas para jóvenes a través de los carnés </w:t>
      </w:r>
      <w:r w:rsidR="00FC3660" w:rsidRPr="00434DE4">
        <w:rPr>
          <w:rFonts w:ascii="Arial" w:hAnsi="Arial" w:cs="Arial"/>
          <w:sz w:val="22"/>
          <w:szCs w:val="22"/>
        </w:rPr>
        <w:t xml:space="preserve">internacionales o </w:t>
      </w:r>
      <w:r w:rsidR="00BF2F49" w:rsidRPr="00434DE4">
        <w:rPr>
          <w:rFonts w:ascii="Arial" w:hAnsi="Arial" w:cs="Arial"/>
          <w:sz w:val="22"/>
          <w:szCs w:val="22"/>
        </w:rPr>
        <w:t>supraterritoriales</w:t>
      </w:r>
      <w:r w:rsidR="00FC3660" w:rsidRPr="00434DE4">
        <w:rPr>
          <w:rFonts w:ascii="Arial" w:hAnsi="Arial" w:cs="Arial"/>
          <w:sz w:val="22"/>
          <w:szCs w:val="22"/>
        </w:rPr>
        <w:t xml:space="preserve"> </w:t>
      </w:r>
      <w:r w:rsidR="00A6165B" w:rsidRPr="00434DE4">
        <w:rPr>
          <w:rFonts w:ascii="Arial" w:hAnsi="Arial" w:cs="Arial"/>
          <w:sz w:val="22"/>
          <w:szCs w:val="22"/>
        </w:rPr>
        <w:t xml:space="preserve">u otros instrumentos </w:t>
      </w:r>
      <w:r w:rsidR="00A0494F" w:rsidRPr="00434DE4">
        <w:rPr>
          <w:rFonts w:ascii="Arial" w:hAnsi="Arial" w:cs="Arial"/>
          <w:sz w:val="22"/>
          <w:szCs w:val="22"/>
        </w:rPr>
        <w:t xml:space="preserve">de efectos análogos </w:t>
      </w:r>
      <w:r w:rsidR="00A6165B" w:rsidRPr="00434DE4">
        <w:rPr>
          <w:rFonts w:ascii="Arial" w:hAnsi="Arial" w:cs="Arial"/>
          <w:sz w:val="22"/>
          <w:szCs w:val="22"/>
        </w:rPr>
        <w:t xml:space="preserve">dentro y fuera de la Comunidad Autónoma de Euskadi y podrá establecer las fórmulas </w:t>
      </w:r>
      <w:r w:rsidR="00A6165B" w:rsidRPr="00434DE4">
        <w:rPr>
          <w:rFonts w:ascii="Arial" w:hAnsi="Arial" w:cs="Arial"/>
          <w:sz w:val="22"/>
          <w:szCs w:val="22"/>
        </w:rPr>
        <w:lastRenderedPageBreak/>
        <w:t xml:space="preserve">jurídicas que estime oportunas con </w:t>
      </w:r>
      <w:r w:rsidR="000B0A57" w:rsidRPr="00434DE4">
        <w:rPr>
          <w:rFonts w:ascii="Arial" w:hAnsi="Arial" w:cs="Arial"/>
          <w:sz w:val="22"/>
          <w:szCs w:val="22"/>
        </w:rPr>
        <w:t>las mismas</w:t>
      </w:r>
      <w:r w:rsidR="00A6165B" w:rsidRPr="00434DE4">
        <w:rPr>
          <w:rFonts w:ascii="Arial" w:hAnsi="Arial" w:cs="Arial"/>
          <w:sz w:val="22"/>
          <w:szCs w:val="22"/>
        </w:rPr>
        <w:t>, para op</w:t>
      </w:r>
      <w:r w:rsidR="00F8741D" w:rsidRPr="00434DE4">
        <w:rPr>
          <w:rFonts w:ascii="Arial" w:hAnsi="Arial" w:cs="Arial"/>
          <w:sz w:val="22"/>
          <w:szCs w:val="22"/>
        </w:rPr>
        <w:t xml:space="preserve">timizar </w:t>
      </w:r>
      <w:r w:rsidR="00A6165B" w:rsidRPr="00434DE4">
        <w:rPr>
          <w:rFonts w:ascii="Arial" w:hAnsi="Arial" w:cs="Arial"/>
          <w:sz w:val="22"/>
          <w:szCs w:val="22"/>
        </w:rPr>
        <w:t>su gestión y para su potenciación.</w:t>
      </w:r>
    </w:p>
    <w:p w:rsidR="0013461E" w:rsidRPr="00434DE4" w:rsidRDefault="0013461E" w:rsidP="00BB1339">
      <w:pPr>
        <w:autoSpaceDE w:val="0"/>
        <w:autoSpaceDN w:val="0"/>
        <w:adjustRightInd w:val="0"/>
        <w:spacing w:after="240"/>
        <w:ind w:firstLine="540"/>
        <w:jc w:val="center"/>
        <w:rPr>
          <w:rFonts w:ascii="Arial" w:hAnsi="Arial" w:cs="Arial"/>
          <w:sz w:val="22"/>
          <w:szCs w:val="22"/>
        </w:rPr>
      </w:pPr>
    </w:p>
    <w:p w:rsidR="00B71D48" w:rsidRPr="00434DE4" w:rsidRDefault="00B71D48" w:rsidP="00B71D48">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 xml:space="preserve">TÍTULO </w:t>
      </w:r>
      <w:r w:rsidR="00150F0C" w:rsidRPr="00434DE4">
        <w:rPr>
          <w:rFonts w:ascii="Arial" w:hAnsi="Arial" w:cs="Arial"/>
          <w:sz w:val="22"/>
          <w:szCs w:val="22"/>
        </w:rPr>
        <w:t>III</w:t>
      </w:r>
      <w:r w:rsidRPr="00434DE4">
        <w:rPr>
          <w:rFonts w:ascii="Arial" w:hAnsi="Arial" w:cs="Arial"/>
          <w:sz w:val="22"/>
          <w:szCs w:val="22"/>
        </w:rPr>
        <w:t xml:space="preserve"> </w:t>
      </w:r>
    </w:p>
    <w:p w:rsidR="00B71D48" w:rsidRPr="00434DE4" w:rsidRDefault="00B71D48" w:rsidP="00B71D48">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DE LA PARTICIPACIÓN JUVENIL Y LA INICIATIVA SOCIAL</w:t>
      </w:r>
    </w:p>
    <w:p w:rsidR="00B71D48" w:rsidRPr="00434DE4" w:rsidRDefault="00B71D48" w:rsidP="00B71D48">
      <w:pPr>
        <w:autoSpaceDE w:val="0"/>
        <w:autoSpaceDN w:val="0"/>
        <w:adjustRightInd w:val="0"/>
        <w:spacing w:after="240"/>
        <w:ind w:firstLine="540"/>
        <w:jc w:val="center"/>
        <w:rPr>
          <w:rFonts w:ascii="Arial" w:hAnsi="Arial" w:cs="Arial"/>
          <w:sz w:val="22"/>
          <w:szCs w:val="22"/>
        </w:rPr>
      </w:pPr>
    </w:p>
    <w:p w:rsidR="00C03046" w:rsidRPr="00434DE4" w:rsidRDefault="00C03046" w:rsidP="00BB1339">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CAPÍTULO I</w:t>
      </w:r>
    </w:p>
    <w:p w:rsidR="00A8466F" w:rsidRPr="00434DE4" w:rsidRDefault="00C03046" w:rsidP="00BB1339">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 xml:space="preserve">MEDIDAS PARA PROMOVER </w:t>
      </w:r>
      <w:smartTag w:uri="urn:schemas-microsoft-com:office:smarttags" w:element="PersonName">
        <w:smartTagPr>
          <w:attr w:name="ProductID" w:val="LA PARTICIPACIￓN JUVENIL"/>
        </w:smartTagPr>
        <w:r w:rsidRPr="00434DE4">
          <w:rPr>
            <w:rFonts w:ascii="Arial" w:hAnsi="Arial" w:cs="Arial"/>
            <w:sz w:val="22"/>
            <w:szCs w:val="22"/>
          </w:rPr>
          <w:t>LA PARTICIPACIÓN JUVENIL</w:t>
        </w:r>
      </w:smartTag>
    </w:p>
    <w:p w:rsidR="00A8466F" w:rsidRPr="00434DE4" w:rsidRDefault="00A8466F" w:rsidP="00BB1339">
      <w:pPr>
        <w:autoSpaceDE w:val="0"/>
        <w:autoSpaceDN w:val="0"/>
        <w:adjustRightInd w:val="0"/>
        <w:spacing w:after="240"/>
        <w:ind w:firstLine="540"/>
        <w:jc w:val="center"/>
        <w:rPr>
          <w:rFonts w:ascii="Arial" w:hAnsi="Arial" w:cs="Arial"/>
          <w:sz w:val="22"/>
          <w:szCs w:val="22"/>
        </w:rPr>
      </w:pPr>
    </w:p>
    <w:p w:rsidR="00C03046" w:rsidRPr="00434DE4" w:rsidRDefault="00C03046" w:rsidP="00C03046">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30</w:t>
      </w:r>
      <w:r w:rsidRPr="00434DE4">
        <w:rPr>
          <w:rFonts w:ascii="Arial" w:hAnsi="Arial" w:cs="Arial"/>
          <w:b/>
          <w:bCs/>
          <w:i/>
          <w:iCs/>
          <w:sz w:val="22"/>
          <w:szCs w:val="22"/>
        </w:rPr>
        <w:t xml:space="preserve">.- </w:t>
      </w:r>
      <w:r w:rsidRPr="00434DE4">
        <w:rPr>
          <w:rFonts w:ascii="Arial" w:hAnsi="Arial" w:cs="Arial"/>
          <w:bCs/>
          <w:iCs/>
          <w:sz w:val="22"/>
          <w:szCs w:val="22"/>
        </w:rPr>
        <w:t>Fomento de la participación.</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Las administraciones públicas vascas han de fomentar la participación de las personas jóvenes de cara a dar coherencia a las políticas de juventud en relación a la realidad social del momento, a fomentar el diálogo entre las instituciones y las personas jóvenes, a contribuir al desarrollo individual y social de la juventud y a la renovación social</w:t>
      </w:r>
      <w:r w:rsidR="000F79CD" w:rsidRPr="00434DE4">
        <w:rPr>
          <w:rFonts w:ascii="Arial" w:hAnsi="Arial" w:cs="Arial"/>
          <w:sz w:val="22"/>
          <w:szCs w:val="22"/>
        </w:rPr>
        <w:t>, y deben hacerlo promoviendo la paridad.</w:t>
      </w:r>
    </w:p>
    <w:p w:rsidR="00CB34DB" w:rsidRPr="00434DE4" w:rsidRDefault="00CB34DB" w:rsidP="00661E3D">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w:t>
      </w:r>
      <w:r w:rsidR="00661E3D" w:rsidRPr="00434DE4">
        <w:rPr>
          <w:rFonts w:ascii="Arial" w:hAnsi="Arial" w:cs="Arial"/>
          <w:sz w:val="22"/>
          <w:szCs w:val="22"/>
        </w:rPr>
        <w:t>Se reconoce al Consejo de la Juventud de Euskadi-</w:t>
      </w:r>
      <w:r w:rsidR="00661E3D" w:rsidRPr="00434DE4">
        <w:rPr>
          <w:rFonts w:ascii="Arial" w:hAnsi="Arial" w:cs="Arial"/>
          <w:sz w:val="22"/>
          <w:szCs w:val="22"/>
          <w:lang w:val="eu-ES"/>
        </w:rPr>
        <w:t>Euskadiko Gazteriaren Kontseilua</w:t>
      </w:r>
      <w:r w:rsidR="00661E3D" w:rsidRPr="00434DE4">
        <w:rPr>
          <w:rFonts w:ascii="Arial" w:hAnsi="Arial" w:cs="Arial"/>
          <w:sz w:val="22"/>
          <w:szCs w:val="22"/>
        </w:rPr>
        <w:t xml:space="preserve"> como interlocutor válido ante la Administración de la Comunidad Autónoma del País Vasco, tal y como lo establece la Ley 6/ 1.986, de 27 de mayo, del Consejo de la Juventud de Euskadi-</w:t>
      </w:r>
      <w:r w:rsidR="00661E3D" w:rsidRPr="00434DE4">
        <w:rPr>
          <w:rFonts w:ascii="Arial" w:hAnsi="Arial" w:cs="Arial"/>
          <w:sz w:val="22"/>
          <w:szCs w:val="22"/>
          <w:lang w:val="eu-ES"/>
        </w:rPr>
        <w:t>Euskadiko Gazteriaren Kon</w:t>
      </w:r>
      <w:r w:rsidR="009910CF" w:rsidRPr="00434DE4">
        <w:rPr>
          <w:rFonts w:ascii="Arial" w:hAnsi="Arial" w:cs="Arial"/>
          <w:sz w:val="22"/>
          <w:szCs w:val="22"/>
          <w:lang w:val="eu-ES"/>
        </w:rPr>
        <w:t>tseilua</w:t>
      </w:r>
      <w:r w:rsidR="009910CF" w:rsidRPr="00434DE4">
        <w:rPr>
          <w:rFonts w:ascii="Arial" w:hAnsi="Arial" w:cs="Arial"/>
          <w:sz w:val="22"/>
          <w:szCs w:val="22"/>
        </w:rPr>
        <w:t>.</w:t>
      </w:r>
    </w:p>
    <w:p w:rsidR="00C03046" w:rsidRPr="00434DE4" w:rsidRDefault="00CB34DB"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C03046" w:rsidRPr="00434DE4">
        <w:rPr>
          <w:rFonts w:ascii="Arial" w:hAnsi="Arial" w:cs="Arial"/>
          <w:sz w:val="22"/>
          <w:szCs w:val="22"/>
        </w:rPr>
        <w:t xml:space="preserve">.- Las administraciones </w:t>
      </w:r>
      <w:r w:rsidR="00EA50F0" w:rsidRPr="00434DE4">
        <w:rPr>
          <w:rFonts w:ascii="Arial" w:hAnsi="Arial" w:cs="Arial"/>
          <w:sz w:val="22"/>
          <w:szCs w:val="22"/>
        </w:rPr>
        <w:t>públicas vascas</w:t>
      </w:r>
      <w:r w:rsidR="00C03046" w:rsidRPr="00434DE4">
        <w:rPr>
          <w:rFonts w:ascii="Arial" w:hAnsi="Arial" w:cs="Arial"/>
          <w:sz w:val="22"/>
          <w:szCs w:val="22"/>
        </w:rPr>
        <w:t xml:space="preserve"> garantizarán la puesta en marcha de procesos abiertos de planificación, implementación, seguimiento y evaluación de las políticas de juventud en los que se tengan en cuenta las opiniones de las personas jóvenes, sean éstas asociadas o no asociadas.</w:t>
      </w:r>
    </w:p>
    <w:p w:rsidR="00C03046" w:rsidRPr="00434DE4" w:rsidRDefault="00CB34DB"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C03046" w:rsidRPr="00434DE4">
        <w:rPr>
          <w:rFonts w:ascii="Arial" w:hAnsi="Arial" w:cs="Arial"/>
          <w:sz w:val="22"/>
          <w:szCs w:val="22"/>
        </w:rPr>
        <w:t>.- Las administraciones públicas vascas</w:t>
      </w:r>
      <w:r w:rsidR="00EA50F0" w:rsidRPr="00434DE4">
        <w:rPr>
          <w:rFonts w:ascii="Arial" w:hAnsi="Arial" w:cs="Arial"/>
          <w:sz w:val="22"/>
          <w:szCs w:val="22"/>
        </w:rPr>
        <w:t xml:space="preserve"> fomentarán</w:t>
      </w:r>
      <w:r w:rsidR="00C03046" w:rsidRPr="00434DE4">
        <w:rPr>
          <w:rFonts w:ascii="Arial" w:hAnsi="Arial" w:cs="Arial"/>
          <w:sz w:val="22"/>
          <w:szCs w:val="22"/>
        </w:rPr>
        <w:t xml:space="preserve"> de manera directa e indirecta </w:t>
      </w:r>
      <w:r w:rsidR="00EA50F0" w:rsidRPr="00434DE4">
        <w:rPr>
          <w:rFonts w:ascii="Arial" w:hAnsi="Arial" w:cs="Arial"/>
          <w:sz w:val="22"/>
          <w:szCs w:val="22"/>
        </w:rPr>
        <w:t>entre</w:t>
      </w:r>
      <w:r w:rsidR="00C03046" w:rsidRPr="00434DE4">
        <w:rPr>
          <w:rFonts w:ascii="Arial" w:hAnsi="Arial" w:cs="Arial"/>
          <w:sz w:val="22"/>
          <w:szCs w:val="22"/>
        </w:rPr>
        <w:t xml:space="preserve"> la población joven la cultura de la participación ciudadana y formarán a su personal en metodologías participativas y en la adquisición de las habilidades necesarias para llevar a la práctica la participación</w:t>
      </w:r>
      <w:r w:rsidR="00807BF1" w:rsidRPr="00434DE4">
        <w:rPr>
          <w:rFonts w:ascii="Arial" w:hAnsi="Arial" w:cs="Arial"/>
          <w:sz w:val="22"/>
          <w:szCs w:val="22"/>
        </w:rPr>
        <w:t>,</w:t>
      </w:r>
      <w:r w:rsidR="00EA50F0" w:rsidRPr="00434DE4">
        <w:rPr>
          <w:rFonts w:ascii="Arial" w:hAnsi="Arial" w:cs="Arial"/>
          <w:sz w:val="22"/>
          <w:szCs w:val="22"/>
        </w:rPr>
        <w:t xml:space="preserve"> así como para</w:t>
      </w:r>
      <w:r w:rsidR="00C03046" w:rsidRPr="00434DE4">
        <w:rPr>
          <w:rFonts w:ascii="Arial" w:hAnsi="Arial" w:cs="Arial"/>
          <w:sz w:val="22"/>
          <w:szCs w:val="22"/>
        </w:rPr>
        <w:t xml:space="preserve"> trabajar en coordinación con las </w:t>
      </w:r>
      <w:r w:rsidR="001B7FB3" w:rsidRPr="00434DE4">
        <w:rPr>
          <w:rFonts w:ascii="Arial" w:hAnsi="Arial" w:cs="Arial"/>
          <w:sz w:val="22"/>
          <w:szCs w:val="22"/>
        </w:rPr>
        <w:t xml:space="preserve">personas físicas y </w:t>
      </w:r>
      <w:r w:rsidR="00C03046" w:rsidRPr="00434DE4">
        <w:rPr>
          <w:rFonts w:ascii="Arial" w:hAnsi="Arial" w:cs="Arial"/>
          <w:sz w:val="22"/>
          <w:szCs w:val="22"/>
        </w:rPr>
        <w:t>entidades juveniles en su ámbito territorial de actuación.</w:t>
      </w:r>
    </w:p>
    <w:p w:rsidR="00C03046" w:rsidRPr="00434DE4" w:rsidRDefault="008877EF" w:rsidP="00C03046">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31</w:t>
      </w:r>
      <w:r w:rsidR="00C03046" w:rsidRPr="00434DE4">
        <w:rPr>
          <w:rFonts w:ascii="Arial" w:hAnsi="Arial" w:cs="Arial"/>
          <w:b/>
          <w:bCs/>
          <w:i/>
          <w:iCs/>
          <w:sz w:val="22"/>
          <w:szCs w:val="22"/>
        </w:rPr>
        <w:t xml:space="preserve">.- </w:t>
      </w:r>
      <w:r w:rsidR="00C03046" w:rsidRPr="00434DE4">
        <w:rPr>
          <w:rFonts w:ascii="Arial" w:hAnsi="Arial" w:cs="Arial"/>
          <w:bCs/>
          <w:iCs/>
          <w:sz w:val="22"/>
          <w:szCs w:val="22"/>
        </w:rPr>
        <w:t>Funcionamiento de las estructuras de participación juvenil.</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En el funcionamiento de cualquier consejo de juventud, estructura o espacio de participación juvenil, sea del ámbito que sea, se </w:t>
      </w:r>
      <w:r w:rsidR="009B26EB" w:rsidRPr="00434DE4">
        <w:rPr>
          <w:rFonts w:ascii="Arial" w:hAnsi="Arial" w:cs="Arial"/>
          <w:sz w:val="22"/>
          <w:szCs w:val="22"/>
        </w:rPr>
        <w:t>procurará</w:t>
      </w:r>
      <w:r w:rsidRPr="00434DE4">
        <w:rPr>
          <w:rFonts w:ascii="Arial" w:hAnsi="Arial" w:cs="Arial"/>
          <w:sz w:val="22"/>
          <w:szCs w:val="22"/>
        </w:rPr>
        <w:t xml:space="preserve"> que en la toma de decisiones estén presentes las opiniones y necesidades de mujeres y hombres jóvenes</w:t>
      </w:r>
      <w:r w:rsidR="009B26EB" w:rsidRPr="00434DE4">
        <w:rPr>
          <w:rFonts w:ascii="Arial" w:hAnsi="Arial" w:cs="Arial"/>
          <w:sz w:val="22"/>
          <w:szCs w:val="22"/>
        </w:rPr>
        <w:t xml:space="preserve">, así como </w:t>
      </w:r>
      <w:r w:rsidRPr="00434DE4">
        <w:rPr>
          <w:rFonts w:ascii="Arial" w:hAnsi="Arial" w:cs="Arial"/>
          <w:sz w:val="22"/>
          <w:szCs w:val="22"/>
        </w:rPr>
        <w:t>de las personas jóvenes en situación de desigualdad.</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Todo consejo de juventud, estructura o espacio de participación juvenil, sea del ámbito que sea, procurará fomentar la participación activa tanto de las entidades como de las personas jóvenes asociadas y no asociadas, especialmente mediante la utilización de las nuevas tecnologías.</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En todo caso, en la composición de estas estructuras de participación juvenil, se </w:t>
      </w:r>
      <w:r w:rsidR="000F79CD" w:rsidRPr="00434DE4">
        <w:rPr>
          <w:rFonts w:ascii="Arial" w:hAnsi="Arial" w:cs="Arial"/>
          <w:sz w:val="22"/>
          <w:szCs w:val="22"/>
        </w:rPr>
        <w:t>tendrá</w:t>
      </w:r>
      <w:r w:rsidRPr="00434DE4">
        <w:rPr>
          <w:rFonts w:ascii="Arial" w:hAnsi="Arial" w:cs="Arial"/>
          <w:sz w:val="22"/>
          <w:szCs w:val="22"/>
        </w:rPr>
        <w:t xml:space="preserve"> una presencia </w:t>
      </w:r>
      <w:r w:rsidR="004E297D" w:rsidRPr="00434DE4">
        <w:rPr>
          <w:rFonts w:ascii="Arial" w:hAnsi="Arial" w:cs="Arial"/>
          <w:sz w:val="22"/>
          <w:szCs w:val="22"/>
        </w:rPr>
        <w:t>paritaria</w:t>
      </w:r>
      <w:r w:rsidRPr="00434DE4">
        <w:rPr>
          <w:rFonts w:ascii="Arial" w:hAnsi="Arial" w:cs="Arial"/>
          <w:sz w:val="22"/>
          <w:szCs w:val="22"/>
        </w:rPr>
        <w:t xml:space="preserve"> de mujeres y hombres.</w:t>
      </w:r>
    </w:p>
    <w:p w:rsidR="00C03046" w:rsidRPr="00434DE4" w:rsidRDefault="008877EF" w:rsidP="00C03046">
      <w:pPr>
        <w:autoSpaceDE w:val="0"/>
        <w:autoSpaceDN w:val="0"/>
        <w:adjustRightInd w:val="0"/>
        <w:spacing w:after="240"/>
        <w:ind w:firstLine="540"/>
        <w:jc w:val="both"/>
        <w:rPr>
          <w:rFonts w:ascii="Arial" w:hAnsi="Arial" w:cs="Arial"/>
          <w:bCs/>
          <w:i/>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32</w:t>
      </w:r>
      <w:r w:rsidR="00C03046" w:rsidRPr="00434DE4">
        <w:rPr>
          <w:rFonts w:ascii="Arial" w:hAnsi="Arial" w:cs="Arial"/>
          <w:b/>
          <w:bCs/>
          <w:i/>
          <w:iCs/>
          <w:sz w:val="22"/>
          <w:szCs w:val="22"/>
        </w:rPr>
        <w:t>.-</w:t>
      </w:r>
      <w:r w:rsidR="00C03046" w:rsidRPr="00434DE4">
        <w:rPr>
          <w:rFonts w:ascii="Arial" w:hAnsi="Arial" w:cs="Arial"/>
          <w:bCs/>
          <w:iCs/>
          <w:sz w:val="22"/>
          <w:szCs w:val="22"/>
        </w:rPr>
        <w:t xml:space="preserve"> Uso de las tecnologías de la información y la comunicación.</w:t>
      </w:r>
    </w:p>
    <w:p w:rsidR="009B26EB"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1.</w:t>
      </w:r>
      <w:r w:rsidR="00F278E6" w:rsidRPr="00434DE4">
        <w:rPr>
          <w:rFonts w:ascii="Arial" w:hAnsi="Arial" w:cs="Arial"/>
          <w:sz w:val="22"/>
          <w:szCs w:val="22"/>
        </w:rPr>
        <w:t>-</w:t>
      </w:r>
      <w:r w:rsidRPr="00434DE4">
        <w:rPr>
          <w:rFonts w:ascii="Arial" w:hAnsi="Arial" w:cs="Arial"/>
          <w:sz w:val="22"/>
          <w:szCs w:val="22"/>
        </w:rPr>
        <w:t xml:space="preserve"> </w:t>
      </w:r>
      <w:r w:rsidR="009B26EB" w:rsidRPr="00434DE4">
        <w:rPr>
          <w:rFonts w:ascii="Arial" w:hAnsi="Arial" w:cs="Arial"/>
          <w:sz w:val="22"/>
          <w:szCs w:val="22"/>
        </w:rPr>
        <w:t>Las administraciones públicas vascas fomentarán el uso de las tecnologías de la información y la comunicación para propiciar la información y la participación de la juventud, a través de la creación de espacios Web que permitan:</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Posibilitar la realización de trámites administrativos y facilitar al máximo las gestiones con la administración.</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Mejorar la transparencia de la administración mediante la incorporación a la </w:t>
      </w:r>
      <w:r w:rsidR="00EC47EF" w:rsidRPr="00434DE4">
        <w:rPr>
          <w:rFonts w:ascii="Arial" w:hAnsi="Arial" w:cs="Arial"/>
          <w:sz w:val="22"/>
          <w:szCs w:val="22"/>
        </w:rPr>
        <w:t>R</w:t>
      </w:r>
      <w:r w:rsidRPr="00434DE4">
        <w:rPr>
          <w:rFonts w:ascii="Arial" w:hAnsi="Arial" w:cs="Arial"/>
          <w:sz w:val="22"/>
          <w:szCs w:val="22"/>
        </w:rPr>
        <w:t xml:space="preserve">ed </w:t>
      </w:r>
      <w:r w:rsidR="00EC47EF" w:rsidRPr="00434DE4">
        <w:rPr>
          <w:rFonts w:ascii="Arial" w:hAnsi="Arial" w:cs="Arial"/>
          <w:sz w:val="22"/>
          <w:szCs w:val="22"/>
        </w:rPr>
        <w:t xml:space="preserve">de información juvenil </w:t>
      </w:r>
      <w:r w:rsidRPr="00434DE4">
        <w:rPr>
          <w:rFonts w:ascii="Arial" w:hAnsi="Arial" w:cs="Arial"/>
          <w:sz w:val="22"/>
          <w:szCs w:val="22"/>
        </w:rPr>
        <w:t>de toda la información de carácter público que se genere en materia de juventud.</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Potenciar la relación entre administraciones a través de redes telemáticas para beneficio de la ciudadanía.</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Facilitar a la población el conocimiento de la red asociativa.</w:t>
      </w:r>
    </w:p>
    <w:p w:rsidR="00463280" w:rsidRPr="00434DE4" w:rsidRDefault="009B26EB"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C03046" w:rsidRPr="00434DE4">
        <w:rPr>
          <w:rFonts w:ascii="Arial" w:hAnsi="Arial" w:cs="Arial"/>
          <w:sz w:val="22"/>
          <w:szCs w:val="22"/>
        </w:rPr>
        <w:t>.</w:t>
      </w:r>
      <w:r w:rsidR="00F278E6" w:rsidRPr="00434DE4">
        <w:rPr>
          <w:rFonts w:ascii="Arial" w:hAnsi="Arial" w:cs="Arial"/>
          <w:sz w:val="22"/>
          <w:szCs w:val="22"/>
        </w:rPr>
        <w:t>-</w:t>
      </w:r>
      <w:r w:rsidR="00C03046" w:rsidRPr="00434DE4">
        <w:rPr>
          <w:rFonts w:ascii="Arial" w:hAnsi="Arial" w:cs="Arial"/>
          <w:sz w:val="22"/>
          <w:szCs w:val="22"/>
        </w:rPr>
        <w:t xml:space="preserve"> En la medida en que se generaliza el uso de los recursos tecnológicos, las administraciones públicas desarrollarán redes informáticas ciudadanas que permitan la interacción con las personas responsables de los servicios, </w:t>
      </w:r>
      <w:r w:rsidRPr="00434DE4">
        <w:rPr>
          <w:rFonts w:ascii="Arial" w:hAnsi="Arial" w:cs="Arial"/>
          <w:sz w:val="22"/>
          <w:szCs w:val="22"/>
        </w:rPr>
        <w:t>así como la participación en los</w:t>
      </w:r>
      <w:r w:rsidR="00C03046" w:rsidRPr="00434DE4">
        <w:rPr>
          <w:rFonts w:ascii="Arial" w:hAnsi="Arial" w:cs="Arial"/>
          <w:sz w:val="22"/>
          <w:szCs w:val="22"/>
        </w:rPr>
        <w:t xml:space="preserve"> debates y contribuciones a los asuntos relativos a materias de juventud.</w:t>
      </w:r>
      <w:r w:rsidRPr="00434DE4">
        <w:rPr>
          <w:rFonts w:ascii="Arial" w:hAnsi="Arial" w:cs="Arial"/>
          <w:sz w:val="22"/>
          <w:szCs w:val="22"/>
        </w:rPr>
        <w:t xml:space="preserve"> En cualquier caso</w:t>
      </w:r>
      <w:r w:rsidR="00EE2333" w:rsidRPr="00434DE4">
        <w:rPr>
          <w:rFonts w:ascii="Arial" w:hAnsi="Arial" w:cs="Arial"/>
          <w:sz w:val="22"/>
          <w:szCs w:val="22"/>
        </w:rPr>
        <w:t>,</w:t>
      </w:r>
      <w:r w:rsidRPr="00434DE4">
        <w:rPr>
          <w:rFonts w:ascii="Arial" w:hAnsi="Arial" w:cs="Arial"/>
          <w:sz w:val="22"/>
          <w:szCs w:val="22"/>
        </w:rPr>
        <w:t xml:space="preserve"> se garantizará el </w:t>
      </w:r>
      <w:r w:rsidR="00EE2333" w:rsidRPr="00434DE4">
        <w:rPr>
          <w:rFonts w:ascii="Arial" w:hAnsi="Arial" w:cs="Arial"/>
          <w:sz w:val="22"/>
          <w:szCs w:val="22"/>
        </w:rPr>
        <w:t xml:space="preserve">cumplimiento </w:t>
      </w:r>
      <w:r w:rsidR="00DF4A86" w:rsidRPr="00434DE4">
        <w:rPr>
          <w:rFonts w:ascii="Arial" w:hAnsi="Arial" w:cs="Arial"/>
          <w:sz w:val="22"/>
          <w:szCs w:val="22"/>
        </w:rPr>
        <w:t xml:space="preserve">de la normativa vigente sobre </w:t>
      </w:r>
      <w:r w:rsidR="00463280" w:rsidRPr="00434DE4">
        <w:rPr>
          <w:rFonts w:ascii="Arial" w:hAnsi="Arial" w:cs="Arial"/>
          <w:sz w:val="22"/>
          <w:szCs w:val="22"/>
        </w:rPr>
        <w:t>Protección de Datos de Carácter Personal</w:t>
      </w:r>
      <w:r w:rsidR="00DF4A86" w:rsidRPr="00434DE4">
        <w:rPr>
          <w:rFonts w:ascii="Arial" w:hAnsi="Arial" w:cs="Arial"/>
          <w:sz w:val="22"/>
          <w:szCs w:val="22"/>
        </w:rPr>
        <w:t xml:space="preserve">. </w:t>
      </w:r>
    </w:p>
    <w:p w:rsidR="006B07C9" w:rsidRPr="00434DE4" w:rsidRDefault="00C03046" w:rsidP="00C03046">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64525A" w:rsidRPr="00434DE4">
        <w:rPr>
          <w:rFonts w:ascii="Arial" w:hAnsi="Arial" w:cs="Arial"/>
          <w:b/>
          <w:bCs/>
          <w:i/>
          <w:iCs/>
          <w:sz w:val="22"/>
          <w:szCs w:val="22"/>
        </w:rPr>
        <w:t>3</w:t>
      </w:r>
      <w:r w:rsidR="00C83826" w:rsidRPr="00434DE4">
        <w:rPr>
          <w:rFonts w:ascii="Arial" w:hAnsi="Arial" w:cs="Arial"/>
          <w:b/>
          <w:bCs/>
          <w:i/>
          <w:iCs/>
          <w:sz w:val="22"/>
          <w:szCs w:val="22"/>
        </w:rPr>
        <w:t>3</w:t>
      </w:r>
      <w:r w:rsidRPr="00434DE4">
        <w:rPr>
          <w:rFonts w:ascii="Arial" w:hAnsi="Arial" w:cs="Arial"/>
          <w:b/>
          <w:bCs/>
          <w:i/>
          <w:iCs/>
          <w:sz w:val="22"/>
          <w:szCs w:val="22"/>
        </w:rPr>
        <w:t>.-</w:t>
      </w:r>
      <w:r w:rsidRPr="00434DE4">
        <w:rPr>
          <w:rFonts w:ascii="Arial" w:hAnsi="Arial" w:cs="Arial"/>
          <w:bCs/>
          <w:iCs/>
          <w:sz w:val="22"/>
          <w:szCs w:val="22"/>
        </w:rPr>
        <w:t xml:space="preserve"> Interlocución de la juventud con la</w:t>
      </w:r>
      <w:r w:rsidR="006B07C9" w:rsidRPr="00434DE4">
        <w:rPr>
          <w:rFonts w:ascii="Arial" w:hAnsi="Arial" w:cs="Arial"/>
          <w:bCs/>
          <w:iCs/>
          <w:sz w:val="22"/>
          <w:szCs w:val="22"/>
        </w:rPr>
        <w:t xml:space="preserve"> </w:t>
      </w:r>
      <w:r w:rsidR="006B07C9" w:rsidRPr="00434DE4">
        <w:rPr>
          <w:rFonts w:ascii="Arial" w:hAnsi="Arial" w:cs="Arial"/>
          <w:sz w:val="22"/>
          <w:szCs w:val="22"/>
        </w:rPr>
        <w:t xml:space="preserve">Administración de </w:t>
      </w:r>
      <w:smartTag w:uri="urn:schemas-microsoft-com:office:smarttags" w:element="PersonName">
        <w:smartTagPr>
          <w:attr w:name="ProductID" w:val="la Comunidad Aut￳noma"/>
        </w:smartTagPr>
        <w:r w:rsidR="006B07C9" w:rsidRPr="00434DE4">
          <w:rPr>
            <w:rFonts w:ascii="Arial" w:hAnsi="Arial" w:cs="Arial"/>
            <w:sz w:val="22"/>
            <w:szCs w:val="22"/>
          </w:rPr>
          <w:t>la Comunidad Autónoma</w:t>
        </w:r>
      </w:smartTag>
      <w:r w:rsidR="006B07C9" w:rsidRPr="00434DE4">
        <w:rPr>
          <w:rFonts w:ascii="Arial" w:hAnsi="Arial" w:cs="Arial"/>
          <w:sz w:val="22"/>
          <w:szCs w:val="22"/>
        </w:rPr>
        <w:t xml:space="preserve"> de Euskadi.</w:t>
      </w:r>
    </w:p>
    <w:p w:rsidR="00EE2333" w:rsidRPr="00434DE4" w:rsidRDefault="006B07C9" w:rsidP="00EE2333">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 Administración de la Comunidad Autónoma de Euskadi deberá</w:t>
      </w:r>
      <w:r w:rsidR="00C03046" w:rsidRPr="00434DE4">
        <w:rPr>
          <w:rFonts w:ascii="Arial" w:hAnsi="Arial" w:cs="Arial"/>
          <w:sz w:val="22"/>
          <w:szCs w:val="22"/>
        </w:rPr>
        <w:t xml:space="preserve"> oír </w:t>
      </w:r>
      <w:r w:rsidR="00141CC9" w:rsidRPr="00434DE4">
        <w:rPr>
          <w:rFonts w:ascii="Arial" w:hAnsi="Arial" w:cs="Arial"/>
          <w:sz w:val="22"/>
          <w:szCs w:val="22"/>
        </w:rPr>
        <w:t>al Consejo de la Juventud de Euskadi-</w:t>
      </w:r>
      <w:r w:rsidR="00141CC9" w:rsidRPr="00434DE4">
        <w:rPr>
          <w:rFonts w:ascii="Arial" w:hAnsi="Arial" w:cs="Arial"/>
          <w:sz w:val="22"/>
          <w:szCs w:val="22"/>
          <w:lang w:val="eu-ES"/>
        </w:rPr>
        <w:t>Euskadiko Gazteriaren Kontseilua</w:t>
      </w:r>
      <w:r w:rsidR="00141CC9" w:rsidRPr="00434DE4">
        <w:rPr>
          <w:rFonts w:ascii="Arial" w:hAnsi="Arial" w:cs="Arial"/>
          <w:sz w:val="22"/>
          <w:szCs w:val="22"/>
        </w:rPr>
        <w:t xml:space="preserve"> antes de la aprobación de cualquier disposición directamente relacionada con los problemas e intereses de la juventud, según lo </w:t>
      </w:r>
      <w:r w:rsidR="009910CF" w:rsidRPr="00434DE4">
        <w:rPr>
          <w:rFonts w:ascii="Arial" w:hAnsi="Arial" w:cs="Arial"/>
          <w:sz w:val="22"/>
          <w:szCs w:val="22"/>
        </w:rPr>
        <w:t>establecido en la Ley 6/ 1.986, de 27 de mayo, del Consejo de la Juventud de Euskadi-</w:t>
      </w:r>
      <w:r w:rsidR="009910CF" w:rsidRPr="00434DE4">
        <w:rPr>
          <w:rFonts w:ascii="Arial" w:hAnsi="Arial" w:cs="Arial"/>
          <w:sz w:val="22"/>
          <w:szCs w:val="22"/>
          <w:lang w:val="eu-ES"/>
        </w:rPr>
        <w:t>Euskadiko Gazteriaren Kontseilua</w:t>
      </w:r>
      <w:r w:rsidR="00141CC9" w:rsidRPr="00434DE4">
        <w:rPr>
          <w:rFonts w:ascii="Arial" w:hAnsi="Arial" w:cs="Arial"/>
          <w:sz w:val="22"/>
          <w:szCs w:val="22"/>
        </w:rPr>
        <w:t>,</w:t>
      </w:r>
      <w:r w:rsidR="009910CF" w:rsidRPr="00434DE4">
        <w:rPr>
          <w:rFonts w:ascii="Arial" w:hAnsi="Arial" w:cs="Arial"/>
          <w:sz w:val="22"/>
          <w:szCs w:val="22"/>
        </w:rPr>
        <w:t xml:space="preserve"> y posteriores desarrollos normativos.</w:t>
      </w:r>
    </w:p>
    <w:p w:rsidR="00C03046" w:rsidRPr="00434DE4" w:rsidRDefault="00C03046" w:rsidP="00BB1339">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CAPÍTULO II</w:t>
      </w:r>
    </w:p>
    <w:p w:rsidR="00A8466F" w:rsidRPr="00434DE4" w:rsidRDefault="00C03046" w:rsidP="00BB1339">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 xml:space="preserve">DE </w:t>
      </w:r>
      <w:smartTag w:uri="urn:schemas-microsoft-com:office:smarttags" w:element="PersonName">
        <w:smartTagPr>
          <w:attr w:name="ProductID" w:val="LA INICIATIVA SOCIAL"/>
        </w:smartTagPr>
        <w:r w:rsidRPr="00434DE4">
          <w:rPr>
            <w:rFonts w:ascii="Arial" w:hAnsi="Arial" w:cs="Arial"/>
            <w:sz w:val="22"/>
            <w:szCs w:val="22"/>
          </w:rPr>
          <w:t>LA INICIATIVA SOCIAL</w:t>
        </w:r>
      </w:smartTag>
      <w:r w:rsidRPr="00434DE4">
        <w:rPr>
          <w:rFonts w:ascii="Arial" w:hAnsi="Arial" w:cs="Arial"/>
          <w:sz w:val="22"/>
          <w:szCs w:val="22"/>
        </w:rPr>
        <w:t xml:space="preserve">, EL VOLUNTARIADO JUVENIL Y </w:t>
      </w:r>
      <w:smartTag w:uri="urn:schemas-microsoft-com:office:smarttags" w:element="PersonName">
        <w:smartTagPr>
          <w:attr w:name="ProductID" w:val="LA COOPERACIￓN INTERNACIONAL"/>
        </w:smartTagPr>
        <w:r w:rsidRPr="00434DE4">
          <w:rPr>
            <w:rFonts w:ascii="Arial" w:hAnsi="Arial" w:cs="Arial"/>
            <w:sz w:val="22"/>
            <w:szCs w:val="22"/>
          </w:rPr>
          <w:t>LA COOPERACIÓN INTERNACIONAL</w:t>
        </w:r>
      </w:smartTag>
    </w:p>
    <w:p w:rsidR="00A8466F" w:rsidRPr="00434DE4" w:rsidRDefault="00A8466F" w:rsidP="00BB1339">
      <w:pPr>
        <w:autoSpaceDE w:val="0"/>
        <w:autoSpaceDN w:val="0"/>
        <w:adjustRightInd w:val="0"/>
        <w:spacing w:after="240"/>
        <w:ind w:firstLine="540"/>
        <w:jc w:val="center"/>
        <w:rPr>
          <w:rFonts w:ascii="Arial" w:hAnsi="Arial" w:cs="Arial"/>
          <w:sz w:val="22"/>
          <w:szCs w:val="22"/>
        </w:rPr>
      </w:pPr>
    </w:p>
    <w:p w:rsidR="00C03046" w:rsidRPr="00434DE4" w:rsidRDefault="00C76221" w:rsidP="00C03046">
      <w:pPr>
        <w:autoSpaceDE w:val="0"/>
        <w:autoSpaceDN w:val="0"/>
        <w:adjustRightInd w:val="0"/>
        <w:spacing w:after="240"/>
        <w:ind w:firstLine="540"/>
        <w:jc w:val="both"/>
        <w:rPr>
          <w:rFonts w:ascii="Arial" w:hAnsi="Arial" w:cs="Arial"/>
          <w:bCs/>
          <w:i/>
          <w:iCs/>
          <w:sz w:val="22"/>
          <w:szCs w:val="22"/>
        </w:rPr>
      </w:pPr>
      <w:r w:rsidRPr="00434DE4">
        <w:rPr>
          <w:rFonts w:ascii="Arial" w:hAnsi="Arial" w:cs="Arial"/>
          <w:b/>
          <w:bCs/>
          <w:i/>
          <w:iCs/>
          <w:sz w:val="22"/>
          <w:szCs w:val="22"/>
        </w:rPr>
        <w:t xml:space="preserve">Artículo </w:t>
      </w:r>
      <w:r w:rsidR="0064525A" w:rsidRPr="00434DE4">
        <w:rPr>
          <w:rFonts w:ascii="Arial" w:hAnsi="Arial" w:cs="Arial"/>
          <w:b/>
          <w:bCs/>
          <w:i/>
          <w:iCs/>
          <w:sz w:val="22"/>
          <w:szCs w:val="22"/>
        </w:rPr>
        <w:t>3</w:t>
      </w:r>
      <w:r w:rsidR="00C83826" w:rsidRPr="00434DE4">
        <w:rPr>
          <w:rFonts w:ascii="Arial" w:hAnsi="Arial" w:cs="Arial"/>
          <w:b/>
          <w:bCs/>
          <w:i/>
          <w:iCs/>
          <w:sz w:val="22"/>
          <w:szCs w:val="22"/>
        </w:rPr>
        <w:t>4</w:t>
      </w:r>
      <w:r w:rsidR="00C03046" w:rsidRPr="00434DE4">
        <w:rPr>
          <w:rFonts w:ascii="Arial" w:hAnsi="Arial" w:cs="Arial"/>
          <w:b/>
          <w:bCs/>
          <w:i/>
          <w:iCs/>
          <w:sz w:val="22"/>
          <w:szCs w:val="22"/>
        </w:rPr>
        <w:t xml:space="preserve">.- </w:t>
      </w:r>
      <w:r w:rsidR="00EE2333" w:rsidRPr="00434DE4">
        <w:rPr>
          <w:rFonts w:ascii="Arial" w:hAnsi="Arial" w:cs="Arial"/>
          <w:bCs/>
          <w:iCs/>
          <w:sz w:val="22"/>
          <w:szCs w:val="22"/>
        </w:rPr>
        <w:t xml:space="preserve">De </w:t>
      </w:r>
      <w:r w:rsidR="00C03046" w:rsidRPr="00434DE4">
        <w:rPr>
          <w:rFonts w:ascii="Arial" w:hAnsi="Arial" w:cs="Arial"/>
          <w:bCs/>
          <w:iCs/>
          <w:sz w:val="22"/>
          <w:szCs w:val="22"/>
        </w:rPr>
        <w:t xml:space="preserve">la </w:t>
      </w:r>
      <w:bookmarkStart w:id="2" w:name="OLE_LINK3"/>
      <w:bookmarkStart w:id="3" w:name="OLE_LINK4"/>
      <w:r w:rsidR="00C03046" w:rsidRPr="00434DE4">
        <w:rPr>
          <w:rFonts w:ascii="Arial" w:hAnsi="Arial" w:cs="Arial"/>
          <w:bCs/>
          <w:iCs/>
          <w:sz w:val="22"/>
          <w:szCs w:val="22"/>
        </w:rPr>
        <w:t xml:space="preserve">iniciativa </w:t>
      </w:r>
      <w:r w:rsidR="00C03046" w:rsidRPr="00434DE4">
        <w:rPr>
          <w:rFonts w:ascii="Arial" w:hAnsi="Arial" w:cs="Arial"/>
          <w:sz w:val="22"/>
          <w:szCs w:val="22"/>
        </w:rPr>
        <w:t>social</w:t>
      </w:r>
      <w:bookmarkEnd w:id="2"/>
      <w:bookmarkEnd w:id="3"/>
      <w:r w:rsidR="00C03046" w:rsidRPr="00434DE4">
        <w:rPr>
          <w:rFonts w:ascii="Arial" w:hAnsi="Arial" w:cs="Arial"/>
          <w:bCs/>
          <w:iCs/>
          <w:sz w:val="22"/>
          <w:szCs w:val="22"/>
        </w:rPr>
        <w:t>.</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Las administraciones públicas</w:t>
      </w:r>
      <w:r w:rsidR="001B7FB3" w:rsidRPr="00434DE4">
        <w:rPr>
          <w:rFonts w:ascii="Arial" w:hAnsi="Arial" w:cs="Arial"/>
          <w:sz w:val="22"/>
          <w:szCs w:val="22"/>
        </w:rPr>
        <w:t xml:space="preserve"> vascas</w:t>
      </w:r>
      <w:r w:rsidRPr="00434DE4">
        <w:rPr>
          <w:rFonts w:ascii="Arial" w:hAnsi="Arial" w:cs="Arial"/>
          <w:sz w:val="22"/>
          <w:szCs w:val="22"/>
        </w:rPr>
        <w:t>, en el ámbito de sus respectivas competencias, podrán establecer fórmulas de cooperación</w:t>
      </w:r>
      <w:r w:rsidR="00B44BCF" w:rsidRPr="00434DE4">
        <w:rPr>
          <w:rFonts w:ascii="Arial" w:hAnsi="Arial" w:cs="Arial"/>
          <w:sz w:val="22"/>
          <w:szCs w:val="22"/>
        </w:rPr>
        <w:t xml:space="preserve"> con la </w:t>
      </w:r>
      <w:r w:rsidR="00B44BCF" w:rsidRPr="00434DE4">
        <w:rPr>
          <w:rFonts w:ascii="Arial" w:hAnsi="Arial" w:cs="Arial"/>
          <w:bCs/>
          <w:iCs/>
          <w:sz w:val="22"/>
          <w:szCs w:val="22"/>
        </w:rPr>
        <w:t xml:space="preserve">iniciativa </w:t>
      </w:r>
      <w:r w:rsidR="00B44BCF" w:rsidRPr="00434DE4">
        <w:rPr>
          <w:rFonts w:ascii="Arial" w:hAnsi="Arial" w:cs="Arial"/>
          <w:sz w:val="22"/>
          <w:szCs w:val="22"/>
        </w:rPr>
        <w:t>social</w:t>
      </w:r>
      <w:r w:rsidRPr="00434DE4">
        <w:rPr>
          <w:rFonts w:ascii="Arial" w:hAnsi="Arial" w:cs="Arial"/>
          <w:sz w:val="22"/>
          <w:szCs w:val="22"/>
        </w:rPr>
        <w:t xml:space="preserve"> para la prestación </w:t>
      </w:r>
      <w:bookmarkStart w:id="4" w:name="OLE_LINK1"/>
      <w:bookmarkStart w:id="5" w:name="OLE_LINK2"/>
      <w:r w:rsidRPr="00434DE4">
        <w:rPr>
          <w:rFonts w:ascii="Arial" w:hAnsi="Arial" w:cs="Arial"/>
          <w:sz w:val="22"/>
          <w:szCs w:val="22"/>
        </w:rPr>
        <w:t>de actividades, servicios y equipamientos</w:t>
      </w:r>
      <w:bookmarkEnd w:id="4"/>
      <w:bookmarkEnd w:id="5"/>
      <w:r w:rsidRPr="00434DE4">
        <w:rPr>
          <w:rFonts w:ascii="Arial" w:hAnsi="Arial" w:cs="Arial"/>
          <w:sz w:val="22"/>
          <w:szCs w:val="22"/>
        </w:rPr>
        <w:t xml:space="preserve"> para jóvenes con medios ajenos a ellas.</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En aquellos casos en que se considere necesario que las administraciones públicas vascas acuerden con la iniciativa social la prestación de actividades, servicios y equipamientos en materia de juventud, las </w:t>
      </w:r>
      <w:r w:rsidR="002D4EBA" w:rsidRPr="00434DE4">
        <w:rPr>
          <w:rFonts w:ascii="Arial" w:hAnsi="Arial" w:cs="Arial"/>
          <w:sz w:val="22"/>
          <w:szCs w:val="22"/>
        </w:rPr>
        <w:t xml:space="preserve">personas físicas y jurídicas públicas o privadas </w:t>
      </w:r>
      <w:r w:rsidRPr="00434DE4">
        <w:rPr>
          <w:rFonts w:ascii="Arial" w:hAnsi="Arial" w:cs="Arial"/>
          <w:sz w:val="22"/>
          <w:szCs w:val="22"/>
        </w:rPr>
        <w:t>que presten dichas actividades, servicios y equipamientos han de cumplir lo dispuesto en la presente ley</w:t>
      </w:r>
      <w:r w:rsidR="001B7FB3" w:rsidRPr="00434DE4">
        <w:rPr>
          <w:rFonts w:ascii="Arial" w:hAnsi="Arial" w:cs="Arial"/>
          <w:sz w:val="22"/>
          <w:szCs w:val="22"/>
        </w:rPr>
        <w:t xml:space="preserve"> y en sus normas de desarrollo</w:t>
      </w:r>
      <w:r w:rsidR="002B2A70" w:rsidRPr="00434DE4">
        <w:rPr>
          <w:rFonts w:ascii="Arial" w:hAnsi="Arial" w:cs="Arial"/>
          <w:sz w:val="22"/>
          <w:szCs w:val="22"/>
        </w:rPr>
        <w:t>, así como lo regulado por la legislación de contratos del sector público.</w:t>
      </w:r>
    </w:p>
    <w:p w:rsidR="002B2A70" w:rsidRPr="00434DE4" w:rsidRDefault="00C03046" w:rsidP="002B2A70">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Conforme a lo previsto </w:t>
      </w:r>
      <w:r w:rsidR="002D4EBA" w:rsidRPr="00434DE4">
        <w:rPr>
          <w:rFonts w:ascii="Arial" w:hAnsi="Arial" w:cs="Arial"/>
          <w:sz w:val="22"/>
          <w:szCs w:val="22"/>
        </w:rPr>
        <w:t>en</w:t>
      </w:r>
      <w:r w:rsidRPr="00434DE4">
        <w:rPr>
          <w:rFonts w:ascii="Arial" w:hAnsi="Arial" w:cs="Arial"/>
          <w:sz w:val="22"/>
          <w:szCs w:val="22"/>
        </w:rPr>
        <w:t xml:space="preserve"> la presente ley,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a propuesta </w:t>
      </w:r>
      <w:r w:rsidR="00DD4E0A" w:rsidRPr="00434DE4">
        <w:rPr>
          <w:rFonts w:ascii="Arial" w:hAnsi="Arial" w:cs="Arial"/>
          <w:sz w:val="22"/>
          <w:szCs w:val="22"/>
        </w:rPr>
        <w:t>de</w:t>
      </w:r>
      <w:r w:rsidR="006572A0" w:rsidRPr="00434DE4">
        <w:rPr>
          <w:rFonts w:ascii="Arial" w:hAnsi="Arial" w:cs="Arial"/>
          <w:sz w:val="22"/>
          <w:szCs w:val="22"/>
        </w:rPr>
        <w:t>l</w:t>
      </w:r>
      <w:r w:rsidR="00DD4E0A" w:rsidRPr="00434DE4">
        <w:rPr>
          <w:rFonts w:ascii="Arial" w:hAnsi="Arial" w:cs="Arial"/>
          <w:sz w:val="22"/>
          <w:szCs w:val="22"/>
        </w:rPr>
        <w:t xml:space="preserve"> </w:t>
      </w:r>
      <w:r w:rsidR="000419C8" w:rsidRPr="00434DE4">
        <w:rPr>
          <w:rFonts w:ascii="Arial" w:hAnsi="Arial" w:cs="Arial"/>
          <w:sz w:val="22"/>
          <w:szCs w:val="22"/>
        </w:rPr>
        <w:t>departamento competente en materia de Juventud</w:t>
      </w:r>
      <w:r w:rsidR="00DD4E0A" w:rsidRPr="00434DE4">
        <w:rPr>
          <w:rFonts w:ascii="Arial" w:hAnsi="Arial" w:cs="Arial"/>
          <w:sz w:val="22"/>
          <w:szCs w:val="22"/>
        </w:rPr>
        <w:t xml:space="preserve">, </w:t>
      </w:r>
      <w:r w:rsidRPr="00434DE4">
        <w:rPr>
          <w:rFonts w:ascii="Arial" w:hAnsi="Arial" w:cs="Arial"/>
          <w:sz w:val="22"/>
          <w:szCs w:val="22"/>
        </w:rPr>
        <w:t xml:space="preserve">fijará reglamentariamente los requisitos y las condiciones aplicables al </w:t>
      </w:r>
      <w:r w:rsidRPr="00434DE4">
        <w:rPr>
          <w:rFonts w:ascii="Arial" w:hAnsi="Arial" w:cs="Arial"/>
          <w:sz w:val="22"/>
          <w:szCs w:val="22"/>
        </w:rPr>
        <w:lastRenderedPageBreak/>
        <w:t>establecimiento de acuerdos a que se refieren los apartados anteriores</w:t>
      </w:r>
      <w:r w:rsidR="008100FF" w:rsidRPr="00434DE4">
        <w:rPr>
          <w:rFonts w:ascii="Arial" w:hAnsi="Arial" w:cs="Arial"/>
          <w:sz w:val="22"/>
          <w:szCs w:val="22"/>
        </w:rPr>
        <w:t>,</w:t>
      </w:r>
      <w:r w:rsidRPr="00434DE4">
        <w:rPr>
          <w:rFonts w:ascii="Arial" w:hAnsi="Arial" w:cs="Arial"/>
          <w:sz w:val="22"/>
          <w:szCs w:val="22"/>
        </w:rPr>
        <w:t xml:space="preserve"> que atenderán, en cualquier caso, a criterios de calidad y eficacia</w:t>
      </w:r>
      <w:r w:rsidR="002B2A70" w:rsidRPr="00434DE4">
        <w:rPr>
          <w:rFonts w:ascii="Arial" w:hAnsi="Arial" w:cs="Arial"/>
          <w:sz w:val="22"/>
          <w:szCs w:val="22"/>
        </w:rPr>
        <w:t>, conforme a lo regulado por la legislación de contratos del sector público.</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4.- Los servicios y equipamientos para jóvenes de titularidad </w:t>
      </w:r>
      <w:r w:rsidR="00D006BD" w:rsidRPr="00434DE4">
        <w:rPr>
          <w:rFonts w:ascii="Arial" w:hAnsi="Arial" w:cs="Arial"/>
          <w:sz w:val="22"/>
          <w:szCs w:val="22"/>
        </w:rPr>
        <w:t xml:space="preserve">pública o </w:t>
      </w:r>
      <w:r w:rsidRPr="00434DE4">
        <w:rPr>
          <w:rFonts w:ascii="Arial" w:hAnsi="Arial" w:cs="Arial"/>
          <w:sz w:val="22"/>
          <w:szCs w:val="22"/>
        </w:rPr>
        <w:t xml:space="preserve">privada han de ser </w:t>
      </w:r>
      <w:r w:rsidR="00D006BD" w:rsidRPr="00434DE4">
        <w:rPr>
          <w:rFonts w:ascii="Arial" w:hAnsi="Arial" w:cs="Arial"/>
          <w:sz w:val="22"/>
          <w:szCs w:val="22"/>
        </w:rPr>
        <w:t>reconocidos</w:t>
      </w:r>
      <w:r w:rsidRPr="00434DE4">
        <w:rPr>
          <w:rFonts w:ascii="Arial" w:hAnsi="Arial" w:cs="Arial"/>
          <w:sz w:val="22"/>
          <w:szCs w:val="22"/>
        </w:rPr>
        <w:t xml:space="preserve"> por la administración pública correspondiente con carácter previo al establecimiento del correspondiente acuerdo, sin perjuicio de las labor</w:t>
      </w:r>
      <w:r w:rsidR="006572A0" w:rsidRPr="00434DE4">
        <w:rPr>
          <w:rFonts w:ascii="Arial" w:hAnsi="Arial" w:cs="Arial"/>
          <w:sz w:val="22"/>
          <w:szCs w:val="22"/>
        </w:rPr>
        <w:t xml:space="preserve">es de inspección reconocidas a </w:t>
      </w:r>
      <w:r w:rsidR="009D6593" w:rsidRPr="00434DE4">
        <w:rPr>
          <w:rFonts w:ascii="Arial" w:hAnsi="Arial" w:cs="Arial"/>
          <w:sz w:val="22"/>
          <w:szCs w:val="22"/>
        </w:rPr>
        <w:t>la Administración de la Comunidad Autónoma de Euskadi</w:t>
      </w:r>
      <w:r w:rsidRPr="00434DE4">
        <w:rPr>
          <w:rFonts w:ascii="Arial" w:hAnsi="Arial" w:cs="Arial"/>
          <w:sz w:val="22"/>
          <w:szCs w:val="22"/>
        </w:rPr>
        <w:t>.</w:t>
      </w:r>
    </w:p>
    <w:p w:rsidR="00C03046" w:rsidRPr="00434DE4" w:rsidRDefault="00C03046" w:rsidP="00C03046">
      <w:pPr>
        <w:autoSpaceDE w:val="0"/>
        <w:autoSpaceDN w:val="0"/>
        <w:adjustRightInd w:val="0"/>
        <w:spacing w:after="240"/>
        <w:ind w:firstLine="540"/>
        <w:jc w:val="both"/>
        <w:rPr>
          <w:rFonts w:ascii="Arial" w:hAnsi="Arial" w:cs="Arial"/>
          <w:bCs/>
          <w:i/>
          <w:iCs/>
          <w:sz w:val="22"/>
          <w:szCs w:val="22"/>
        </w:rPr>
      </w:pPr>
      <w:r w:rsidRPr="00434DE4">
        <w:rPr>
          <w:rFonts w:ascii="Arial" w:hAnsi="Arial" w:cs="Arial"/>
          <w:b/>
          <w:bCs/>
          <w:i/>
          <w:iCs/>
          <w:sz w:val="22"/>
          <w:szCs w:val="22"/>
        </w:rPr>
        <w:t xml:space="preserve">Artículo </w:t>
      </w:r>
      <w:r w:rsidR="0064525A" w:rsidRPr="00434DE4">
        <w:rPr>
          <w:rFonts w:ascii="Arial" w:hAnsi="Arial" w:cs="Arial"/>
          <w:b/>
          <w:bCs/>
          <w:i/>
          <w:iCs/>
          <w:sz w:val="22"/>
          <w:szCs w:val="22"/>
        </w:rPr>
        <w:t>3</w:t>
      </w:r>
      <w:r w:rsidR="00C83826" w:rsidRPr="00434DE4">
        <w:rPr>
          <w:rFonts w:ascii="Arial" w:hAnsi="Arial" w:cs="Arial"/>
          <w:b/>
          <w:bCs/>
          <w:i/>
          <w:iCs/>
          <w:sz w:val="22"/>
          <w:szCs w:val="22"/>
        </w:rPr>
        <w:t>5</w:t>
      </w:r>
      <w:r w:rsidRPr="00434DE4">
        <w:rPr>
          <w:rFonts w:ascii="Arial" w:hAnsi="Arial" w:cs="Arial"/>
          <w:b/>
          <w:bCs/>
          <w:i/>
          <w:iCs/>
          <w:sz w:val="22"/>
          <w:szCs w:val="22"/>
        </w:rPr>
        <w:t xml:space="preserve">.- </w:t>
      </w:r>
      <w:r w:rsidRPr="00434DE4">
        <w:rPr>
          <w:rFonts w:ascii="Arial" w:hAnsi="Arial" w:cs="Arial"/>
          <w:bCs/>
          <w:iCs/>
          <w:sz w:val="22"/>
          <w:szCs w:val="22"/>
        </w:rPr>
        <w:t>Del voluntariado juvenil.</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El voluntariado juvenil es el conjunto de actividades de interés general</w:t>
      </w:r>
      <w:r w:rsidR="005A1752" w:rsidRPr="00434DE4">
        <w:rPr>
          <w:rFonts w:ascii="Arial" w:hAnsi="Arial" w:cs="Arial"/>
          <w:sz w:val="22"/>
          <w:szCs w:val="22"/>
        </w:rPr>
        <w:t xml:space="preserve"> </w:t>
      </w:r>
      <w:r w:rsidRPr="00434DE4">
        <w:rPr>
          <w:rFonts w:ascii="Arial" w:hAnsi="Arial" w:cs="Arial"/>
          <w:sz w:val="22"/>
          <w:szCs w:val="22"/>
        </w:rPr>
        <w:t>que</w:t>
      </w:r>
      <w:r w:rsidR="005A1752" w:rsidRPr="00434DE4">
        <w:rPr>
          <w:rFonts w:ascii="Arial" w:hAnsi="Arial" w:cs="Arial"/>
          <w:sz w:val="22"/>
          <w:szCs w:val="22"/>
        </w:rPr>
        <w:t xml:space="preserve"> comporta</w:t>
      </w:r>
      <w:r w:rsidRPr="00434DE4">
        <w:rPr>
          <w:rFonts w:ascii="Arial" w:hAnsi="Arial" w:cs="Arial"/>
          <w:sz w:val="22"/>
          <w:szCs w:val="22"/>
        </w:rPr>
        <w:t xml:space="preserve"> un compromiso en favor de la sociedad o d</w:t>
      </w:r>
      <w:r w:rsidR="005A1752" w:rsidRPr="00434DE4">
        <w:rPr>
          <w:rFonts w:ascii="Arial" w:hAnsi="Arial" w:cs="Arial"/>
          <w:sz w:val="22"/>
          <w:szCs w:val="22"/>
        </w:rPr>
        <w:t>e la persona y que se desenvuelve</w:t>
      </w:r>
      <w:r w:rsidRPr="00434DE4">
        <w:rPr>
          <w:rFonts w:ascii="Arial" w:hAnsi="Arial" w:cs="Arial"/>
          <w:sz w:val="22"/>
          <w:szCs w:val="22"/>
        </w:rPr>
        <w:t xml:space="preserve"> en el ámbito social, comunitario, cívico, cultural, de cooperación al desarrollo, de protección al medio ambiente o cualquier otro de naturaleza análoga, desarrolladas por personas físicas jóvenes, con carácter solidario</w:t>
      </w:r>
      <w:r w:rsidR="005A1752" w:rsidRPr="00434DE4">
        <w:rPr>
          <w:rFonts w:ascii="Arial" w:hAnsi="Arial" w:cs="Arial"/>
          <w:sz w:val="22"/>
          <w:szCs w:val="22"/>
        </w:rPr>
        <w:t xml:space="preserve"> y de manera voluntaria y libre</w:t>
      </w:r>
      <w:r w:rsidRPr="00434DE4">
        <w:rPr>
          <w:rFonts w:ascii="Arial" w:hAnsi="Arial" w:cs="Arial"/>
          <w:sz w:val="22"/>
          <w:szCs w:val="22"/>
        </w:rPr>
        <w:t>, sin traer causa de una relación laboral, funcionarial o mercantil, o de una obligación personal o deber jurídico, a través de organizaciones sin ánimo de lucro, y con arreglo a programas o proyectos concretos y sin retribución económica.</w:t>
      </w:r>
    </w:p>
    <w:p w:rsidR="005A1752"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Las administraciones públicas vascas fomentarán, en el ámbito de sus respectivas competencias, la participación de la juventud en las actividades de voluntariado.</w:t>
      </w:r>
      <w:r w:rsidR="005A1752" w:rsidRPr="00434DE4">
        <w:rPr>
          <w:rFonts w:ascii="Arial" w:hAnsi="Arial" w:cs="Arial"/>
          <w:sz w:val="22"/>
          <w:szCs w:val="22"/>
        </w:rPr>
        <w:t xml:space="preserve"> Las condiciones y requisitos para el ejercicio del voluntariado juvenil se establecerán reglamentariamente.</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 xml:space="preserve">Artículo </w:t>
      </w:r>
      <w:r w:rsidR="00B71D48" w:rsidRPr="00434DE4">
        <w:rPr>
          <w:rFonts w:ascii="Arial" w:hAnsi="Arial" w:cs="Arial"/>
          <w:b/>
          <w:i/>
          <w:sz w:val="22"/>
          <w:szCs w:val="22"/>
        </w:rPr>
        <w:t>3</w:t>
      </w:r>
      <w:r w:rsidR="00C83826" w:rsidRPr="00434DE4">
        <w:rPr>
          <w:rFonts w:ascii="Arial" w:hAnsi="Arial" w:cs="Arial"/>
          <w:b/>
          <w:i/>
          <w:sz w:val="22"/>
          <w:szCs w:val="22"/>
        </w:rPr>
        <w:t>6</w:t>
      </w:r>
      <w:r w:rsidRPr="00434DE4">
        <w:rPr>
          <w:rFonts w:ascii="Arial" w:hAnsi="Arial" w:cs="Arial"/>
          <w:b/>
          <w:i/>
          <w:sz w:val="22"/>
          <w:szCs w:val="22"/>
        </w:rPr>
        <w:t xml:space="preserve">.- </w:t>
      </w:r>
      <w:r w:rsidRPr="00434DE4">
        <w:rPr>
          <w:rFonts w:ascii="Arial" w:hAnsi="Arial" w:cs="Arial"/>
          <w:sz w:val="22"/>
          <w:szCs w:val="22"/>
        </w:rPr>
        <w:t>Fomento del voluntariado juvenil.</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Con el fin de fomentar y facilitar el voluntariado juvenil, las administraciones públicas vascas promoverán, en el ámbito de sus competencias y de acuerdo con sus disponibilidades presupuestarias, </w:t>
      </w:r>
      <w:r w:rsidR="00601F2B" w:rsidRPr="00434DE4">
        <w:rPr>
          <w:rFonts w:ascii="Arial" w:hAnsi="Arial" w:cs="Arial"/>
          <w:sz w:val="22"/>
          <w:szCs w:val="22"/>
        </w:rPr>
        <w:t>al menos</w:t>
      </w:r>
      <w:r w:rsidRPr="00434DE4">
        <w:rPr>
          <w:rFonts w:ascii="Arial" w:hAnsi="Arial" w:cs="Arial"/>
          <w:sz w:val="22"/>
          <w:szCs w:val="22"/>
        </w:rPr>
        <w:t>, las siguientes</w:t>
      </w:r>
      <w:r w:rsidR="00AF0AE6" w:rsidRPr="00434DE4">
        <w:rPr>
          <w:rFonts w:ascii="Arial" w:hAnsi="Arial" w:cs="Arial"/>
          <w:sz w:val="22"/>
          <w:szCs w:val="22"/>
        </w:rPr>
        <w:t xml:space="preserve"> actuaciones</w:t>
      </w:r>
      <w:r w:rsidRPr="00434DE4">
        <w:rPr>
          <w:rFonts w:ascii="Arial" w:hAnsi="Arial" w:cs="Arial"/>
          <w:sz w:val="22"/>
          <w:szCs w:val="22"/>
        </w:rPr>
        <w:t>:</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w:t>
      </w:r>
      <w:r w:rsidR="00C03046" w:rsidRPr="00434DE4">
        <w:rPr>
          <w:rFonts w:ascii="Arial" w:hAnsi="Arial" w:cs="Arial"/>
          <w:sz w:val="22"/>
          <w:szCs w:val="22"/>
        </w:rPr>
        <w:t>) La adopción de medidas encaminadas a potenciar el voluntariado juvenil organizado.</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w:t>
      </w:r>
      <w:r w:rsidR="00C03046" w:rsidRPr="00434DE4">
        <w:rPr>
          <w:rFonts w:ascii="Arial" w:hAnsi="Arial" w:cs="Arial"/>
          <w:sz w:val="22"/>
          <w:szCs w:val="22"/>
        </w:rPr>
        <w:t xml:space="preserve">) La convocatoria de subvenciones y otras formas de colaboración con </w:t>
      </w:r>
      <w:r w:rsidR="00A828F7" w:rsidRPr="00434DE4">
        <w:rPr>
          <w:rFonts w:ascii="Arial" w:hAnsi="Arial" w:cs="Arial"/>
          <w:sz w:val="22"/>
          <w:szCs w:val="22"/>
        </w:rPr>
        <w:t>cualquier entidad juvenil</w:t>
      </w:r>
      <w:r w:rsidR="00C03046" w:rsidRPr="00434DE4">
        <w:rPr>
          <w:rFonts w:ascii="Arial" w:hAnsi="Arial" w:cs="Arial"/>
          <w:sz w:val="22"/>
          <w:szCs w:val="22"/>
        </w:rPr>
        <w:t xml:space="preserve"> de acción voluntaria para la ejecución y desarrollo de programas y proyectos de voluntariado juvenil.</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w:t>
      </w:r>
      <w:r w:rsidR="00C03046" w:rsidRPr="00434DE4">
        <w:rPr>
          <w:rFonts w:ascii="Arial" w:hAnsi="Arial" w:cs="Arial"/>
          <w:sz w:val="22"/>
          <w:szCs w:val="22"/>
        </w:rPr>
        <w:t>) La organización de campañas de información sobre el voluntariado juvenil y la difusión de los valores que comporta.</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C03046" w:rsidRPr="00434DE4">
        <w:rPr>
          <w:rFonts w:ascii="Arial" w:hAnsi="Arial" w:cs="Arial"/>
          <w:sz w:val="22"/>
          <w:szCs w:val="22"/>
        </w:rPr>
        <w:t>) La puesta en marcha de iniciativas de carácter normativo, especialmente laborales y fiscales, que resulten favorables para el desarrollo de la acción del voluntariado juvenil.</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w:t>
      </w:r>
      <w:r w:rsidR="00C03046" w:rsidRPr="00434DE4">
        <w:rPr>
          <w:rFonts w:ascii="Arial" w:hAnsi="Arial" w:cs="Arial"/>
          <w:sz w:val="22"/>
          <w:szCs w:val="22"/>
        </w:rPr>
        <w:t>) La prestación de servicios de información, asesoramiento y apoyo técnico a las entidades juveniles incluidas en el ámbito de aplicación de esta ley.</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w:t>
      </w:r>
      <w:r w:rsidR="00C03046" w:rsidRPr="00434DE4">
        <w:rPr>
          <w:rFonts w:ascii="Arial" w:hAnsi="Arial" w:cs="Arial"/>
          <w:sz w:val="22"/>
          <w:szCs w:val="22"/>
        </w:rPr>
        <w:t>) La realización de investigaciones, estudios</w:t>
      </w:r>
      <w:r w:rsidR="00E94D42" w:rsidRPr="00434DE4">
        <w:rPr>
          <w:rFonts w:ascii="Arial" w:hAnsi="Arial" w:cs="Arial"/>
          <w:sz w:val="22"/>
          <w:szCs w:val="22"/>
        </w:rPr>
        <w:t xml:space="preserve">, publicaciones y páginas web así como la utilización de las tecnologías de la comunicación </w:t>
      </w:r>
      <w:r w:rsidR="00C03046" w:rsidRPr="00434DE4">
        <w:rPr>
          <w:rFonts w:ascii="Arial" w:hAnsi="Arial" w:cs="Arial"/>
          <w:sz w:val="22"/>
          <w:szCs w:val="22"/>
        </w:rPr>
        <w:t>sobre el voluntariado juvenil.</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E94D42" w:rsidRPr="00434DE4">
        <w:rPr>
          <w:rFonts w:ascii="Arial" w:hAnsi="Arial" w:cs="Arial"/>
          <w:sz w:val="22"/>
          <w:szCs w:val="22"/>
        </w:rPr>
        <w:t>) El fomento de iniciati</w:t>
      </w:r>
      <w:r w:rsidR="00C03046" w:rsidRPr="00434DE4">
        <w:rPr>
          <w:rFonts w:ascii="Arial" w:hAnsi="Arial" w:cs="Arial"/>
          <w:sz w:val="22"/>
          <w:szCs w:val="22"/>
        </w:rPr>
        <w:t>vas destinadas a la potenciación de proyectos de voluntariado de ámbito europeo e internacional y de acciones innovadoras en la creación de redes de cooperación y apoyo a procesos específicos de formación y preparación de jóvenes en el espíritu voluntario.</w:t>
      </w:r>
    </w:p>
    <w:p w:rsidR="00C03046" w:rsidRPr="00434DE4" w:rsidRDefault="008310D5"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h</w:t>
      </w:r>
      <w:r w:rsidR="00C03046" w:rsidRPr="00434DE4">
        <w:rPr>
          <w:rFonts w:ascii="Arial" w:hAnsi="Arial" w:cs="Arial"/>
          <w:sz w:val="22"/>
          <w:szCs w:val="22"/>
        </w:rPr>
        <w:t>) El fomento de actitudes de solidaridad mediante el desarrollo de acciones de voluntariado en la ejecución de las actividades, servicios y equipamientos regulados por la presente ley.</w:t>
      </w:r>
    </w:p>
    <w:p w:rsidR="00C03046" w:rsidRPr="00434DE4" w:rsidRDefault="00C03046" w:rsidP="00C03046">
      <w:pPr>
        <w:autoSpaceDE w:val="0"/>
        <w:autoSpaceDN w:val="0"/>
        <w:adjustRightInd w:val="0"/>
        <w:spacing w:after="240"/>
        <w:ind w:firstLine="540"/>
        <w:jc w:val="both"/>
        <w:rPr>
          <w:rFonts w:ascii="Arial" w:hAnsi="Arial" w:cs="Arial"/>
          <w:bCs/>
          <w:i/>
          <w:iCs/>
          <w:sz w:val="22"/>
          <w:szCs w:val="22"/>
        </w:rPr>
      </w:pPr>
      <w:r w:rsidRPr="00434DE4">
        <w:rPr>
          <w:rFonts w:ascii="Arial" w:hAnsi="Arial" w:cs="Arial"/>
          <w:b/>
          <w:bCs/>
          <w:i/>
          <w:iCs/>
          <w:sz w:val="22"/>
          <w:szCs w:val="22"/>
        </w:rPr>
        <w:t xml:space="preserve">Artículo </w:t>
      </w:r>
      <w:r w:rsidR="0064525A" w:rsidRPr="00434DE4">
        <w:rPr>
          <w:rFonts w:ascii="Arial" w:hAnsi="Arial" w:cs="Arial"/>
          <w:b/>
          <w:bCs/>
          <w:i/>
          <w:iCs/>
          <w:sz w:val="22"/>
          <w:szCs w:val="22"/>
        </w:rPr>
        <w:t>3</w:t>
      </w:r>
      <w:r w:rsidR="00C83826" w:rsidRPr="00434DE4">
        <w:rPr>
          <w:rFonts w:ascii="Arial" w:hAnsi="Arial" w:cs="Arial"/>
          <w:b/>
          <w:bCs/>
          <w:i/>
          <w:iCs/>
          <w:sz w:val="22"/>
          <w:szCs w:val="22"/>
        </w:rPr>
        <w:t>7</w:t>
      </w:r>
      <w:r w:rsidRPr="00434DE4">
        <w:rPr>
          <w:rFonts w:ascii="Arial" w:hAnsi="Arial" w:cs="Arial"/>
          <w:b/>
          <w:bCs/>
          <w:i/>
          <w:iCs/>
          <w:sz w:val="22"/>
          <w:szCs w:val="22"/>
        </w:rPr>
        <w:t xml:space="preserve">.- </w:t>
      </w:r>
      <w:r w:rsidR="00A828F7" w:rsidRPr="00434DE4">
        <w:rPr>
          <w:rFonts w:ascii="Arial" w:hAnsi="Arial" w:cs="Arial"/>
          <w:bCs/>
          <w:iCs/>
          <w:sz w:val="22"/>
          <w:szCs w:val="22"/>
        </w:rPr>
        <w:t xml:space="preserve">Cooperación </w:t>
      </w:r>
      <w:r w:rsidR="002B5CDB" w:rsidRPr="00434DE4">
        <w:rPr>
          <w:rFonts w:ascii="Arial" w:hAnsi="Arial" w:cs="Arial"/>
          <w:bCs/>
          <w:iCs/>
          <w:sz w:val="22"/>
          <w:szCs w:val="22"/>
        </w:rPr>
        <w:t>al desarrollo</w:t>
      </w:r>
      <w:r w:rsidRPr="00434DE4">
        <w:rPr>
          <w:rFonts w:ascii="Arial" w:hAnsi="Arial" w:cs="Arial"/>
          <w:bCs/>
          <w:iCs/>
          <w:sz w:val="22"/>
          <w:szCs w:val="22"/>
        </w:rPr>
        <w:t>.</w:t>
      </w:r>
    </w:p>
    <w:p w:rsidR="00C03046" w:rsidRPr="00434DE4" w:rsidRDefault="00C03046"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El </w:t>
      </w:r>
      <w:r w:rsidR="000419C8" w:rsidRPr="00434DE4">
        <w:rPr>
          <w:rFonts w:ascii="Arial" w:hAnsi="Arial" w:cs="Arial"/>
          <w:sz w:val="22"/>
          <w:szCs w:val="22"/>
        </w:rPr>
        <w:t>departamento competente en materia de Juventud de la Administración de la Comunidad Autónoma de Euskadi</w:t>
      </w:r>
      <w:r w:rsidRPr="00434DE4">
        <w:rPr>
          <w:rFonts w:ascii="Arial" w:hAnsi="Arial" w:cs="Arial"/>
          <w:sz w:val="22"/>
          <w:szCs w:val="22"/>
        </w:rPr>
        <w:t xml:space="preserve">, en colaboración con la Agencia Vasca de Cooperación al Desarrollo, </w:t>
      </w:r>
      <w:r w:rsidR="00A828F7" w:rsidRPr="00434DE4">
        <w:rPr>
          <w:rFonts w:ascii="Arial" w:hAnsi="Arial" w:cs="Arial"/>
          <w:sz w:val="22"/>
          <w:szCs w:val="22"/>
        </w:rPr>
        <w:t>fomentará</w:t>
      </w:r>
      <w:r w:rsidRPr="00434DE4">
        <w:rPr>
          <w:rFonts w:ascii="Arial" w:hAnsi="Arial" w:cs="Arial"/>
          <w:sz w:val="22"/>
          <w:szCs w:val="22"/>
        </w:rPr>
        <w:t xml:space="preserve"> la cooperación </w:t>
      </w:r>
      <w:r w:rsidR="002B5CDB" w:rsidRPr="00434DE4">
        <w:rPr>
          <w:rFonts w:ascii="Arial" w:hAnsi="Arial" w:cs="Arial"/>
          <w:bCs/>
          <w:iCs/>
          <w:sz w:val="22"/>
          <w:szCs w:val="22"/>
        </w:rPr>
        <w:t>al desarrollo</w:t>
      </w:r>
      <w:r w:rsidRPr="00434DE4">
        <w:rPr>
          <w:rFonts w:ascii="Arial" w:hAnsi="Arial" w:cs="Arial"/>
          <w:sz w:val="22"/>
          <w:szCs w:val="22"/>
        </w:rPr>
        <w:t xml:space="preserve"> en materia de juventud, atendiendo a las ne</w:t>
      </w:r>
      <w:r w:rsidR="009D7595" w:rsidRPr="00434DE4">
        <w:rPr>
          <w:rFonts w:ascii="Arial" w:hAnsi="Arial" w:cs="Arial"/>
          <w:sz w:val="22"/>
          <w:szCs w:val="22"/>
        </w:rPr>
        <w:t>cesidades especí</w:t>
      </w:r>
      <w:r w:rsidR="00A828F7" w:rsidRPr="00434DE4">
        <w:rPr>
          <w:rFonts w:ascii="Arial" w:hAnsi="Arial" w:cs="Arial"/>
          <w:sz w:val="22"/>
          <w:szCs w:val="22"/>
        </w:rPr>
        <w:t>ficas.</w:t>
      </w:r>
    </w:p>
    <w:p w:rsidR="004C4E31" w:rsidRPr="00434DE4" w:rsidRDefault="004C4E31"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Asimismo, el </w:t>
      </w:r>
      <w:r w:rsidR="000419C8" w:rsidRPr="00434DE4">
        <w:rPr>
          <w:rFonts w:ascii="Arial" w:hAnsi="Arial" w:cs="Arial"/>
          <w:sz w:val="22"/>
          <w:szCs w:val="22"/>
        </w:rPr>
        <w:t>departamento competente en materia de Juventud de la Administración de la Comunidad Autónoma de Euskadi</w:t>
      </w:r>
      <w:r w:rsidRPr="00434DE4">
        <w:rPr>
          <w:rFonts w:ascii="Arial" w:hAnsi="Arial" w:cs="Arial"/>
          <w:sz w:val="22"/>
          <w:szCs w:val="22"/>
        </w:rPr>
        <w:t xml:space="preserve">, en colaboración con </w:t>
      </w:r>
      <w:smartTag w:uri="urn:schemas-microsoft-com:office:smarttags" w:element="PersonName">
        <w:smartTagPr>
          <w:attr w:name="ProductID" w:val="la Agencia Vasca"/>
        </w:smartTagPr>
        <w:r w:rsidRPr="00434DE4">
          <w:rPr>
            <w:rFonts w:ascii="Arial" w:hAnsi="Arial" w:cs="Arial"/>
            <w:sz w:val="22"/>
            <w:szCs w:val="22"/>
          </w:rPr>
          <w:t>la Agencia Vasca</w:t>
        </w:r>
      </w:smartTag>
      <w:r w:rsidRPr="00434DE4">
        <w:rPr>
          <w:rFonts w:ascii="Arial" w:hAnsi="Arial" w:cs="Arial"/>
          <w:sz w:val="22"/>
          <w:szCs w:val="22"/>
        </w:rPr>
        <w:t xml:space="preserve"> de Cooperación al Desarrollo, promoverá la educación al desarrollo como conocimiento específico de las condiciones de los países empobrecidos</w:t>
      </w:r>
      <w:r w:rsidR="00886E75" w:rsidRPr="00434DE4">
        <w:rPr>
          <w:rFonts w:ascii="Arial" w:hAnsi="Arial" w:cs="Arial"/>
          <w:sz w:val="22"/>
          <w:szCs w:val="22"/>
        </w:rPr>
        <w:t xml:space="preserve"> </w:t>
      </w:r>
      <w:r w:rsidR="00D30A1C" w:rsidRPr="00434DE4">
        <w:rPr>
          <w:rFonts w:ascii="Arial" w:hAnsi="Arial" w:cs="Arial"/>
          <w:sz w:val="22"/>
          <w:szCs w:val="22"/>
        </w:rPr>
        <w:t xml:space="preserve">o víctimas de </w:t>
      </w:r>
      <w:r w:rsidR="00886E75" w:rsidRPr="00434DE4">
        <w:rPr>
          <w:rFonts w:ascii="Arial" w:hAnsi="Arial" w:cs="Arial"/>
          <w:sz w:val="22"/>
          <w:szCs w:val="22"/>
        </w:rPr>
        <w:t>crisis humanitarias, como conflictos bélicos y genocidas</w:t>
      </w:r>
      <w:r w:rsidRPr="00434DE4">
        <w:rPr>
          <w:rFonts w:ascii="Arial" w:hAnsi="Arial" w:cs="Arial"/>
          <w:sz w:val="22"/>
          <w:szCs w:val="22"/>
        </w:rPr>
        <w:t>, de las causas de esas condiciones y del compromiso que como ciudadanas y ciudadanos pueden asumir las personas jóvenes residentes en Euskadi para contribuir a la mejora de las condiciones de vida en esos países.</w:t>
      </w:r>
    </w:p>
    <w:p w:rsidR="00C03046" w:rsidRPr="00434DE4" w:rsidRDefault="004C4E31" w:rsidP="00C0304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C03046" w:rsidRPr="00434DE4">
        <w:rPr>
          <w:rFonts w:ascii="Arial" w:hAnsi="Arial" w:cs="Arial"/>
          <w:sz w:val="22"/>
          <w:szCs w:val="22"/>
        </w:rPr>
        <w:t>.- Los programas de cooperación</w:t>
      </w:r>
      <w:r w:rsidR="002B5CDB" w:rsidRPr="00434DE4">
        <w:rPr>
          <w:rFonts w:ascii="Arial" w:hAnsi="Arial" w:cs="Arial"/>
          <w:bCs/>
          <w:iCs/>
          <w:sz w:val="22"/>
          <w:szCs w:val="22"/>
        </w:rPr>
        <w:t xml:space="preserve"> al desarrollo</w:t>
      </w:r>
      <w:r w:rsidR="002B5CDB" w:rsidRPr="00434DE4">
        <w:rPr>
          <w:rFonts w:ascii="Arial" w:hAnsi="Arial" w:cs="Arial"/>
          <w:sz w:val="22"/>
          <w:szCs w:val="22"/>
        </w:rPr>
        <w:t xml:space="preserve"> </w:t>
      </w:r>
      <w:r w:rsidR="00601F2B" w:rsidRPr="00434DE4">
        <w:rPr>
          <w:rFonts w:ascii="Arial" w:hAnsi="Arial" w:cs="Arial"/>
          <w:sz w:val="22"/>
          <w:szCs w:val="22"/>
        </w:rPr>
        <w:t>que se establezcan a estos efectos</w:t>
      </w:r>
      <w:r w:rsidR="004F4473" w:rsidRPr="00434DE4">
        <w:rPr>
          <w:rFonts w:ascii="Arial" w:hAnsi="Arial" w:cs="Arial"/>
          <w:sz w:val="22"/>
          <w:szCs w:val="22"/>
        </w:rPr>
        <w:t xml:space="preserve"> </w:t>
      </w:r>
      <w:r w:rsidR="00C03046" w:rsidRPr="00434DE4">
        <w:rPr>
          <w:rFonts w:ascii="Arial" w:hAnsi="Arial" w:cs="Arial"/>
          <w:sz w:val="22"/>
          <w:szCs w:val="22"/>
        </w:rPr>
        <w:t>procurarán la promoción de</w:t>
      </w:r>
      <w:r w:rsidR="008A48BE" w:rsidRPr="00434DE4">
        <w:rPr>
          <w:rFonts w:ascii="Arial" w:hAnsi="Arial" w:cs="Arial"/>
          <w:sz w:val="22"/>
          <w:szCs w:val="22"/>
        </w:rPr>
        <w:t xml:space="preserve"> proyectos dirigidos a</w:t>
      </w:r>
      <w:r w:rsidR="00C03046" w:rsidRPr="00434DE4">
        <w:rPr>
          <w:rFonts w:ascii="Arial" w:hAnsi="Arial" w:cs="Arial"/>
          <w:sz w:val="22"/>
          <w:szCs w:val="22"/>
        </w:rPr>
        <w:t xml:space="preserve"> la población joven de los países destinatarios de la cooperación, de manera que los objetivos de los mismos sean coherentes con los fines de esta ley.</w:t>
      </w:r>
    </w:p>
    <w:p w:rsidR="000440A1" w:rsidRPr="00434DE4" w:rsidRDefault="000440A1" w:rsidP="00C03046">
      <w:pPr>
        <w:autoSpaceDE w:val="0"/>
        <w:autoSpaceDN w:val="0"/>
        <w:adjustRightInd w:val="0"/>
        <w:spacing w:after="240"/>
        <w:ind w:firstLine="540"/>
        <w:jc w:val="center"/>
        <w:rPr>
          <w:rFonts w:ascii="Arial" w:hAnsi="Arial" w:cs="Arial"/>
          <w:sz w:val="22"/>
          <w:szCs w:val="22"/>
        </w:rPr>
      </w:pPr>
    </w:p>
    <w:p w:rsidR="00EC73AE" w:rsidRPr="00434DE4" w:rsidRDefault="00EC73AE" w:rsidP="00EC73AE">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 xml:space="preserve">TÍTULO </w:t>
      </w:r>
      <w:r w:rsidR="00CF76E8" w:rsidRPr="00434DE4">
        <w:rPr>
          <w:rFonts w:ascii="Arial" w:hAnsi="Arial" w:cs="Arial"/>
          <w:sz w:val="22"/>
          <w:szCs w:val="22"/>
        </w:rPr>
        <w:t>IV</w:t>
      </w:r>
    </w:p>
    <w:p w:rsidR="00EC73AE" w:rsidRPr="00434DE4" w:rsidRDefault="00EC73AE" w:rsidP="00EC73AE">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ORGANIZACIÓN ADMINISTRATIVA</w:t>
      </w:r>
    </w:p>
    <w:p w:rsidR="00EC73AE" w:rsidRPr="00434DE4" w:rsidRDefault="00EC73AE" w:rsidP="00EC73AE">
      <w:pPr>
        <w:autoSpaceDE w:val="0"/>
        <w:autoSpaceDN w:val="0"/>
        <w:adjustRightInd w:val="0"/>
        <w:spacing w:after="240"/>
        <w:ind w:firstLine="540"/>
        <w:jc w:val="center"/>
        <w:rPr>
          <w:rFonts w:ascii="Arial" w:hAnsi="Arial" w:cs="Arial"/>
          <w:sz w:val="22"/>
          <w:szCs w:val="22"/>
        </w:rPr>
      </w:pPr>
    </w:p>
    <w:p w:rsidR="00EC73AE" w:rsidRPr="00434DE4" w:rsidRDefault="00EC73AE" w:rsidP="00EC73AE">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CAPÍTULO I</w:t>
      </w:r>
    </w:p>
    <w:p w:rsidR="00EC73AE" w:rsidRPr="00434DE4" w:rsidRDefault="00EC73AE" w:rsidP="00EC73AE">
      <w:pPr>
        <w:autoSpaceDE w:val="0"/>
        <w:autoSpaceDN w:val="0"/>
        <w:adjustRightInd w:val="0"/>
        <w:spacing w:after="240"/>
        <w:ind w:firstLine="540"/>
        <w:jc w:val="center"/>
        <w:rPr>
          <w:rFonts w:ascii="Arial" w:hAnsi="Arial" w:cs="Arial"/>
          <w:sz w:val="22"/>
          <w:szCs w:val="22"/>
        </w:rPr>
      </w:pPr>
      <w:smartTag w:uri="urn:schemas-microsoft-com:office:smarttags" w:element="PersonName">
        <w:smartTagPr>
          <w:attr w:name="ProductID" w:val="LA COORDINACIￓN INTERINSTITUCIONAL"/>
        </w:smartTagPr>
        <w:r w:rsidRPr="00434DE4">
          <w:rPr>
            <w:rFonts w:ascii="Arial" w:hAnsi="Arial" w:cs="Arial"/>
            <w:sz w:val="22"/>
            <w:szCs w:val="22"/>
          </w:rPr>
          <w:t>LA COORDINACIÓN INTERINSTITUCIONAL</w:t>
        </w:r>
      </w:smartTag>
    </w:p>
    <w:p w:rsidR="00EC73AE" w:rsidRPr="00434DE4" w:rsidRDefault="00EC73AE" w:rsidP="00EC73AE">
      <w:pPr>
        <w:autoSpaceDE w:val="0"/>
        <w:autoSpaceDN w:val="0"/>
        <w:adjustRightInd w:val="0"/>
        <w:spacing w:after="240"/>
        <w:ind w:firstLine="540"/>
        <w:jc w:val="center"/>
        <w:rPr>
          <w:rFonts w:ascii="Arial" w:hAnsi="Arial" w:cs="Arial"/>
          <w:sz w:val="22"/>
          <w:szCs w:val="22"/>
        </w:rPr>
      </w:pPr>
    </w:p>
    <w:p w:rsidR="00EC73AE" w:rsidRPr="00434DE4" w:rsidRDefault="00EC73AE" w:rsidP="00EC73A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877EF" w:rsidRPr="00434DE4">
        <w:rPr>
          <w:rFonts w:ascii="Arial" w:hAnsi="Arial" w:cs="Arial"/>
          <w:b/>
          <w:bCs/>
          <w:i/>
          <w:iCs/>
          <w:sz w:val="22"/>
          <w:szCs w:val="22"/>
        </w:rPr>
        <w:t>3</w:t>
      </w:r>
      <w:r w:rsidR="00C83826" w:rsidRPr="00434DE4">
        <w:rPr>
          <w:rFonts w:ascii="Arial" w:hAnsi="Arial" w:cs="Arial"/>
          <w:b/>
          <w:bCs/>
          <w:i/>
          <w:iCs/>
          <w:sz w:val="22"/>
          <w:szCs w:val="22"/>
        </w:rPr>
        <w:t>8</w:t>
      </w:r>
      <w:r w:rsidRPr="00434DE4">
        <w:rPr>
          <w:rFonts w:ascii="Arial" w:hAnsi="Arial" w:cs="Arial"/>
          <w:b/>
          <w:bCs/>
          <w:i/>
          <w:iCs/>
          <w:sz w:val="22"/>
          <w:szCs w:val="22"/>
        </w:rPr>
        <w:t xml:space="preserve">.- </w:t>
      </w:r>
      <w:r w:rsidRPr="00434DE4">
        <w:rPr>
          <w:rFonts w:ascii="Arial" w:hAnsi="Arial" w:cs="Arial"/>
          <w:bCs/>
          <w:iCs/>
          <w:sz w:val="22"/>
          <w:szCs w:val="22"/>
        </w:rPr>
        <w:t>Órgano de Coordinación Interinstitucional en materia de Juventud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Se crea el Órgano de Coordinación Interinstitucional en materia de Juventud de Euskadi a efectos de articular la cooperación y la coordinación interinstitucional entre las administraciones públicas vascas en materia de juventud y con el fin de garantizar el impulso de la política integral de juventud de las administraciones públicas vascas.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El Órgano de Coordinación Interinstitucional en materia de Juventud de Euskadi se adscribirá al departamento competente en materia de Juventud de la Administración de la Comunidad Autónoma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El Órgano de Coordinación Interinstitucional en materia de Juventud de Euskadi ejercerá, además de las que, en su caso, se señalen en su norma de funcionamiento, las siguientes funciones: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Impulsar el desarrollo y la evaluación de la política integral de juventud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b) Informar sobre la elaboración y el contenido de la Estrategia vasca en materia de juventud.</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Coordinar las políticas transversales de juventud.</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Informar sobre la planificación, la programación y el grado de cumplimiento de las acciones en materia de juventud realizadas por las administraciones públicas vascas.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 Coordinar las actividades, servicios y equipamientos específicos para jóvenes que integran el </w:t>
      </w:r>
      <w:r w:rsidRPr="00434DE4">
        <w:rPr>
          <w:rFonts w:ascii="Arial" w:hAnsi="Arial" w:cs="Arial"/>
          <w:bCs/>
          <w:sz w:val="22"/>
          <w:szCs w:val="22"/>
        </w:rPr>
        <w:t>Sistema Vasco de Juventud</w:t>
      </w:r>
      <w:r w:rsidRPr="00434DE4">
        <w:rPr>
          <w:rFonts w:ascii="Arial" w:hAnsi="Arial" w:cs="Arial"/>
          <w:sz w:val="22"/>
          <w:szCs w:val="22"/>
        </w:rPr>
        <w:t>, con el objeto de garantizar la articulación efectiva y la cohesión del Sistema, en aras de asegurar, desde la responsabilidad pública, la unidad del mismo.</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f) Informar con carácter preceptivo el Catálogo de servicios del </w:t>
      </w:r>
      <w:r w:rsidRPr="00434DE4">
        <w:rPr>
          <w:rFonts w:ascii="Arial" w:hAnsi="Arial" w:cs="Arial"/>
          <w:bCs/>
          <w:sz w:val="22"/>
          <w:szCs w:val="22"/>
        </w:rPr>
        <w:t>Sistema Vasco de Juventud</w:t>
      </w:r>
      <w:r w:rsidRPr="00434DE4">
        <w:rPr>
          <w:rFonts w:ascii="Arial" w:hAnsi="Arial" w:cs="Arial"/>
          <w:sz w:val="22"/>
          <w:szCs w:val="22"/>
        </w:rPr>
        <w:t>, debiendo requerir los acuerdos que se adopten para el establecimiento y posterior actualización de dicho catálogo el voto favorable de la representación del nivel de la administración pública para la que se deriven obligaciones.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 Informar con carácter preceptivo sobre nuevas competencias de acción directa del Gobierno Vasco, en consonancia con lo dispuesto en el artículo 6.3 de la presente ley.</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El Órgano de Coordinación Interinstitucional en materia de Juventud de Euskadi estará compuesto por las siguientes personas: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Seis representantes de la Administración de la Comunidad Autónoma de Euskadi nombrados o nombradas por el consejero o consejera competente en materia de Juventud de la Administración de la Comunidad Autónoma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El diputado o diputada o, en su caso, quien tenga la máxima responsabilidad del órgano administrativo con competencia directa en materia de Juventud de cada una de las diputaciones forales, o persona en quien delegue, con categoría, como mínimo, de director o directora o de asimilado o asimilada.</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Tres representantes municipales designados o designadas por EUDEL como asociación de municipios más representativa de la Comunidad Autónoma Vasca.</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Además, se invitará a todas las sesiones y tareas que realice el Órgano al presidente o presidenta del Consejo de la Juventud de Euskadi-EGK, o persona en quien delegue, que participará con voz y sin voto.</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Corresponderá la presidencia del Órgano de Coordinación Interinstitucional en materia de Juventud de Euskadi al Lehendakari o persona en quien delegue. La secretaría corresponderá al director o directora de la Administración de la Comunidad Autónoma de Euskadi competente en materia de Juventud o persona en quien delegue.</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6.- La organización y el régimen de funcionamiento del Órgano de Coordinación Interinstitucional en materia de Juventud de Euskadi quedarán establecidos en su reglamento de funcionamiento, que estará sujeto en todo lo no regulado a lo dispuesto al respecto en la Ley 40/2015, de 1 de octubre, de Régimen Jurídico del Sector Público.</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7.- Se podrán constituir mesas, comisiones técnicas o sectoriales, grupos de trabajo y restantes cauces orgánicos y funcionales de coordinación interinstitucional en pro de una efectiva garantía en materia de política integral de juventud. En aras de lograr una coordinación ágil y eficaz, se promoverá la utilización de medios telemáticos que fomenten el trabajo en red y la participación en el seno del </w:t>
      </w:r>
      <w:r w:rsidRPr="00434DE4">
        <w:rPr>
          <w:rFonts w:ascii="Arial" w:hAnsi="Arial" w:cs="Arial"/>
          <w:bCs/>
          <w:iCs/>
          <w:sz w:val="22"/>
          <w:szCs w:val="22"/>
        </w:rPr>
        <w:t>Órgano de Coordinación Interinstitucional.</w:t>
      </w:r>
    </w:p>
    <w:p w:rsidR="00EC73AE" w:rsidRPr="00434DE4" w:rsidRDefault="00EC73AE" w:rsidP="00EC73AE">
      <w:pPr>
        <w:autoSpaceDE w:val="0"/>
        <w:autoSpaceDN w:val="0"/>
        <w:adjustRightInd w:val="0"/>
        <w:spacing w:after="240"/>
        <w:ind w:firstLine="540"/>
        <w:jc w:val="center"/>
        <w:rPr>
          <w:rFonts w:ascii="Arial" w:hAnsi="Arial" w:cs="Arial"/>
          <w:sz w:val="22"/>
          <w:szCs w:val="22"/>
        </w:rPr>
      </w:pPr>
    </w:p>
    <w:p w:rsidR="00EC73AE" w:rsidRPr="00434DE4" w:rsidRDefault="00EC73AE" w:rsidP="00EC73AE">
      <w:pPr>
        <w:autoSpaceDE w:val="0"/>
        <w:autoSpaceDN w:val="0"/>
        <w:adjustRightInd w:val="0"/>
        <w:spacing w:after="240"/>
        <w:ind w:firstLine="708"/>
        <w:jc w:val="center"/>
        <w:rPr>
          <w:rFonts w:ascii="Arial" w:hAnsi="Arial" w:cs="Arial"/>
          <w:sz w:val="22"/>
          <w:szCs w:val="22"/>
        </w:rPr>
      </w:pPr>
      <w:r w:rsidRPr="00434DE4">
        <w:rPr>
          <w:rFonts w:ascii="Arial" w:hAnsi="Arial" w:cs="Arial"/>
          <w:sz w:val="22"/>
          <w:szCs w:val="22"/>
        </w:rPr>
        <w:t>CAPÍTULO II</w:t>
      </w:r>
    </w:p>
    <w:p w:rsidR="00EC73AE" w:rsidRPr="00434DE4" w:rsidRDefault="00EC73AE" w:rsidP="00EC73AE">
      <w:pPr>
        <w:autoSpaceDE w:val="0"/>
        <w:autoSpaceDN w:val="0"/>
        <w:adjustRightInd w:val="0"/>
        <w:spacing w:after="240"/>
        <w:ind w:firstLine="540"/>
        <w:jc w:val="center"/>
        <w:rPr>
          <w:rFonts w:ascii="Arial" w:hAnsi="Arial" w:cs="Arial"/>
          <w:sz w:val="22"/>
          <w:szCs w:val="22"/>
        </w:rPr>
      </w:pPr>
      <w:smartTag w:uri="urn:schemas-microsoft-com:office:smarttags" w:element="PersonName">
        <w:smartTagPr>
          <w:attr w:name="ProductID" w:val="LA COORDINACIￓN INTERDEPARTAMENTAL"/>
        </w:smartTagPr>
        <w:r w:rsidRPr="00434DE4">
          <w:rPr>
            <w:rFonts w:ascii="Arial" w:hAnsi="Arial" w:cs="Arial"/>
            <w:sz w:val="22"/>
            <w:szCs w:val="22"/>
          </w:rPr>
          <w:t>LA COORDINACIÓN INTERDEPARTAMENTAL</w:t>
        </w:r>
      </w:smartTag>
    </w:p>
    <w:p w:rsidR="00EC73AE" w:rsidRPr="00434DE4" w:rsidRDefault="00EC73AE" w:rsidP="00EC73AE">
      <w:pPr>
        <w:autoSpaceDE w:val="0"/>
        <w:autoSpaceDN w:val="0"/>
        <w:adjustRightInd w:val="0"/>
        <w:spacing w:after="240"/>
        <w:ind w:firstLine="540"/>
        <w:jc w:val="center"/>
        <w:rPr>
          <w:rFonts w:ascii="Arial" w:hAnsi="Arial" w:cs="Arial"/>
          <w:sz w:val="22"/>
          <w:szCs w:val="22"/>
        </w:rPr>
      </w:pPr>
    </w:p>
    <w:p w:rsidR="00EC73AE" w:rsidRPr="00434DE4" w:rsidRDefault="00EC73AE" w:rsidP="00EC73A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877EF" w:rsidRPr="00434DE4">
        <w:rPr>
          <w:rFonts w:ascii="Arial" w:hAnsi="Arial" w:cs="Arial"/>
          <w:b/>
          <w:bCs/>
          <w:i/>
          <w:iCs/>
          <w:sz w:val="22"/>
          <w:szCs w:val="22"/>
        </w:rPr>
        <w:t>3</w:t>
      </w:r>
      <w:r w:rsidR="00C83826" w:rsidRPr="00434DE4">
        <w:rPr>
          <w:rFonts w:ascii="Arial" w:hAnsi="Arial" w:cs="Arial"/>
          <w:b/>
          <w:bCs/>
          <w:i/>
          <w:iCs/>
          <w:sz w:val="22"/>
          <w:szCs w:val="22"/>
        </w:rPr>
        <w:t>9</w:t>
      </w:r>
      <w:r w:rsidRPr="00434DE4">
        <w:rPr>
          <w:rFonts w:ascii="Arial" w:hAnsi="Arial" w:cs="Arial"/>
          <w:b/>
          <w:bCs/>
          <w:i/>
          <w:iCs/>
          <w:sz w:val="22"/>
          <w:szCs w:val="22"/>
        </w:rPr>
        <w:t>.-</w:t>
      </w:r>
      <w:r w:rsidRPr="00434DE4">
        <w:rPr>
          <w:rFonts w:ascii="Arial" w:hAnsi="Arial" w:cs="Arial"/>
          <w:bCs/>
          <w:iCs/>
          <w:sz w:val="22"/>
          <w:szCs w:val="22"/>
        </w:rPr>
        <w:t xml:space="preserve"> Comisión Interdepartamental de Juventud de </w:t>
      </w:r>
      <w:smartTag w:uri="urn:schemas-microsoft-com:office:smarttags" w:element="PersonName">
        <w:smartTagPr>
          <w:attr w:name="ProductID" w:val="La Administraci￳n"/>
        </w:smartTagPr>
        <w:r w:rsidRPr="00434DE4">
          <w:rPr>
            <w:rFonts w:ascii="Arial" w:hAnsi="Arial" w:cs="Arial"/>
            <w:bCs/>
            <w:iCs/>
            <w:sz w:val="22"/>
            <w:szCs w:val="22"/>
          </w:rPr>
          <w:t>la Administración</w:t>
        </w:r>
      </w:smartTag>
      <w:r w:rsidRPr="00434DE4">
        <w:rPr>
          <w:rFonts w:ascii="Arial" w:hAnsi="Arial" w:cs="Arial"/>
          <w:bCs/>
          <w:iCs/>
          <w:sz w:val="22"/>
          <w:szCs w:val="22"/>
        </w:rPr>
        <w:t xml:space="preserve"> de </w:t>
      </w:r>
      <w:smartTag w:uri="urn:schemas-microsoft-com:office:smarttags" w:element="PersonName">
        <w:smartTagPr>
          <w:attr w:name="ProductID" w:val="la Comunidad Aut￳noma"/>
        </w:smartTagPr>
        <w:r w:rsidRPr="00434DE4">
          <w:rPr>
            <w:rFonts w:ascii="Arial" w:hAnsi="Arial" w:cs="Arial"/>
            <w:bCs/>
            <w:iCs/>
            <w:sz w:val="22"/>
            <w:szCs w:val="22"/>
          </w:rPr>
          <w:t>la Comunidad Autónoma</w:t>
        </w:r>
      </w:smartTag>
      <w:r w:rsidRPr="00434DE4">
        <w:rPr>
          <w:rFonts w:ascii="Arial" w:hAnsi="Arial" w:cs="Arial"/>
          <w:bCs/>
          <w:iCs/>
          <w:sz w:val="22"/>
          <w:szCs w:val="22"/>
        </w:rPr>
        <w:t xml:space="preserve">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Se crea la Comisión Interdepartamental como órgano de coordinación que garantice el desarrollo y efectiva aplicación de las actuaciones en materia de juventud de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a la vez que órgano impulsor de las mismas.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La Comisión Interdepartamental de Juventud se adscribirá al departamento competente en materia de Juventud de la Administración de la Comunidad Autónoma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w:t>
      </w:r>
      <w:smartTag w:uri="urn:schemas-microsoft-com:office:smarttags" w:element="PersonName">
        <w:smartTagPr>
          <w:attr w:name="ProductID" w:val="la Comisi￳n Interdepartamental"/>
        </w:smartTagPr>
        <w:r w:rsidRPr="00434DE4">
          <w:rPr>
            <w:rFonts w:ascii="Arial" w:hAnsi="Arial" w:cs="Arial"/>
            <w:sz w:val="22"/>
            <w:szCs w:val="22"/>
          </w:rPr>
          <w:t>La Comisión Interdepartamental</w:t>
        </w:r>
      </w:smartTag>
      <w:r w:rsidRPr="00434DE4">
        <w:rPr>
          <w:rFonts w:ascii="Arial" w:hAnsi="Arial" w:cs="Arial"/>
          <w:sz w:val="22"/>
          <w:szCs w:val="22"/>
        </w:rPr>
        <w:t xml:space="preserve"> de Juventud ejercerá las siguientes funciones: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Impulsar el desarrollo de </w:t>
      </w:r>
      <w:smartTag w:uri="urn:schemas-microsoft-com:office:smarttags" w:element="PersonName">
        <w:smartTagPr>
          <w:attr w:name="ProductID" w:val="la Pol￭tica Integral"/>
        </w:smartTagPr>
        <w:r w:rsidRPr="00434DE4">
          <w:rPr>
            <w:rFonts w:ascii="Arial" w:hAnsi="Arial" w:cs="Arial"/>
            <w:sz w:val="22"/>
            <w:szCs w:val="22"/>
          </w:rPr>
          <w:t>la Política Integral</w:t>
        </w:r>
      </w:smartTag>
      <w:r w:rsidRPr="00434DE4">
        <w:rPr>
          <w:rFonts w:ascii="Arial" w:hAnsi="Arial" w:cs="Arial"/>
          <w:sz w:val="22"/>
          <w:szCs w:val="22"/>
        </w:rPr>
        <w:t xml:space="preserve"> de Juventud de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Efectuar la programación, seguimiento y evaluación de las acciones incluidas en el plan joven de legislatura de la Administración de la Comunidad Autónoma de Euskadi.</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Establecer fórmulas de colaboración y coordinación entre los departamentos implicados en </w:t>
      </w:r>
      <w:smartTag w:uri="urn:schemas-microsoft-com:office:smarttags" w:element="PersonName">
        <w:smartTagPr>
          <w:attr w:name="ProductID" w:val="la Pol￭tica Integral"/>
        </w:smartTagPr>
        <w:r w:rsidRPr="00434DE4">
          <w:rPr>
            <w:rFonts w:ascii="Arial" w:hAnsi="Arial" w:cs="Arial"/>
            <w:sz w:val="22"/>
            <w:szCs w:val="22"/>
          </w:rPr>
          <w:t>la Política Integral</w:t>
        </w:r>
      </w:smartTag>
      <w:r w:rsidRPr="00434DE4">
        <w:rPr>
          <w:rFonts w:ascii="Arial" w:hAnsi="Arial" w:cs="Arial"/>
          <w:sz w:val="22"/>
          <w:szCs w:val="22"/>
        </w:rPr>
        <w:t xml:space="preserve"> de Juventud de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w:t>
      </w:r>
    </w:p>
    <w:p w:rsidR="00EC73AE" w:rsidRPr="00434DE4" w:rsidRDefault="00EC73AE" w:rsidP="00EC73AE">
      <w:pPr>
        <w:autoSpaceDE w:val="0"/>
        <w:autoSpaceDN w:val="0"/>
        <w:adjustRightInd w:val="0"/>
        <w:spacing w:after="240"/>
        <w:ind w:firstLine="540"/>
        <w:jc w:val="both"/>
        <w:rPr>
          <w:rFonts w:ascii="Arial" w:hAnsi="Arial" w:cs="Arial"/>
          <w:sz w:val="22"/>
          <w:szCs w:val="22"/>
          <w:lang w:val="es-ES"/>
        </w:rPr>
      </w:pPr>
      <w:r w:rsidRPr="00434DE4">
        <w:rPr>
          <w:rFonts w:ascii="Arial" w:hAnsi="Arial" w:cs="Arial"/>
          <w:sz w:val="22"/>
          <w:szCs w:val="22"/>
        </w:rPr>
        <w:t xml:space="preserve">4.- La Comisión Interdepartamental de Juventud de la Administración de la Comunidad Autónoma de Euskadi estará compuesta por el viceconsejero o viceconsejera competente en cada una de las materias señaladas en la presente Ley o persona en quien delegue con categoría, </w:t>
      </w:r>
      <w:r w:rsidRPr="00434DE4">
        <w:rPr>
          <w:rFonts w:ascii="Arial" w:hAnsi="Arial" w:cs="Arial"/>
          <w:sz w:val="22"/>
          <w:szCs w:val="22"/>
          <w:lang w:val="es-ES"/>
        </w:rPr>
        <w:t>como mínimo, de director o directora o de asimilado o asimilada. En el caso de que alguna persona perteneciente a la Comisión tenga la competencia en más de una materia, su participación en la Comisión lo será, a todos los efectos, única. Además, se invitará a todas las sesiones y tareas que realice la Comisión al presidente o presidenta del Consejo de la Juventud de Euskadi-EGK, o persona en quien delegue, que participará con voz y sin voto.</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Corresponderá la presidencia de la Comisión Interdepartamental de Juventud de la Administración de la Comunidad Autónoma de Euskadi al Lehendakari o persona en quien delegue. La secretaría corresponderá al director o directora de la Administración de la Comunidad Autónoma de Euskadi competente en materia de Juventud o persona en quien delegue.</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6.- La organización y el régimen de funcionamiento de la Comisión Interdepartamental de Juventud quedarán establecidos en su reglamento de funcionamiento, que estará sujeto en todo lo no previsto a lo dispuesto al respecto en la Ley 40/2015, de 1 de octubre, de Régimen Jurídico del Sector Público.</w:t>
      </w:r>
    </w:p>
    <w:p w:rsidR="00EC73AE" w:rsidRPr="00434DE4" w:rsidRDefault="00EC73AE" w:rsidP="00EC73AE">
      <w:pPr>
        <w:autoSpaceDE w:val="0"/>
        <w:autoSpaceDN w:val="0"/>
        <w:adjustRightInd w:val="0"/>
        <w:spacing w:after="240"/>
        <w:ind w:firstLine="540"/>
        <w:jc w:val="both"/>
        <w:rPr>
          <w:rFonts w:ascii="Arial" w:hAnsi="Arial" w:cs="Arial"/>
          <w:bCs/>
          <w:iCs/>
          <w:sz w:val="22"/>
          <w:szCs w:val="22"/>
        </w:rPr>
      </w:pPr>
      <w:r w:rsidRPr="00434DE4">
        <w:rPr>
          <w:rFonts w:ascii="Arial" w:hAnsi="Arial" w:cs="Arial"/>
          <w:sz w:val="22"/>
          <w:szCs w:val="22"/>
        </w:rPr>
        <w:t xml:space="preserve">7.- Se podrán constituir mesas, comisiones técnicas o sectoriales, grupos de trabajo y restantes cauces orgánicos y funcionales de coordinación interdepartamental en pro de una efectiva garantía en materia de política integral de juventud. En aras de lograr una coordinación ágil y eficaz, se promoverá la utilización de medios telemáticos </w:t>
      </w:r>
      <w:r w:rsidRPr="00434DE4">
        <w:rPr>
          <w:rFonts w:ascii="Arial" w:hAnsi="Arial" w:cs="Arial"/>
          <w:sz w:val="22"/>
          <w:szCs w:val="22"/>
        </w:rPr>
        <w:lastRenderedPageBreak/>
        <w:t xml:space="preserve">que fomenten el trabajo en red y la participación en el seno de la </w:t>
      </w:r>
      <w:r w:rsidRPr="00434DE4">
        <w:rPr>
          <w:rFonts w:ascii="Arial" w:hAnsi="Arial" w:cs="Arial"/>
          <w:bCs/>
          <w:iCs/>
          <w:sz w:val="22"/>
          <w:szCs w:val="22"/>
        </w:rPr>
        <w:t>Comisión Interdepartamental de Juventud de la Administración de la Comunidad Autónoma de Euskadi.</w:t>
      </w:r>
    </w:p>
    <w:p w:rsidR="00EC73AE" w:rsidRPr="00434DE4" w:rsidRDefault="00C83826" w:rsidP="00EC73A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Artículo 40</w:t>
      </w:r>
      <w:r w:rsidR="00EC73AE" w:rsidRPr="00434DE4">
        <w:rPr>
          <w:rFonts w:ascii="Arial" w:hAnsi="Arial" w:cs="Arial"/>
          <w:b/>
          <w:bCs/>
          <w:i/>
          <w:iCs/>
          <w:sz w:val="22"/>
          <w:szCs w:val="22"/>
        </w:rPr>
        <w:t xml:space="preserve">.- </w:t>
      </w:r>
      <w:r w:rsidR="00EC73AE" w:rsidRPr="00434DE4">
        <w:rPr>
          <w:rFonts w:ascii="Arial" w:hAnsi="Arial" w:cs="Arial"/>
          <w:bCs/>
          <w:iCs/>
          <w:sz w:val="22"/>
          <w:szCs w:val="22"/>
        </w:rPr>
        <w:t xml:space="preserve">Coordinación en materia de juventud dentro de cada departamento de la Administración de </w:t>
      </w:r>
      <w:smartTag w:uri="urn:schemas-microsoft-com:office:smarttags" w:element="PersonName">
        <w:smartTagPr>
          <w:attr w:name="ProductID" w:val="la Comunidad Aut￳noma"/>
        </w:smartTagPr>
        <w:r w:rsidR="00EC73AE" w:rsidRPr="00434DE4">
          <w:rPr>
            <w:rFonts w:ascii="Arial" w:hAnsi="Arial" w:cs="Arial"/>
            <w:bCs/>
            <w:iCs/>
            <w:sz w:val="22"/>
            <w:szCs w:val="22"/>
          </w:rPr>
          <w:t>la Comunidad Autónoma</w:t>
        </w:r>
      </w:smartTag>
      <w:r w:rsidR="00EC73AE" w:rsidRPr="00434DE4">
        <w:rPr>
          <w:rFonts w:ascii="Arial" w:hAnsi="Arial" w:cs="Arial"/>
          <w:bCs/>
          <w:iCs/>
          <w:sz w:val="22"/>
          <w:szCs w:val="22"/>
        </w:rPr>
        <w:t xml:space="preserve"> de Euskadi y representación ante </w:t>
      </w:r>
      <w:smartTag w:uri="urn:schemas-microsoft-com:office:smarttags" w:element="PersonName">
        <w:smartTagPr>
          <w:attr w:name="ProductID" w:val="la Comisi￳n Interdepartamental."/>
        </w:smartTagPr>
        <w:r w:rsidR="00EC73AE" w:rsidRPr="00434DE4">
          <w:rPr>
            <w:rFonts w:ascii="Arial" w:hAnsi="Arial" w:cs="Arial"/>
            <w:bCs/>
            <w:iCs/>
            <w:sz w:val="22"/>
            <w:szCs w:val="22"/>
          </w:rPr>
          <w:t>la Comisión Interdepartamental.</w:t>
        </w:r>
      </w:smartTag>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garantizará dentro de cada uno de sus departamentos el impulso, la coordinación y la colaboración entre las distintas direcciones y áreas del departamento y con los organismos autónomos, entes públicos y órganos adscritos al mismo, para la ejecución de lo dispuesto en esta ley y en los planes que apruebe.</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Igualmente, cada departamento garantizará el ejercicio de sus funciones de interlocución y representación ante </w:t>
      </w:r>
      <w:smartTag w:uri="urn:schemas-microsoft-com:office:smarttags" w:element="PersonName">
        <w:smartTagPr>
          <w:attr w:name="ProductID" w:val="la Comisi￳n Interdepartamental"/>
        </w:smartTagPr>
        <w:r w:rsidRPr="00434DE4">
          <w:rPr>
            <w:rFonts w:ascii="Arial" w:hAnsi="Arial" w:cs="Arial"/>
            <w:sz w:val="22"/>
            <w:szCs w:val="22"/>
          </w:rPr>
          <w:t>la Comisión Interdepartamental</w:t>
        </w:r>
      </w:smartTag>
      <w:r w:rsidRPr="00434DE4">
        <w:rPr>
          <w:rFonts w:ascii="Arial" w:hAnsi="Arial" w:cs="Arial"/>
          <w:sz w:val="22"/>
          <w:szCs w:val="22"/>
        </w:rPr>
        <w:t xml:space="preserve"> de Juventud de </w:t>
      </w:r>
      <w:smartTag w:uri="urn:schemas-microsoft-com:office:smarttags" w:element="PersonName">
        <w:smartTagPr>
          <w:attr w:name="ProductID" w:val="La Administraci￳n"/>
        </w:smartTagPr>
        <w:r w:rsidRPr="00434DE4">
          <w:rPr>
            <w:rFonts w:ascii="Arial" w:hAnsi="Arial" w:cs="Arial"/>
            <w:sz w:val="22"/>
            <w:szCs w:val="22"/>
          </w:rPr>
          <w:t>la Administración</w:t>
        </w:r>
      </w:smartTag>
      <w:r w:rsidRPr="00434DE4">
        <w:rPr>
          <w:rFonts w:ascii="Arial" w:hAnsi="Arial" w:cs="Arial"/>
          <w:sz w:val="22"/>
          <w:szCs w:val="22"/>
        </w:rPr>
        <w:t xml:space="preserve">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tanto en el ámbito político como técnico.</w:t>
      </w:r>
    </w:p>
    <w:p w:rsidR="00EC73AE" w:rsidRPr="00434DE4" w:rsidRDefault="00EC73AE" w:rsidP="00EC73AE">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41</w:t>
      </w:r>
      <w:r w:rsidRPr="00434DE4">
        <w:rPr>
          <w:rFonts w:ascii="Arial" w:hAnsi="Arial" w:cs="Arial"/>
          <w:b/>
          <w:bCs/>
          <w:i/>
          <w:iCs/>
          <w:sz w:val="22"/>
          <w:szCs w:val="22"/>
        </w:rPr>
        <w:t xml:space="preserve">.- </w:t>
      </w:r>
      <w:r w:rsidRPr="00434DE4">
        <w:rPr>
          <w:rFonts w:ascii="Arial" w:hAnsi="Arial" w:cs="Arial"/>
          <w:bCs/>
          <w:iCs/>
          <w:sz w:val="22"/>
          <w:szCs w:val="22"/>
        </w:rPr>
        <w:t>Coordinación interdepartamental en las administraciones forales y locales.</w:t>
      </w:r>
    </w:p>
    <w:p w:rsidR="00EC73AE" w:rsidRPr="00434DE4" w:rsidRDefault="00EC73AE" w:rsidP="00EC73AE">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Cada administración foral y local, en ejecución de sus competencias de autoorganización, garantizará la coordinación interdepartamental dentro de su administración para la elaboración de la programación y la evaluación de la correspondiente política integral de juventud.</w:t>
      </w:r>
    </w:p>
    <w:p w:rsidR="000440A1" w:rsidRPr="00434DE4" w:rsidRDefault="000440A1" w:rsidP="00C03046">
      <w:pPr>
        <w:autoSpaceDE w:val="0"/>
        <w:autoSpaceDN w:val="0"/>
        <w:adjustRightInd w:val="0"/>
        <w:spacing w:after="240"/>
        <w:ind w:firstLine="540"/>
        <w:jc w:val="center"/>
        <w:rPr>
          <w:rFonts w:ascii="Arial" w:hAnsi="Arial" w:cs="Arial"/>
          <w:sz w:val="22"/>
          <w:szCs w:val="22"/>
        </w:rPr>
      </w:pPr>
    </w:p>
    <w:p w:rsidR="0048307A" w:rsidRPr="00434DE4" w:rsidRDefault="00D60D2A"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TÍTULO V</w:t>
      </w:r>
    </w:p>
    <w:p w:rsidR="008B75D6" w:rsidRPr="00434DE4" w:rsidRDefault="0048307A"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INSPECCIÓN Y RÉGIMEN SANCIONADOR</w:t>
      </w:r>
    </w:p>
    <w:p w:rsidR="009A4F72" w:rsidRPr="00434DE4" w:rsidRDefault="009A4F72" w:rsidP="00CE1287">
      <w:pPr>
        <w:autoSpaceDE w:val="0"/>
        <w:autoSpaceDN w:val="0"/>
        <w:adjustRightInd w:val="0"/>
        <w:spacing w:after="240"/>
        <w:ind w:firstLine="540"/>
        <w:jc w:val="center"/>
        <w:rPr>
          <w:rFonts w:ascii="Arial" w:hAnsi="Arial" w:cs="Arial"/>
          <w:sz w:val="22"/>
          <w:szCs w:val="22"/>
        </w:rPr>
      </w:pPr>
    </w:p>
    <w:p w:rsidR="0048307A" w:rsidRPr="00434DE4" w:rsidRDefault="0048307A"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CAPÍTULO I</w:t>
      </w:r>
    </w:p>
    <w:p w:rsidR="0048307A" w:rsidRPr="00434DE4" w:rsidRDefault="0048307A"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INSPECCIÓN</w:t>
      </w:r>
    </w:p>
    <w:p w:rsidR="00D60D2A" w:rsidRPr="00434DE4" w:rsidRDefault="00D60D2A" w:rsidP="00CE1287">
      <w:pPr>
        <w:autoSpaceDE w:val="0"/>
        <w:autoSpaceDN w:val="0"/>
        <w:adjustRightInd w:val="0"/>
        <w:spacing w:after="240"/>
        <w:ind w:firstLine="540"/>
        <w:jc w:val="center"/>
        <w:rPr>
          <w:rFonts w:ascii="Arial" w:hAnsi="Arial" w:cs="Arial"/>
          <w:sz w:val="22"/>
          <w:szCs w:val="22"/>
        </w:rPr>
      </w:pPr>
    </w:p>
    <w:p w:rsidR="0048307A" w:rsidRPr="00434DE4" w:rsidRDefault="0048307A"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42</w:t>
      </w:r>
      <w:r w:rsidRPr="00434DE4">
        <w:rPr>
          <w:rFonts w:ascii="Arial" w:hAnsi="Arial" w:cs="Arial"/>
          <w:b/>
          <w:bCs/>
          <w:i/>
          <w:iCs/>
          <w:sz w:val="22"/>
          <w:szCs w:val="22"/>
        </w:rPr>
        <w:t xml:space="preserve">.- </w:t>
      </w:r>
      <w:r w:rsidRPr="00434DE4">
        <w:rPr>
          <w:rFonts w:ascii="Arial" w:hAnsi="Arial" w:cs="Arial"/>
          <w:bCs/>
          <w:iCs/>
          <w:sz w:val="22"/>
          <w:szCs w:val="22"/>
        </w:rPr>
        <w:t>Potestad inspectora</w:t>
      </w:r>
      <w:r w:rsidR="003740B4" w:rsidRPr="00434DE4">
        <w:rPr>
          <w:rFonts w:ascii="Arial" w:hAnsi="Arial" w:cs="Arial"/>
          <w:bCs/>
          <w:iCs/>
          <w:sz w:val="22"/>
          <w:szCs w:val="22"/>
        </w:rPr>
        <w:t xml:space="preserve"> de las administraciones públicas vascas</w:t>
      </w:r>
      <w:r w:rsidR="00687B37" w:rsidRPr="00434DE4">
        <w:rPr>
          <w:rFonts w:ascii="Arial" w:hAnsi="Arial" w:cs="Arial"/>
          <w:bCs/>
          <w:iCs/>
          <w:sz w:val="22"/>
          <w:szCs w:val="22"/>
        </w:rPr>
        <w:t>.</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w:t>
      </w:r>
      <w:r w:rsidR="00CB55D9" w:rsidRPr="00434DE4">
        <w:rPr>
          <w:rFonts w:ascii="Arial" w:hAnsi="Arial" w:cs="Arial"/>
          <w:sz w:val="22"/>
          <w:szCs w:val="22"/>
        </w:rPr>
        <w:t>Corresponde a cada administración pública vasca, dentro de su ámbito territorial, l</w:t>
      </w:r>
      <w:r w:rsidRPr="00434DE4">
        <w:rPr>
          <w:rFonts w:ascii="Arial" w:hAnsi="Arial" w:cs="Arial"/>
          <w:sz w:val="22"/>
          <w:szCs w:val="22"/>
        </w:rPr>
        <w:t>a potestad administrativa de inspección</w:t>
      </w:r>
      <w:r w:rsidR="00CB55D9" w:rsidRPr="00434DE4">
        <w:rPr>
          <w:rFonts w:ascii="Arial" w:hAnsi="Arial" w:cs="Arial"/>
          <w:sz w:val="22"/>
          <w:szCs w:val="22"/>
        </w:rPr>
        <w:t>, que</w:t>
      </w:r>
      <w:r w:rsidRPr="00434DE4">
        <w:rPr>
          <w:rFonts w:ascii="Arial" w:hAnsi="Arial" w:cs="Arial"/>
          <w:sz w:val="22"/>
          <w:szCs w:val="22"/>
        </w:rPr>
        <w:t xml:space="preserve"> comprende el ejercicio de las funciones de vigilancia, control y comprobación del cumplimiento de las disposiciones legales en materia de juventud.</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A los efectos de esta ley, el personal que en cada administración realice las funciones de inspección tendrá la consideración de agente de la autoridad</w:t>
      </w:r>
      <w:r w:rsidR="006C7BC2" w:rsidRPr="00434DE4">
        <w:rPr>
          <w:rFonts w:ascii="Arial" w:hAnsi="Arial" w:cs="Arial"/>
          <w:sz w:val="22"/>
          <w:szCs w:val="22"/>
        </w:rPr>
        <w:t xml:space="preserve"> y gozará</w:t>
      </w:r>
      <w:r w:rsidR="008A2712" w:rsidRPr="00434DE4">
        <w:rPr>
          <w:rFonts w:ascii="Arial" w:hAnsi="Arial" w:cs="Arial"/>
          <w:sz w:val="22"/>
          <w:szCs w:val="22"/>
        </w:rPr>
        <w:t>,</w:t>
      </w:r>
      <w:r w:rsidR="006C7BC2" w:rsidRPr="00434DE4">
        <w:rPr>
          <w:rFonts w:ascii="Arial" w:hAnsi="Arial" w:cs="Arial"/>
          <w:sz w:val="22"/>
          <w:szCs w:val="22"/>
        </w:rPr>
        <w:t xml:space="preserve"> como ta</w:t>
      </w:r>
      <w:r w:rsidR="005C538A" w:rsidRPr="00434DE4">
        <w:rPr>
          <w:rFonts w:ascii="Arial" w:hAnsi="Arial" w:cs="Arial"/>
          <w:sz w:val="22"/>
          <w:szCs w:val="22"/>
        </w:rPr>
        <w:t>l</w:t>
      </w:r>
      <w:r w:rsidR="008A2712" w:rsidRPr="00434DE4">
        <w:rPr>
          <w:rFonts w:ascii="Arial" w:hAnsi="Arial" w:cs="Arial"/>
          <w:sz w:val="22"/>
          <w:szCs w:val="22"/>
        </w:rPr>
        <w:t>,</w:t>
      </w:r>
      <w:r w:rsidR="006C7BC2" w:rsidRPr="00434DE4">
        <w:rPr>
          <w:rFonts w:ascii="Arial" w:hAnsi="Arial" w:cs="Arial"/>
          <w:sz w:val="22"/>
          <w:szCs w:val="22"/>
        </w:rPr>
        <w:t xml:space="preserve"> de la protección y atribuciones establecidas en la </w:t>
      </w:r>
      <w:r w:rsidR="00CB55D9" w:rsidRPr="00434DE4">
        <w:rPr>
          <w:rFonts w:ascii="Arial" w:hAnsi="Arial" w:cs="Arial"/>
          <w:sz w:val="22"/>
          <w:szCs w:val="22"/>
        </w:rPr>
        <w:t xml:space="preserve">correspondiente </w:t>
      </w:r>
      <w:r w:rsidR="006C7BC2" w:rsidRPr="00434DE4">
        <w:rPr>
          <w:rFonts w:ascii="Arial" w:hAnsi="Arial" w:cs="Arial"/>
          <w:sz w:val="22"/>
          <w:szCs w:val="22"/>
        </w:rPr>
        <w:t>normativa vigente.</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El personal inspector, cuando actúe en el ejercicio de sus funciones, deberá identificarse siempre exhibiendo la acreditación oficial correspondiente</w:t>
      </w:r>
      <w:r w:rsidR="008A2712" w:rsidRPr="00434DE4">
        <w:rPr>
          <w:rFonts w:ascii="Arial" w:hAnsi="Arial" w:cs="Arial"/>
          <w:sz w:val="22"/>
          <w:szCs w:val="22"/>
        </w:rPr>
        <w:t>, a</w:t>
      </w:r>
      <w:r w:rsidRPr="00434DE4">
        <w:rPr>
          <w:rFonts w:ascii="Arial" w:hAnsi="Arial" w:cs="Arial"/>
          <w:sz w:val="22"/>
          <w:szCs w:val="22"/>
        </w:rPr>
        <w:t xml:space="preserve">ctuará de un modo proporcionado y conforme a las prescripciones legalmente establecidas y, en todo </w:t>
      </w:r>
      <w:r w:rsidRPr="00434DE4">
        <w:rPr>
          <w:rFonts w:ascii="Arial" w:hAnsi="Arial" w:cs="Arial"/>
          <w:sz w:val="22"/>
          <w:szCs w:val="22"/>
        </w:rPr>
        <w:lastRenderedPageBreak/>
        <w:t>caso, estará obligado a mantener estricto sigilo profesional respecto a las informaciones recibidas.</w:t>
      </w:r>
    </w:p>
    <w:p w:rsidR="00D1242B" w:rsidRPr="00434DE4" w:rsidRDefault="00F3543F" w:rsidP="00D1242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D1242B" w:rsidRPr="00434DE4">
        <w:rPr>
          <w:rFonts w:ascii="Arial" w:hAnsi="Arial" w:cs="Arial"/>
          <w:sz w:val="22"/>
          <w:szCs w:val="22"/>
        </w:rPr>
        <w:t>.</w:t>
      </w:r>
      <w:r w:rsidR="008B3780" w:rsidRPr="00434DE4">
        <w:rPr>
          <w:rFonts w:ascii="Arial" w:hAnsi="Arial" w:cs="Arial"/>
          <w:sz w:val="22"/>
          <w:szCs w:val="22"/>
        </w:rPr>
        <w:t>-</w:t>
      </w:r>
      <w:r w:rsidR="00D1242B" w:rsidRPr="00434DE4">
        <w:rPr>
          <w:rFonts w:ascii="Arial" w:hAnsi="Arial" w:cs="Arial"/>
          <w:sz w:val="22"/>
          <w:szCs w:val="22"/>
        </w:rPr>
        <w:t xml:space="preserve"> Finalizada la actividad de inspección, el resultado de la misma se hará constar documentalmente en un acta de inspección. En ella se dará constancia tanto de la posible comisión de alguna infracción legalmente prevista como de su ausencia. El acta se sujetará al modelo oficial que se determine reglamentariamente. Los hechos contenidos en las actas de inspección formalizadas legalmente se presumirán ciertos, sin perjuicio de las pruebas que puedan aportar las personas interesadas en defensa de sus derechos e intereses.</w:t>
      </w:r>
    </w:p>
    <w:p w:rsidR="003740B4" w:rsidRPr="00434DE4" w:rsidRDefault="003740B4" w:rsidP="003740B4">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2605AC" w:rsidRPr="00434DE4">
        <w:rPr>
          <w:rFonts w:ascii="Arial" w:hAnsi="Arial" w:cs="Arial"/>
          <w:b/>
          <w:bCs/>
          <w:i/>
          <w:iCs/>
          <w:sz w:val="22"/>
          <w:szCs w:val="22"/>
        </w:rPr>
        <w:t>4</w:t>
      </w:r>
      <w:r w:rsidR="00C83826" w:rsidRPr="00434DE4">
        <w:rPr>
          <w:rFonts w:ascii="Arial" w:hAnsi="Arial" w:cs="Arial"/>
          <w:b/>
          <w:bCs/>
          <w:i/>
          <w:iCs/>
          <w:sz w:val="22"/>
          <w:szCs w:val="22"/>
        </w:rPr>
        <w:t>3</w:t>
      </w:r>
      <w:r w:rsidRPr="00434DE4">
        <w:rPr>
          <w:rFonts w:ascii="Arial" w:hAnsi="Arial" w:cs="Arial"/>
          <w:b/>
          <w:bCs/>
          <w:i/>
          <w:iCs/>
          <w:sz w:val="22"/>
          <w:szCs w:val="22"/>
        </w:rPr>
        <w:t xml:space="preserve">.- </w:t>
      </w:r>
      <w:r w:rsidRPr="00434DE4">
        <w:rPr>
          <w:rFonts w:ascii="Arial" w:hAnsi="Arial" w:cs="Arial"/>
          <w:bCs/>
          <w:iCs/>
          <w:sz w:val="22"/>
          <w:szCs w:val="22"/>
        </w:rPr>
        <w:t>De la alta inspección.</w:t>
      </w:r>
    </w:p>
    <w:p w:rsidR="003740B4" w:rsidRPr="00434DE4" w:rsidRDefault="003740B4"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1.- Corresponde </w:t>
      </w:r>
      <w:r w:rsidR="009E69DD" w:rsidRPr="00434DE4">
        <w:rPr>
          <w:rFonts w:ascii="Arial" w:hAnsi="Arial" w:cs="Arial"/>
          <w:sz w:val="22"/>
          <w:szCs w:val="22"/>
        </w:rPr>
        <w:t xml:space="preserve">a la Administración de </w:t>
      </w:r>
      <w:smartTag w:uri="urn:schemas-microsoft-com:office:smarttags" w:element="PersonName">
        <w:smartTagPr>
          <w:attr w:name="ProductID" w:val="la Comunidad Aut￳noma"/>
        </w:smartTagPr>
        <w:r w:rsidR="009E69DD" w:rsidRPr="00434DE4">
          <w:rPr>
            <w:rFonts w:ascii="Arial" w:hAnsi="Arial" w:cs="Arial"/>
            <w:sz w:val="22"/>
            <w:szCs w:val="22"/>
          </w:rPr>
          <w:t>la Comunidad Autónoma</w:t>
        </w:r>
      </w:smartTag>
      <w:r w:rsidR="009E69DD" w:rsidRPr="00434DE4">
        <w:rPr>
          <w:rFonts w:ascii="Arial" w:hAnsi="Arial" w:cs="Arial"/>
          <w:sz w:val="22"/>
          <w:szCs w:val="22"/>
        </w:rPr>
        <w:t xml:space="preserve"> de Euskadi </w:t>
      </w:r>
      <w:r w:rsidRPr="00434DE4">
        <w:rPr>
          <w:rFonts w:ascii="Arial" w:hAnsi="Arial" w:cs="Arial"/>
          <w:sz w:val="22"/>
          <w:szCs w:val="22"/>
        </w:rPr>
        <w:t xml:space="preserve">la alta inspección en materia de </w:t>
      </w:r>
      <w:r w:rsidR="006B66A6" w:rsidRPr="00434DE4">
        <w:rPr>
          <w:rFonts w:ascii="Arial" w:hAnsi="Arial" w:cs="Arial"/>
          <w:sz w:val="22"/>
          <w:szCs w:val="22"/>
        </w:rPr>
        <w:t xml:space="preserve">actividades, </w:t>
      </w:r>
      <w:r w:rsidRPr="00434DE4">
        <w:rPr>
          <w:rFonts w:ascii="Arial" w:hAnsi="Arial" w:cs="Arial"/>
          <w:sz w:val="22"/>
          <w:szCs w:val="22"/>
        </w:rPr>
        <w:t>servicios</w:t>
      </w:r>
      <w:r w:rsidR="006B66A6" w:rsidRPr="00434DE4">
        <w:rPr>
          <w:rFonts w:ascii="Arial" w:hAnsi="Arial" w:cs="Arial"/>
          <w:sz w:val="22"/>
          <w:szCs w:val="22"/>
        </w:rPr>
        <w:t xml:space="preserve"> y equipamientos específicos para jóvenes, </w:t>
      </w:r>
      <w:r w:rsidRPr="00434DE4">
        <w:rPr>
          <w:rFonts w:ascii="Arial" w:hAnsi="Arial" w:cs="Arial"/>
          <w:sz w:val="22"/>
          <w:szCs w:val="22"/>
        </w:rPr>
        <w:t>con el fin de garantizar el</w:t>
      </w:r>
      <w:r w:rsidR="006B66A6" w:rsidRPr="00434DE4">
        <w:rPr>
          <w:rFonts w:ascii="Arial" w:hAnsi="Arial" w:cs="Arial"/>
          <w:sz w:val="22"/>
          <w:szCs w:val="22"/>
        </w:rPr>
        <w:t xml:space="preserve"> ejercicio efectivo de los derechos </w:t>
      </w:r>
      <w:r w:rsidR="00F474CF" w:rsidRPr="00434DE4">
        <w:rPr>
          <w:rFonts w:ascii="Arial" w:hAnsi="Arial" w:cs="Arial"/>
          <w:sz w:val="22"/>
          <w:szCs w:val="22"/>
        </w:rPr>
        <w:t>que tienen las personas jóvenes</w:t>
      </w:r>
      <w:r w:rsidR="006B66A6" w:rsidRPr="00434DE4">
        <w:rPr>
          <w:rFonts w:ascii="Arial" w:hAnsi="Arial" w:cs="Arial"/>
          <w:sz w:val="22"/>
          <w:szCs w:val="22"/>
        </w:rPr>
        <w:t xml:space="preserve"> y los principios generales señalados en la presente ley, así como el cumplimento y la observancia del ordenamiento jurídico aplicable.</w:t>
      </w:r>
    </w:p>
    <w:p w:rsidR="006B66A6" w:rsidRPr="00434DE4" w:rsidRDefault="006B66A6" w:rsidP="006B66A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En el ejercicio de sus funciones, corresponde a </w:t>
      </w:r>
      <w:smartTag w:uri="urn:schemas-microsoft-com:office:smarttags" w:element="PersonName">
        <w:smartTagPr>
          <w:attr w:name="ProductID" w:val="la Alta Inspecci￳n"/>
        </w:smartTagPr>
        <w:r w:rsidRPr="00434DE4">
          <w:rPr>
            <w:rFonts w:ascii="Arial" w:hAnsi="Arial" w:cs="Arial"/>
            <w:sz w:val="22"/>
            <w:szCs w:val="22"/>
          </w:rPr>
          <w:t>la Alta Inspección</w:t>
        </w:r>
      </w:smartTag>
      <w:r w:rsidRPr="00434DE4">
        <w:rPr>
          <w:rFonts w:ascii="Arial" w:hAnsi="Arial" w:cs="Arial"/>
          <w:sz w:val="22"/>
          <w:szCs w:val="22"/>
        </w:rPr>
        <w:t>:</w:t>
      </w:r>
    </w:p>
    <w:p w:rsidR="006B66A6" w:rsidRPr="00434DE4" w:rsidRDefault="006B66A6" w:rsidP="006B66A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Velar por el cumplimiento de las condiciones que garanticen el acceso y uso de actividades, servicios y equipamientos específicos para jóvenes.</w:t>
      </w:r>
    </w:p>
    <w:p w:rsidR="006B66A6" w:rsidRPr="00434DE4" w:rsidRDefault="006B66A6" w:rsidP="006B66A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Comprobar </w:t>
      </w:r>
      <w:r w:rsidR="00BC51B1" w:rsidRPr="00434DE4">
        <w:rPr>
          <w:rFonts w:ascii="Arial" w:hAnsi="Arial" w:cs="Arial"/>
          <w:sz w:val="22"/>
          <w:szCs w:val="22"/>
        </w:rPr>
        <w:t>que</w:t>
      </w:r>
      <w:r w:rsidRPr="00434DE4">
        <w:rPr>
          <w:rFonts w:ascii="Arial" w:hAnsi="Arial" w:cs="Arial"/>
          <w:sz w:val="22"/>
          <w:szCs w:val="22"/>
        </w:rPr>
        <w:t xml:space="preserve"> los niveles de servicio y prestación ofrecidos por </w:t>
      </w:r>
      <w:r w:rsidR="00EC47EF" w:rsidRPr="00434DE4">
        <w:rPr>
          <w:rFonts w:ascii="Arial" w:hAnsi="Arial" w:cs="Arial"/>
          <w:sz w:val="22"/>
          <w:szCs w:val="22"/>
        </w:rPr>
        <w:t xml:space="preserve">el </w:t>
      </w:r>
      <w:r w:rsidR="00EC47EF" w:rsidRPr="00434DE4">
        <w:rPr>
          <w:rFonts w:ascii="Arial" w:hAnsi="Arial" w:cs="Arial"/>
          <w:bCs/>
          <w:sz w:val="22"/>
          <w:szCs w:val="22"/>
        </w:rPr>
        <w:t>Sistema Vasco de Juventud</w:t>
      </w:r>
      <w:r w:rsidR="00EC47EF" w:rsidRPr="00434DE4">
        <w:rPr>
          <w:rFonts w:ascii="Arial" w:hAnsi="Arial" w:cs="Arial"/>
          <w:sz w:val="22"/>
          <w:szCs w:val="22"/>
        </w:rPr>
        <w:t xml:space="preserve"> </w:t>
      </w:r>
      <w:r w:rsidR="00BC51B1" w:rsidRPr="00434DE4">
        <w:rPr>
          <w:rFonts w:ascii="Arial" w:hAnsi="Arial" w:cs="Arial"/>
          <w:sz w:val="22"/>
          <w:szCs w:val="22"/>
        </w:rPr>
        <w:t>son adecuados</w:t>
      </w:r>
      <w:r w:rsidR="00791FEC" w:rsidRPr="00434DE4">
        <w:rPr>
          <w:rFonts w:ascii="Arial" w:hAnsi="Arial" w:cs="Arial"/>
          <w:sz w:val="22"/>
          <w:szCs w:val="22"/>
        </w:rPr>
        <w:t xml:space="preserve"> a lo establecido en la normativa vigente</w:t>
      </w:r>
      <w:r w:rsidRPr="00434DE4">
        <w:rPr>
          <w:rFonts w:ascii="Arial" w:hAnsi="Arial" w:cs="Arial"/>
          <w:sz w:val="22"/>
          <w:szCs w:val="22"/>
        </w:rPr>
        <w:t>.</w:t>
      </w:r>
    </w:p>
    <w:p w:rsidR="006B66A6" w:rsidRPr="00434DE4" w:rsidRDefault="006B66A6" w:rsidP="006B66A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Comprobar el cumplimiento de los requisitos estableci</w:t>
      </w:r>
      <w:r w:rsidR="00EC47EF" w:rsidRPr="00434DE4">
        <w:rPr>
          <w:rFonts w:ascii="Arial" w:hAnsi="Arial" w:cs="Arial"/>
          <w:sz w:val="22"/>
          <w:szCs w:val="22"/>
        </w:rPr>
        <w:t xml:space="preserve">dos por la ordenación general del </w:t>
      </w:r>
      <w:r w:rsidR="00EC47EF" w:rsidRPr="00434DE4">
        <w:rPr>
          <w:rFonts w:ascii="Arial" w:hAnsi="Arial" w:cs="Arial"/>
          <w:bCs/>
          <w:sz w:val="22"/>
          <w:szCs w:val="22"/>
        </w:rPr>
        <w:t>Sistema Vasco de Juventud</w:t>
      </w:r>
      <w:r w:rsidR="00EC47EF" w:rsidRPr="00434DE4">
        <w:rPr>
          <w:rFonts w:ascii="Arial" w:hAnsi="Arial" w:cs="Arial"/>
          <w:sz w:val="22"/>
          <w:szCs w:val="22"/>
        </w:rPr>
        <w:t xml:space="preserve"> </w:t>
      </w:r>
      <w:r w:rsidRPr="00434DE4">
        <w:rPr>
          <w:rFonts w:ascii="Arial" w:hAnsi="Arial" w:cs="Arial"/>
          <w:sz w:val="22"/>
          <w:szCs w:val="22"/>
        </w:rPr>
        <w:t>en relación con la planificación, programación, evaluación</w:t>
      </w:r>
      <w:r w:rsidR="00F100CF" w:rsidRPr="00434DE4">
        <w:rPr>
          <w:rFonts w:ascii="Arial" w:hAnsi="Arial" w:cs="Arial"/>
          <w:sz w:val="22"/>
          <w:szCs w:val="22"/>
        </w:rPr>
        <w:t xml:space="preserve"> y</w:t>
      </w:r>
      <w:r w:rsidR="00AB12FD" w:rsidRPr="00434DE4">
        <w:rPr>
          <w:rFonts w:ascii="Arial" w:hAnsi="Arial" w:cs="Arial"/>
          <w:sz w:val="22"/>
          <w:szCs w:val="22"/>
        </w:rPr>
        <w:t xml:space="preserve"> con el</w:t>
      </w:r>
      <w:r w:rsidR="00F100CF" w:rsidRPr="00434DE4">
        <w:rPr>
          <w:rFonts w:ascii="Arial" w:hAnsi="Arial" w:cs="Arial"/>
          <w:sz w:val="22"/>
          <w:szCs w:val="22"/>
        </w:rPr>
        <w:t xml:space="preserve"> reconocimiento </w:t>
      </w:r>
      <w:r w:rsidRPr="00434DE4">
        <w:rPr>
          <w:rFonts w:ascii="Arial" w:hAnsi="Arial" w:cs="Arial"/>
          <w:sz w:val="22"/>
          <w:szCs w:val="22"/>
        </w:rPr>
        <w:t xml:space="preserve">de las actividades, servicios, equipamientos específicos de juventud y </w:t>
      </w:r>
      <w:r w:rsidR="00275661" w:rsidRPr="00434DE4">
        <w:rPr>
          <w:rFonts w:ascii="Arial" w:hAnsi="Arial" w:cs="Arial"/>
          <w:sz w:val="22"/>
          <w:szCs w:val="22"/>
        </w:rPr>
        <w:t xml:space="preserve">de personas físicas y </w:t>
      </w:r>
      <w:r w:rsidRPr="00434DE4">
        <w:rPr>
          <w:rFonts w:ascii="Arial" w:hAnsi="Arial" w:cs="Arial"/>
          <w:sz w:val="22"/>
          <w:szCs w:val="22"/>
        </w:rPr>
        <w:t>entidades prestadoras de servicios en materia de juventud.</w:t>
      </w:r>
    </w:p>
    <w:p w:rsidR="00910B96" w:rsidRPr="00434DE4" w:rsidRDefault="00910B96" w:rsidP="00910B9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BB004A" w:rsidRPr="00434DE4">
        <w:rPr>
          <w:rFonts w:ascii="Arial" w:hAnsi="Arial" w:cs="Arial"/>
          <w:sz w:val="22"/>
          <w:szCs w:val="22"/>
        </w:rPr>
        <w:t>-</w:t>
      </w:r>
      <w:r w:rsidRPr="00434DE4">
        <w:rPr>
          <w:rFonts w:ascii="Arial" w:hAnsi="Arial" w:cs="Arial"/>
          <w:sz w:val="22"/>
          <w:szCs w:val="22"/>
        </w:rPr>
        <w:t xml:space="preserve"> Las actuaciones desarrolladas por </w:t>
      </w:r>
      <w:smartTag w:uri="urn:schemas-microsoft-com:office:smarttags" w:element="PersonName">
        <w:smartTagPr>
          <w:attr w:name="ProductID" w:val="la Alta Inspecci￳n"/>
        </w:smartTagPr>
        <w:r w:rsidRPr="00434DE4">
          <w:rPr>
            <w:rFonts w:ascii="Arial" w:hAnsi="Arial" w:cs="Arial"/>
            <w:sz w:val="22"/>
            <w:szCs w:val="22"/>
          </w:rPr>
          <w:t>la Alta Inspección</w:t>
        </w:r>
      </w:smartTag>
      <w:r w:rsidRPr="00434DE4">
        <w:rPr>
          <w:rFonts w:ascii="Arial" w:hAnsi="Arial" w:cs="Arial"/>
          <w:sz w:val="22"/>
          <w:szCs w:val="22"/>
        </w:rPr>
        <w:t>, así como los informes y dictámenes que elabore serán puestos en conocimiento de</w:t>
      </w:r>
      <w:r w:rsidR="00E7200A" w:rsidRPr="00434DE4">
        <w:rPr>
          <w:rFonts w:ascii="Arial" w:hAnsi="Arial" w:cs="Arial"/>
          <w:sz w:val="22"/>
          <w:szCs w:val="22"/>
        </w:rPr>
        <w:t>l</w:t>
      </w:r>
      <w:r w:rsidR="00761116" w:rsidRPr="00434DE4">
        <w:rPr>
          <w:rFonts w:ascii="Arial" w:hAnsi="Arial" w:cs="Arial"/>
          <w:sz w:val="22"/>
          <w:szCs w:val="22"/>
        </w:rPr>
        <w:t xml:space="preserve"> director o directora competente en materia de Juventud de la Administración de la Comunidad Autónoma de Euskadi</w:t>
      </w:r>
      <w:r w:rsidR="00E7200A" w:rsidRPr="00434DE4">
        <w:rPr>
          <w:rFonts w:ascii="Arial" w:hAnsi="Arial" w:cs="Arial"/>
          <w:sz w:val="22"/>
          <w:szCs w:val="22"/>
        </w:rPr>
        <w:t>.</w:t>
      </w:r>
    </w:p>
    <w:p w:rsidR="00E704F2" w:rsidRPr="00434DE4" w:rsidRDefault="00E704F2" w:rsidP="00E704F2">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4.- La Administración 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 regulará la organización y régimen de personal de </w:t>
      </w:r>
      <w:smartTag w:uri="urn:schemas-microsoft-com:office:smarttags" w:element="PersonName">
        <w:smartTagPr>
          <w:attr w:name="ProductID" w:val="la Alta Inspecci￳n"/>
        </w:smartTagPr>
        <w:r w:rsidRPr="00434DE4">
          <w:rPr>
            <w:rFonts w:ascii="Arial" w:hAnsi="Arial" w:cs="Arial"/>
            <w:sz w:val="22"/>
            <w:szCs w:val="22"/>
          </w:rPr>
          <w:t>la Alta Inspección</w:t>
        </w:r>
      </w:smartTag>
      <w:r w:rsidRPr="00434DE4">
        <w:rPr>
          <w:rFonts w:ascii="Arial" w:hAnsi="Arial" w:cs="Arial"/>
          <w:sz w:val="22"/>
          <w:szCs w:val="22"/>
        </w:rPr>
        <w:t xml:space="preserve"> en materia de juventud.</w:t>
      </w:r>
    </w:p>
    <w:p w:rsidR="006B66A6" w:rsidRPr="00434DE4" w:rsidRDefault="00E704F2" w:rsidP="006B66A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w:t>
      </w:r>
      <w:r w:rsidR="00910B96" w:rsidRPr="00434DE4">
        <w:rPr>
          <w:rFonts w:ascii="Arial" w:hAnsi="Arial" w:cs="Arial"/>
          <w:sz w:val="22"/>
          <w:szCs w:val="22"/>
        </w:rPr>
        <w:t xml:space="preserve">.- </w:t>
      </w:r>
      <w:r w:rsidR="009E69DD" w:rsidRPr="00434DE4">
        <w:rPr>
          <w:rFonts w:ascii="Arial" w:hAnsi="Arial" w:cs="Arial"/>
          <w:sz w:val="22"/>
          <w:szCs w:val="22"/>
        </w:rPr>
        <w:t xml:space="preserve">La Administración de </w:t>
      </w:r>
      <w:smartTag w:uri="urn:schemas-microsoft-com:office:smarttags" w:element="PersonName">
        <w:smartTagPr>
          <w:attr w:name="ProductID" w:val="la Comunidad Aut￳noma"/>
        </w:smartTagPr>
        <w:r w:rsidR="009E69DD" w:rsidRPr="00434DE4">
          <w:rPr>
            <w:rFonts w:ascii="Arial" w:hAnsi="Arial" w:cs="Arial"/>
            <w:sz w:val="22"/>
            <w:szCs w:val="22"/>
          </w:rPr>
          <w:t>la Comunidad Autónoma</w:t>
        </w:r>
      </w:smartTag>
      <w:r w:rsidR="009E69DD" w:rsidRPr="00434DE4">
        <w:rPr>
          <w:rFonts w:ascii="Arial" w:hAnsi="Arial" w:cs="Arial"/>
          <w:sz w:val="22"/>
          <w:szCs w:val="22"/>
        </w:rPr>
        <w:t xml:space="preserve"> de Euskadi</w:t>
      </w:r>
      <w:r w:rsidR="00910B96" w:rsidRPr="00434DE4">
        <w:rPr>
          <w:rFonts w:ascii="Arial" w:hAnsi="Arial" w:cs="Arial"/>
          <w:sz w:val="22"/>
          <w:szCs w:val="22"/>
        </w:rPr>
        <w:t xml:space="preserve">, previa consulta al resto de las administraciones públicas vascas competentes en materia de juventud, regulará el régimen de funcionamiento y los procedimientos de actuación de </w:t>
      </w:r>
      <w:smartTag w:uri="urn:schemas-microsoft-com:office:smarttags" w:element="PersonName">
        <w:smartTagPr>
          <w:attr w:name="ProductID" w:val="la Alta Inspecci￳n."/>
        </w:smartTagPr>
        <w:r w:rsidR="00910B96" w:rsidRPr="00434DE4">
          <w:rPr>
            <w:rFonts w:ascii="Arial" w:hAnsi="Arial" w:cs="Arial"/>
            <w:sz w:val="22"/>
            <w:szCs w:val="22"/>
          </w:rPr>
          <w:t>la Alta Inspección.</w:t>
        </w:r>
      </w:smartTag>
    </w:p>
    <w:p w:rsidR="003740B4" w:rsidRPr="00434DE4" w:rsidRDefault="00E704F2" w:rsidP="00910B9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6</w:t>
      </w:r>
      <w:r w:rsidR="00910B96" w:rsidRPr="00434DE4">
        <w:rPr>
          <w:rFonts w:ascii="Arial" w:hAnsi="Arial" w:cs="Arial"/>
          <w:sz w:val="22"/>
          <w:szCs w:val="22"/>
        </w:rPr>
        <w:t xml:space="preserve">.- En el ejercicio de sus funciones, </w:t>
      </w:r>
      <w:r w:rsidR="00973C6F" w:rsidRPr="00434DE4">
        <w:rPr>
          <w:rFonts w:ascii="Arial" w:hAnsi="Arial" w:cs="Arial"/>
          <w:sz w:val="22"/>
          <w:szCs w:val="22"/>
        </w:rPr>
        <w:t xml:space="preserve">el personal de </w:t>
      </w:r>
      <w:smartTag w:uri="urn:schemas-microsoft-com:office:smarttags" w:element="PersonName">
        <w:smartTagPr>
          <w:attr w:name="ProductID" w:val="la Alta Inspecci￳n"/>
        </w:smartTagPr>
        <w:r w:rsidR="00910B96" w:rsidRPr="00434DE4">
          <w:rPr>
            <w:rFonts w:ascii="Arial" w:hAnsi="Arial" w:cs="Arial"/>
            <w:sz w:val="22"/>
            <w:szCs w:val="22"/>
          </w:rPr>
          <w:t>la Alta Inspección</w:t>
        </w:r>
      </w:smartTag>
      <w:r w:rsidR="00910B96" w:rsidRPr="00434DE4">
        <w:rPr>
          <w:rFonts w:ascii="Arial" w:hAnsi="Arial" w:cs="Arial"/>
          <w:sz w:val="22"/>
          <w:szCs w:val="22"/>
        </w:rPr>
        <w:t xml:space="preserve"> estará facultad</w:t>
      </w:r>
      <w:r w:rsidR="00973C6F" w:rsidRPr="00434DE4">
        <w:rPr>
          <w:rFonts w:ascii="Arial" w:hAnsi="Arial" w:cs="Arial"/>
          <w:sz w:val="22"/>
          <w:szCs w:val="22"/>
        </w:rPr>
        <w:t>o</w:t>
      </w:r>
      <w:r w:rsidR="00910B96" w:rsidRPr="00434DE4">
        <w:rPr>
          <w:rFonts w:ascii="Arial" w:hAnsi="Arial" w:cs="Arial"/>
          <w:sz w:val="22"/>
          <w:szCs w:val="22"/>
        </w:rPr>
        <w:t xml:space="preserve"> para acceder a todos los documentos, datos estadísticos e informes relativos a </w:t>
      </w:r>
      <w:r w:rsidR="002E21B9" w:rsidRPr="00434DE4">
        <w:rPr>
          <w:rFonts w:ascii="Arial" w:hAnsi="Arial" w:cs="Arial"/>
          <w:sz w:val="22"/>
          <w:szCs w:val="22"/>
        </w:rPr>
        <w:t>actividades, servicios y equipamientos en materia de juventud</w:t>
      </w:r>
      <w:r w:rsidR="00910B96" w:rsidRPr="00434DE4">
        <w:rPr>
          <w:rFonts w:ascii="Arial" w:hAnsi="Arial" w:cs="Arial"/>
          <w:sz w:val="22"/>
          <w:szCs w:val="22"/>
        </w:rPr>
        <w:t xml:space="preserve"> por parte de las administraciones públicas vascas, así como </w:t>
      </w:r>
      <w:r w:rsidR="00973C6F" w:rsidRPr="00434DE4">
        <w:rPr>
          <w:rFonts w:ascii="Arial" w:hAnsi="Arial" w:cs="Arial"/>
          <w:sz w:val="22"/>
          <w:szCs w:val="22"/>
        </w:rPr>
        <w:t xml:space="preserve">para </w:t>
      </w:r>
      <w:r w:rsidR="00910B96" w:rsidRPr="00434DE4">
        <w:rPr>
          <w:rFonts w:ascii="Arial" w:hAnsi="Arial" w:cs="Arial"/>
          <w:sz w:val="22"/>
          <w:szCs w:val="22"/>
        </w:rPr>
        <w:t>exigir la realización de cuantas aclaraciones considere necesarias. Todas las personas físicas y jurídicas sometidas a la investigación tendrán el deber de colaborar y facilitar su labor; la falta de colaboración y el impedimento o entorpecimiento de las act</w:t>
      </w:r>
      <w:r w:rsidR="00451FF3" w:rsidRPr="00434DE4">
        <w:rPr>
          <w:rFonts w:ascii="Arial" w:hAnsi="Arial" w:cs="Arial"/>
          <w:sz w:val="22"/>
          <w:szCs w:val="22"/>
        </w:rPr>
        <w:t>uaciones</w:t>
      </w:r>
      <w:r w:rsidR="00910B96" w:rsidRPr="00434DE4">
        <w:rPr>
          <w:rFonts w:ascii="Arial" w:hAnsi="Arial" w:cs="Arial"/>
          <w:sz w:val="22"/>
          <w:szCs w:val="22"/>
        </w:rPr>
        <w:t xml:space="preserve"> de comprobación e inspección, se considerarán obstrucción.</w:t>
      </w:r>
    </w:p>
    <w:p w:rsidR="002213B1" w:rsidRPr="00434DE4" w:rsidRDefault="00E704F2" w:rsidP="002213B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7</w:t>
      </w:r>
      <w:r w:rsidR="002213B1" w:rsidRPr="00434DE4">
        <w:rPr>
          <w:rFonts w:ascii="Arial" w:hAnsi="Arial" w:cs="Arial"/>
          <w:sz w:val="22"/>
          <w:szCs w:val="22"/>
        </w:rPr>
        <w:t xml:space="preserve">.- </w:t>
      </w:r>
      <w:smartTag w:uri="urn:schemas-microsoft-com:office:smarttags" w:element="PersonName">
        <w:smartTagPr>
          <w:attr w:name="ProductID" w:val="la Alta Inspecci￳n"/>
        </w:smartTagPr>
        <w:r w:rsidR="002213B1" w:rsidRPr="00434DE4">
          <w:rPr>
            <w:rFonts w:ascii="Arial" w:hAnsi="Arial" w:cs="Arial"/>
            <w:sz w:val="22"/>
            <w:szCs w:val="22"/>
          </w:rPr>
          <w:t>La Alta Inspección</w:t>
        </w:r>
      </w:smartTag>
      <w:r w:rsidR="002213B1" w:rsidRPr="00434DE4">
        <w:rPr>
          <w:rFonts w:ascii="Arial" w:hAnsi="Arial" w:cs="Arial"/>
          <w:sz w:val="22"/>
          <w:szCs w:val="22"/>
        </w:rPr>
        <w:t xml:space="preserve"> quedará adscrita al </w:t>
      </w:r>
      <w:r w:rsidR="00761116" w:rsidRPr="00434DE4">
        <w:rPr>
          <w:rFonts w:ascii="Arial" w:hAnsi="Arial" w:cs="Arial"/>
          <w:sz w:val="22"/>
          <w:szCs w:val="22"/>
        </w:rPr>
        <w:t>departamento competente en materia de Juventud de la Administración de la Comunidad Autónoma de Euskadi</w:t>
      </w:r>
      <w:r w:rsidR="002213B1" w:rsidRPr="00434DE4">
        <w:rPr>
          <w:rFonts w:ascii="Arial" w:hAnsi="Arial" w:cs="Arial"/>
          <w:sz w:val="22"/>
          <w:szCs w:val="22"/>
        </w:rPr>
        <w:t>.</w:t>
      </w:r>
    </w:p>
    <w:p w:rsidR="0048307A" w:rsidRPr="00434DE4" w:rsidRDefault="0048307A"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lastRenderedPageBreak/>
        <w:t xml:space="preserve">Artículo </w:t>
      </w:r>
      <w:r w:rsidR="008E263B" w:rsidRPr="00434DE4">
        <w:rPr>
          <w:rFonts w:ascii="Arial" w:hAnsi="Arial" w:cs="Arial"/>
          <w:b/>
          <w:bCs/>
          <w:i/>
          <w:iCs/>
          <w:sz w:val="22"/>
          <w:szCs w:val="22"/>
        </w:rPr>
        <w:t>4</w:t>
      </w:r>
      <w:r w:rsidR="00C83826" w:rsidRPr="00434DE4">
        <w:rPr>
          <w:rFonts w:ascii="Arial" w:hAnsi="Arial" w:cs="Arial"/>
          <w:b/>
          <w:bCs/>
          <w:i/>
          <w:iCs/>
          <w:sz w:val="22"/>
          <w:szCs w:val="22"/>
        </w:rPr>
        <w:t>4</w:t>
      </w:r>
      <w:r w:rsidRPr="00434DE4">
        <w:rPr>
          <w:rFonts w:ascii="Arial" w:hAnsi="Arial" w:cs="Arial"/>
          <w:b/>
          <w:bCs/>
          <w:i/>
          <w:iCs/>
          <w:sz w:val="22"/>
          <w:szCs w:val="22"/>
        </w:rPr>
        <w:t xml:space="preserve">.- </w:t>
      </w:r>
      <w:r w:rsidRPr="00434DE4">
        <w:rPr>
          <w:rFonts w:ascii="Arial" w:hAnsi="Arial" w:cs="Arial"/>
          <w:bCs/>
          <w:iCs/>
          <w:sz w:val="22"/>
          <w:szCs w:val="22"/>
        </w:rPr>
        <w:t>Actividad inspectora</w:t>
      </w:r>
      <w:r w:rsidR="00467EC5" w:rsidRPr="00434DE4">
        <w:rPr>
          <w:rFonts w:ascii="Arial" w:hAnsi="Arial" w:cs="Arial"/>
          <w:bCs/>
          <w:iCs/>
          <w:sz w:val="22"/>
          <w:szCs w:val="22"/>
        </w:rPr>
        <w:t xml:space="preserve"> ordinaria</w:t>
      </w:r>
      <w:r w:rsidR="00687B37" w:rsidRPr="00434DE4">
        <w:rPr>
          <w:rFonts w:ascii="Arial" w:hAnsi="Arial" w:cs="Arial"/>
          <w:bCs/>
          <w:iCs/>
          <w:sz w:val="22"/>
          <w:szCs w:val="22"/>
        </w:rPr>
        <w:t>.</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 actividad inspectora se desempeñará de acuerdo con l</w:t>
      </w:r>
      <w:r w:rsidR="00467EC5" w:rsidRPr="00434DE4">
        <w:rPr>
          <w:rFonts w:ascii="Arial" w:hAnsi="Arial" w:cs="Arial"/>
          <w:sz w:val="22"/>
          <w:szCs w:val="22"/>
        </w:rPr>
        <w:t>a</w:t>
      </w:r>
      <w:r w:rsidRPr="00434DE4">
        <w:rPr>
          <w:rFonts w:ascii="Arial" w:hAnsi="Arial" w:cs="Arial"/>
          <w:sz w:val="22"/>
          <w:szCs w:val="22"/>
        </w:rPr>
        <w:t xml:space="preserve">s siguientes </w:t>
      </w:r>
      <w:r w:rsidR="00467EC5" w:rsidRPr="00434DE4">
        <w:rPr>
          <w:rFonts w:ascii="Arial" w:hAnsi="Arial" w:cs="Arial"/>
          <w:sz w:val="22"/>
          <w:szCs w:val="22"/>
        </w:rPr>
        <w:t>funciones</w:t>
      </w:r>
      <w:r w:rsidRPr="00434DE4">
        <w:rPr>
          <w:rFonts w:ascii="Arial" w:hAnsi="Arial" w:cs="Arial"/>
          <w:sz w:val="22"/>
          <w:szCs w:val="22"/>
        </w:rPr>
        <w:t xml:space="preserve"> generales, que se desarrollarán reglamentariamente:</w:t>
      </w:r>
    </w:p>
    <w:p w:rsidR="0048307A" w:rsidRPr="00434DE4" w:rsidRDefault="00F841A7"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 xml:space="preserve">a) </w:t>
      </w:r>
      <w:r w:rsidR="0048307A" w:rsidRPr="00434DE4">
        <w:rPr>
          <w:rFonts w:ascii="Arial" w:hAnsi="Arial" w:cs="Arial"/>
          <w:sz w:val="22"/>
          <w:szCs w:val="22"/>
        </w:rPr>
        <w:t>Vigilar y comprobar el cumplimiento de l</w:t>
      </w:r>
      <w:r w:rsidR="00F766D9" w:rsidRPr="00434DE4">
        <w:rPr>
          <w:rFonts w:ascii="Arial" w:hAnsi="Arial" w:cs="Arial"/>
          <w:sz w:val="22"/>
          <w:szCs w:val="22"/>
        </w:rPr>
        <w:t>a presente l</w:t>
      </w:r>
      <w:r w:rsidR="0048307A" w:rsidRPr="00434DE4">
        <w:rPr>
          <w:rFonts w:ascii="Arial" w:hAnsi="Arial" w:cs="Arial"/>
          <w:sz w:val="22"/>
          <w:szCs w:val="22"/>
        </w:rPr>
        <w:t>ey y sus normas de desarrollo.</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b</w:t>
      </w:r>
      <w:r w:rsidR="00F841A7" w:rsidRPr="00434DE4">
        <w:rPr>
          <w:rFonts w:ascii="Arial" w:hAnsi="Arial" w:cs="Arial"/>
          <w:sz w:val="22"/>
          <w:szCs w:val="22"/>
        </w:rPr>
        <w:t xml:space="preserve">) </w:t>
      </w:r>
      <w:r w:rsidR="0048307A" w:rsidRPr="00434DE4">
        <w:rPr>
          <w:rFonts w:ascii="Arial" w:hAnsi="Arial" w:cs="Arial"/>
          <w:sz w:val="22"/>
          <w:szCs w:val="22"/>
        </w:rPr>
        <w:t>Verificar los hechos que hayan sido objeto de reclamación o denuncia de particulares y puedan ser constitutivos de infracción.</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c</w:t>
      </w:r>
      <w:r w:rsidR="00F841A7" w:rsidRPr="00434DE4">
        <w:rPr>
          <w:rFonts w:ascii="Arial" w:hAnsi="Arial" w:cs="Arial"/>
          <w:sz w:val="22"/>
          <w:szCs w:val="22"/>
        </w:rPr>
        <w:t xml:space="preserve">) </w:t>
      </w:r>
      <w:r w:rsidR="0048307A" w:rsidRPr="00434DE4">
        <w:rPr>
          <w:rFonts w:ascii="Arial" w:hAnsi="Arial" w:cs="Arial"/>
          <w:sz w:val="22"/>
          <w:szCs w:val="22"/>
        </w:rPr>
        <w:t>Proponer la adopción de las medidas cautelares para asegurar el cumplimiento de lo dis</w:t>
      </w:r>
      <w:r w:rsidR="00F766D9" w:rsidRPr="00434DE4">
        <w:rPr>
          <w:rFonts w:ascii="Arial" w:hAnsi="Arial" w:cs="Arial"/>
          <w:sz w:val="22"/>
          <w:szCs w:val="22"/>
        </w:rPr>
        <w:t>puesto en la presente l</w:t>
      </w:r>
      <w:r w:rsidR="0048307A" w:rsidRPr="00434DE4">
        <w:rPr>
          <w:rFonts w:ascii="Arial" w:hAnsi="Arial" w:cs="Arial"/>
          <w:sz w:val="22"/>
          <w:szCs w:val="22"/>
        </w:rPr>
        <w:t>ey.</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d</w:t>
      </w:r>
      <w:r w:rsidR="00F841A7" w:rsidRPr="00434DE4">
        <w:rPr>
          <w:rFonts w:ascii="Arial" w:hAnsi="Arial" w:cs="Arial"/>
          <w:sz w:val="22"/>
          <w:szCs w:val="22"/>
        </w:rPr>
        <w:t xml:space="preserve">) </w:t>
      </w:r>
      <w:r w:rsidR="0048307A" w:rsidRPr="00434DE4">
        <w:rPr>
          <w:rFonts w:ascii="Arial" w:hAnsi="Arial" w:cs="Arial"/>
          <w:sz w:val="22"/>
          <w:szCs w:val="22"/>
        </w:rPr>
        <w:t>Proponer la incoación de los procedimientos sancionadores que procedan.</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e</w:t>
      </w:r>
      <w:r w:rsidR="00F841A7" w:rsidRPr="00434DE4">
        <w:rPr>
          <w:rFonts w:ascii="Arial" w:hAnsi="Arial" w:cs="Arial"/>
          <w:sz w:val="22"/>
          <w:szCs w:val="22"/>
        </w:rPr>
        <w:t xml:space="preserve">) </w:t>
      </w:r>
      <w:r w:rsidR="0048307A" w:rsidRPr="00434DE4">
        <w:rPr>
          <w:rFonts w:ascii="Arial" w:hAnsi="Arial" w:cs="Arial"/>
          <w:sz w:val="22"/>
          <w:szCs w:val="22"/>
        </w:rPr>
        <w:t>Asegurar el control sobre el desarrollo de actividades juveniles que hayan sido objeto de cualquier tipo de ayuda pública</w:t>
      </w:r>
      <w:r w:rsidR="004920E7" w:rsidRPr="00434DE4">
        <w:rPr>
          <w:rFonts w:ascii="Arial" w:hAnsi="Arial" w:cs="Arial"/>
          <w:sz w:val="22"/>
          <w:szCs w:val="22"/>
        </w:rPr>
        <w:t>.</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f</w:t>
      </w:r>
      <w:r w:rsidR="00F841A7" w:rsidRPr="00434DE4">
        <w:rPr>
          <w:rFonts w:ascii="Arial" w:hAnsi="Arial" w:cs="Arial"/>
          <w:sz w:val="22"/>
          <w:szCs w:val="22"/>
        </w:rPr>
        <w:t xml:space="preserve">) </w:t>
      </w:r>
      <w:r w:rsidR="0048307A" w:rsidRPr="00434DE4">
        <w:rPr>
          <w:rFonts w:ascii="Arial" w:hAnsi="Arial" w:cs="Arial"/>
          <w:sz w:val="22"/>
          <w:szCs w:val="22"/>
        </w:rPr>
        <w:t xml:space="preserve">Velar por el respeto de los derechos de las personas usuarias de </w:t>
      </w:r>
      <w:r w:rsidR="00866227" w:rsidRPr="00434DE4">
        <w:rPr>
          <w:rFonts w:ascii="Arial" w:hAnsi="Arial" w:cs="Arial"/>
          <w:sz w:val="22"/>
          <w:szCs w:val="22"/>
        </w:rPr>
        <w:t>las actividades, servicios y equipamientos</w:t>
      </w:r>
      <w:r w:rsidR="0048307A" w:rsidRPr="00434DE4">
        <w:rPr>
          <w:rFonts w:ascii="Arial" w:hAnsi="Arial" w:cs="Arial"/>
          <w:sz w:val="22"/>
          <w:szCs w:val="22"/>
        </w:rPr>
        <w:t xml:space="preserve"> para </w:t>
      </w:r>
      <w:r w:rsidR="00866227" w:rsidRPr="00434DE4">
        <w:rPr>
          <w:rFonts w:ascii="Arial" w:hAnsi="Arial" w:cs="Arial"/>
          <w:sz w:val="22"/>
          <w:szCs w:val="22"/>
        </w:rPr>
        <w:t>jóvenes.</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g</w:t>
      </w:r>
      <w:r w:rsidR="00F841A7" w:rsidRPr="00434DE4">
        <w:rPr>
          <w:rFonts w:ascii="Arial" w:hAnsi="Arial" w:cs="Arial"/>
          <w:sz w:val="22"/>
          <w:szCs w:val="22"/>
        </w:rPr>
        <w:t xml:space="preserve">) </w:t>
      </w:r>
      <w:r w:rsidR="00E830B3" w:rsidRPr="00434DE4">
        <w:rPr>
          <w:rFonts w:ascii="Arial" w:hAnsi="Arial" w:cs="Arial"/>
          <w:sz w:val="22"/>
          <w:szCs w:val="22"/>
        </w:rPr>
        <w:t>C</w:t>
      </w:r>
      <w:r w:rsidR="0048307A" w:rsidRPr="00434DE4">
        <w:rPr>
          <w:rFonts w:ascii="Arial" w:hAnsi="Arial" w:cs="Arial"/>
          <w:sz w:val="22"/>
          <w:szCs w:val="22"/>
        </w:rPr>
        <w:t xml:space="preserve">omprobar la adecuación </w:t>
      </w:r>
      <w:r w:rsidR="00DD680E" w:rsidRPr="00434DE4">
        <w:rPr>
          <w:rFonts w:ascii="Arial" w:hAnsi="Arial" w:cs="Arial"/>
          <w:sz w:val="22"/>
          <w:szCs w:val="22"/>
        </w:rPr>
        <w:t>de la actividad</w:t>
      </w:r>
      <w:r w:rsidR="0048307A" w:rsidRPr="00434DE4">
        <w:rPr>
          <w:rFonts w:ascii="Arial" w:hAnsi="Arial" w:cs="Arial"/>
          <w:sz w:val="22"/>
          <w:szCs w:val="22"/>
        </w:rPr>
        <w:t xml:space="preserve">, servicio o equipamiento a las normas de </w:t>
      </w:r>
      <w:r w:rsidR="00860D6D" w:rsidRPr="00434DE4">
        <w:rPr>
          <w:rFonts w:ascii="Arial" w:hAnsi="Arial" w:cs="Arial"/>
          <w:sz w:val="22"/>
          <w:szCs w:val="22"/>
        </w:rPr>
        <w:t>reconocimiento</w:t>
      </w:r>
      <w:r w:rsidR="0048307A" w:rsidRPr="00434DE4">
        <w:rPr>
          <w:rFonts w:ascii="Arial" w:hAnsi="Arial" w:cs="Arial"/>
          <w:sz w:val="22"/>
          <w:szCs w:val="22"/>
        </w:rPr>
        <w:t>.</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h</w:t>
      </w:r>
      <w:r w:rsidR="00F841A7" w:rsidRPr="00434DE4">
        <w:rPr>
          <w:rFonts w:ascii="Arial" w:hAnsi="Arial" w:cs="Arial"/>
          <w:sz w:val="22"/>
          <w:szCs w:val="22"/>
        </w:rPr>
        <w:t xml:space="preserve">) </w:t>
      </w:r>
      <w:r w:rsidR="0048307A" w:rsidRPr="00434DE4">
        <w:rPr>
          <w:rFonts w:ascii="Arial" w:hAnsi="Arial" w:cs="Arial"/>
          <w:sz w:val="22"/>
          <w:szCs w:val="22"/>
        </w:rPr>
        <w:t>Realizar una función evaluadora y pedagógica con la finalidad de conseguir la mejora del servicio.</w:t>
      </w:r>
    </w:p>
    <w:p w:rsidR="0048307A" w:rsidRPr="00434DE4" w:rsidRDefault="002425B0" w:rsidP="00A824CB">
      <w:pPr>
        <w:tabs>
          <w:tab w:val="left" w:pos="900"/>
        </w:tabs>
        <w:autoSpaceDE w:val="0"/>
        <w:autoSpaceDN w:val="0"/>
        <w:adjustRightInd w:val="0"/>
        <w:spacing w:after="240"/>
        <w:ind w:firstLine="567"/>
        <w:jc w:val="both"/>
        <w:rPr>
          <w:rFonts w:ascii="Arial" w:hAnsi="Arial" w:cs="Arial"/>
          <w:sz w:val="22"/>
          <w:szCs w:val="22"/>
        </w:rPr>
      </w:pPr>
      <w:r w:rsidRPr="00434DE4">
        <w:rPr>
          <w:rFonts w:ascii="Arial" w:hAnsi="Arial" w:cs="Arial"/>
          <w:sz w:val="22"/>
          <w:szCs w:val="22"/>
        </w:rPr>
        <w:t>i</w:t>
      </w:r>
      <w:r w:rsidR="00F841A7" w:rsidRPr="00434DE4">
        <w:rPr>
          <w:rFonts w:ascii="Arial" w:hAnsi="Arial" w:cs="Arial"/>
          <w:sz w:val="22"/>
          <w:szCs w:val="22"/>
        </w:rPr>
        <w:t xml:space="preserve">) </w:t>
      </w:r>
      <w:r w:rsidR="0048307A" w:rsidRPr="00434DE4">
        <w:rPr>
          <w:rFonts w:ascii="Arial" w:hAnsi="Arial" w:cs="Arial"/>
          <w:sz w:val="22"/>
          <w:szCs w:val="22"/>
        </w:rPr>
        <w:t xml:space="preserve">Velar por el cumplimiento del fomento de la participación juvenil. </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2.- Las personas responsables de </w:t>
      </w:r>
      <w:r w:rsidR="00866227" w:rsidRPr="00434DE4">
        <w:rPr>
          <w:rFonts w:ascii="Arial" w:hAnsi="Arial" w:cs="Arial"/>
          <w:sz w:val="22"/>
          <w:szCs w:val="22"/>
        </w:rPr>
        <w:t>las actividades, servicios y equipamientos</w:t>
      </w:r>
      <w:r w:rsidRPr="00434DE4">
        <w:rPr>
          <w:rFonts w:ascii="Arial" w:hAnsi="Arial" w:cs="Arial"/>
          <w:sz w:val="22"/>
          <w:szCs w:val="22"/>
        </w:rPr>
        <w:t xml:space="preserve"> </w:t>
      </w:r>
      <w:r w:rsidR="00866227" w:rsidRPr="00434DE4">
        <w:rPr>
          <w:rFonts w:ascii="Arial" w:hAnsi="Arial" w:cs="Arial"/>
          <w:sz w:val="22"/>
          <w:szCs w:val="22"/>
        </w:rPr>
        <w:t>para jóvenes</w:t>
      </w:r>
      <w:r w:rsidRPr="00434DE4">
        <w:rPr>
          <w:rFonts w:ascii="Arial" w:hAnsi="Arial" w:cs="Arial"/>
          <w:sz w:val="22"/>
          <w:szCs w:val="22"/>
        </w:rPr>
        <w:t xml:space="preserve">, así como sus representantes y </w:t>
      </w:r>
      <w:r w:rsidR="00B44114" w:rsidRPr="00434DE4">
        <w:rPr>
          <w:rFonts w:ascii="Arial" w:hAnsi="Arial" w:cs="Arial"/>
          <w:sz w:val="22"/>
          <w:szCs w:val="22"/>
        </w:rPr>
        <w:t xml:space="preserve">personal </w:t>
      </w:r>
      <w:r w:rsidRPr="00434DE4">
        <w:rPr>
          <w:rFonts w:ascii="Arial" w:hAnsi="Arial" w:cs="Arial"/>
          <w:sz w:val="22"/>
          <w:szCs w:val="22"/>
        </w:rPr>
        <w:t xml:space="preserve">empleado, </w:t>
      </w:r>
      <w:r w:rsidR="00C64CC8" w:rsidRPr="00434DE4">
        <w:rPr>
          <w:rFonts w:ascii="Arial" w:hAnsi="Arial" w:cs="Arial"/>
          <w:sz w:val="22"/>
          <w:szCs w:val="22"/>
        </w:rPr>
        <w:t>tienen la obligación de</w:t>
      </w:r>
      <w:r w:rsidRPr="00434DE4">
        <w:rPr>
          <w:rFonts w:ascii="Arial" w:hAnsi="Arial" w:cs="Arial"/>
          <w:sz w:val="22"/>
          <w:szCs w:val="22"/>
        </w:rPr>
        <w:t xml:space="preserve"> facilitar las funciones de inspección, posibilitando el acceso a las dependencias, obras e instalaciones, a los documentos, libros y registros y, en general, a cuanto pueda conducir a un mejor conocimiento de los hechos y a la consecución de la finalidad de </w:t>
      </w:r>
      <w:smartTag w:uri="urn:schemas-microsoft-com:office:smarttags" w:element="PersonName">
        <w:smartTagPr>
          <w:attr w:name="ProductID" w:val="la inspecci￳n. Igualmente"/>
        </w:smartTagPr>
        <w:r w:rsidRPr="00434DE4">
          <w:rPr>
            <w:rFonts w:ascii="Arial" w:hAnsi="Arial" w:cs="Arial"/>
            <w:sz w:val="22"/>
            <w:szCs w:val="22"/>
          </w:rPr>
          <w:t>la inspección. Igualmente</w:t>
        </w:r>
      </w:smartTag>
      <w:r w:rsidRPr="00434DE4">
        <w:rPr>
          <w:rFonts w:ascii="Arial" w:hAnsi="Arial" w:cs="Arial"/>
          <w:sz w:val="22"/>
          <w:szCs w:val="22"/>
        </w:rPr>
        <w:t>, deberán tener a disposición de la misma un libro de visitas de inspección, debidamente diligenciado, en el que se reflejará el resultado de las inspecciones que se realicen.</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El personal inspector está facultado para acceder libremente, en cualquier momento, después de identificarse y sin previa notificación, a tod</w:t>
      </w:r>
      <w:r w:rsidR="00997084" w:rsidRPr="00434DE4">
        <w:rPr>
          <w:rFonts w:ascii="Arial" w:hAnsi="Arial" w:cs="Arial"/>
          <w:sz w:val="22"/>
          <w:szCs w:val="22"/>
        </w:rPr>
        <w:t>a</w:t>
      </w:r>
      <w:r w:rsidRPr="00434DE4">
        <w:rPr>
          <w:rFonts w:ascii="Arial" w:hAnsi="Arial" w:cs="Arial"/>
          <w:sz w:val="22"/>
          <w:szCs w:val="22"/>
        </w:rPr>
        <w:t xml:space="preserve">s </w:t>
      </w:r>
      <w:r w:rsidR="00997084" w:rsidRPr="00434DE4">
        <w:rPr>
          <w:rFonts w:ascii="Arial" w:hAnsi="Arial" w:cs="Arial"/>
          <w:sz w:val="22"/>
          <w:szCs w:val="22"/>
        </w:rPr>
        <w:t xml:space="preserve">las actividades, servicios y equipamientos </w:t>
      </w:r>
      <w:r w:rsidRPr="00434DE4">
        <w:rPr>
          <w:rFonts w:ascii="Arial" w:hAnsi="Arial" w:cs="Arial"/>
          <w:sz w:val="22"/>
          <w:szCs w:val="22"/>
        </w:rPr>
        <w:t>sujeto</w:t>
      </w:r>
      <w:r w:rsidR="00F766D9" w:rsidRPr="00434DE4">
        <w:rPr>
          <w:rFonts w:ascii="Arial" w:hAnsi="Arial" w:cs="Arial"/>
          <w:sz w:val="22"/>
          <w:szCs w:val="22"/>
        </w:rPr>
        <w:t>s a las prescripciones de esta l</w:t>
      </w:r>
      <w:r w:rsidRPr="00434DE4">
        <w:rPr>
          <w:rFonts w:ascii="Arial" w:hAnsi="Arial" w:cs="Arial"/>
          <w:sz w:val="22"/>
          <w:szCs w:val="22"/>
        </w:rPr>
        <w:t>ey, así como para efectuar toda clase de comprobaciones, entr</w:t>
      </w:r>
      <w:r w:rsidR="00445BCE" w:rsidRPr="00434DE4">
        <w:rPr>
          <w:rFonts w:ascii="Arial" w:hAnsi="Arial" w:cs="Arial"/>
          <w:sz w:val="22"/>
          <w:szCs w:val="22"/>
        </w:rPr>
        <w:t>evistarse particularmente con la</w:t>
      </w:r>
      <w:r w:rsidRPr="00434DE4">
        <w:rPr>
          <w:rFonts w:ascii="Arial" w:hAnsi="Arial" w:cs="Arial"/>
          <w:sz w:val="22"/>
          <w:szCs w:val="22"/>
        </w:rPr>
        <w:t xml:space="preserve">s </w:t>
      </w:r>
      <w:r w:rsidR="00445BCE" w:rsidRPr="00434DE4">
        <w:rPr>
          <w:rFonts w:ascii="Arial" w:hAnsi="Arial" w:cs="Arial"/>
          <w:sz w:val="22"/>
          <w:szCs w:val="22"/>
        </w:rPr>
        <w:t xml:space="preserve">personas </w:t>
      </w:r>
      <w:r w:rsidRPr="00434DE4">
        <w:rPr>
          <w:rFonts w:ascii="Arial" w:hAnsi="Arial" w:cs="Arial"/>
          <w:sz w:val="22"/>
          <w:szCs w:val="22"/>
        </w:rPr>
        <w:t>usuari</w:t>
      </w:r>
      <w:r w:rsidR="00445BCE" w:rsidRPr="00434DE4">
        <w:rPr>
          <w:rFonts w:ascii="Arial" w:hAnsi="Arial" w:cs="Arial"/>
          <w:sz w:val="22"/>
          <w:szCs w:val="22"/>
        </w:rPr>
        <w:t>a</w:t>
      </w:r>
      <w:r w:rsidRPr="00434DE4">
        <w:rPr>
          <w:rFonts w:ascii="Arial" w:hAnsi="Arial" w:cs="Arial"/>
          <w:sz w:val="22"/>
          <w:szCs w:val="22"/>
        </w:rPr>
        <w:t>s o sus representantes legales y realizar las actuaciones que sean necesarias para cumplir las funciones que tiene asignadas.</w:t>
      </w:r>
    </w:p>
    <w:p w:rsidR="0048307A" w:rsidRPr="00434DE4" w:rsidRDefault="0048307A"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El personal inspector podrá requerir motivadamente cualquier clase de info</w:t>
      </w:r>
      <w:r w:rsidR="00445BCE" w:rsidRPr="00434DE4">
        <w:rPr>
          <w:rFonts w:ascii="Arial" w:hAnsi="Arial" w:cs="Arial"/>
          <w:sz w:val="22"/>
          <w:szCs w:val="22"/>
        </w:rPr>
        <w:t>rmación o la comparecencia de la</w:t>
      </w:r>
      <w:r w:rsidRPr="00434DE4">
        <w:rPr>
          <w:rFonts w:ascii="Arial" w:hAnsi="Arial" w:cs="Arial"/>
          <w:sz w:val="22"/>
          <w:szCs w:val="22"/>
        </w:rPr>
        <w:t>s</w:t>
      </w:r>
      <w:r w:rsidR="00445BCE" w:rsidRPr="00434DE4">
        <w:rPr>
          <w:rFonts w:ascii="Arial" w:hAnsi="Arial" w:cs="Arial"/>
          <w:sz w:val="22"/>
          <w:szCs w:val="22"/>
        </w:rPr>
        <w:t xml:space="preserve"> personas interesada</w:t>
      </w:r>
      <w:r w:rsidRPr="00434DE4">
        <w:rPr>
          <w:rFonts w:ascii="Arial" w:hAnsi="Arial" w:cs="Arial"/>
          <w:sz w:val="22"/>
          <w:szCs w:val="22"/>
        </w:rPr>
        <w:t>s en la oficina pública correspondiente al objeto de lo que se determine en la correspondiente citación. La citación podrá practicarse en el acta levantada al efecto o a través de cualquier forma de notificación válida en derecho.</w:t>
      </w:r>
    </w:p>
    <w:p w:rsidR="00F30196" w:rsidRPr="00434DE4" w:rsidRDefault="00F30196" w:rsidP="00CE1287">
      <w:pPr>
        <w:autoSpaceDE w:val="0"/>
        <w:autoSpaceDN w:val="0"/>
        <w:adjustRightInd w:val="0"/>
        <w:spacing w:after="240"/>
        <w:ind w:firstLine="540"/>
        <w:jc w:val="center"/>
        <w:rPr>
          <w:rFonts w:ascii="Arial" w:hAnsi="Arial" w:cs="Arial"/>
          <w:sz w:val="22"/>
          <w:szCs w:val="22"/>
        </w:rPr>
      </w:pPr>
    </w:p>
    <w:p w:rsidR="0048307A" w:rsidRPr="00434DE4" w:rsidRDefault="00AA55E7"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CAPÍTULO II</w:t>
      </w:r>
    </w:p>
    <w:p w:rsidR="008B75D6" w:rsidRPr="00434DE4" w:rsidRDefault="008B75D6"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INFRACCIONES Y SANCIONES</w:t>
      </w:r>
    </w:p>
    <w:p w:rsidR="00D60D2A" w:rsidRPr="00434DE4" w:rsidRDefault="00D60D2A" w:rsidP="00CE1287">
      <w:pPr>
        <w:autoSpaceDE w:val="0"/>
        <w:autoSpaceDN w:val="0"/>
        <w:adjustRightInd w:val="0"/>
        <w:spacing w:after="240"/>
        <w:ind w:firstLine="540"/>
        <w:jc w:val="center"/>
        <w:rPr>
          <w:rFonts w:ascii="Arial" w:hAnsi="Arial" w:cs="Arial"/>
          <w:sz w:val="22"/>
          <w:szCs w:val="22"/>
        </w:rPr>
      </w:pP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4</w:t>
      </w:r>
      <w:r w:rsidR="00C83826" w:rsidRPr="00434DE4">
        <w:rPr>
          <w:rFonts w:ascii="Arial" w:hAnsi="Arial" w:cs="Arial"/>
          <w:b/>
          <w:bCs/>
          <w:i/>
          <w:iCs/>
          <w:sz w:val="22"/>
          <w:szCs w:val="22"/>
        </w:rPr>
        <w:t>5</w:t>
      </w:r>
      <w:r w:rsidRPr="00434DE4">
        <w:rPr>
          <w:rFonts w:ascii="Arial" w:hAnsi="Arial" w:cs="Arial"/>
          <w:b/>
          <w:bCs/>
          <w:i/>
          <w:iCs/>
          <w:sz w:val="22"/>
          <w:szCs w:val="22"/>
        </w:rPr>
        <w:t xml:space="preserve">.- </w:t>
      </w:r>
      <w:r w:rsidRPr="00434DE4">
        <w:rPr>
          <w:rFonts w:ascii="Arial" w:hAnsi="Arial" w:cs="Arial"/>
          <w:bCs/>
          <w:iCs/>
          <w:sz w:val="22"/>
          <w:szCs w:val="22"/>
        </w:rPr>
        <w:t>Responsabilidad.</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La responsabilidad administrativa por </w:t>
      </w:r>
      <w:r w:rsidR="000456AB" w:rsidRPr="00434DE4">
        <w:rPr>
          <w:rFonts w:ascii="Arial" w:hAnsi="Arial" w:cs="Arial"/>
          <w:sz w:val="22"/>
          <w:szCs w:val="22"/>
        </w:rPr>
        <w:t>la comisión de infracciones previstas en esta ley</w:t>
      </w:r>
      <w:r w:rsidRPr="00434DE4">
        <w:rPr>
          <w:rFonts w:ascii="Arial" w:hAnsi="Arial" w:cs="Arial"/>
          <w:sz w:val="22"/>
          <w:szCs w:val="22"/>
        </w:rPr>
        <w:t xml:space="preserve"> se imputa a la persona física o jurídica que cometa la infracción tipificada en este título, sin</w:t>
      </w:r>
      <w:r w:rsidR="009A4F72" w:rsidRPr="00434DE4">
        <w:rPr>
          <w:rFonts w:ascii="Arial" w:hAnsi="Arial" w:cs="Arial"/>
          <w:sz w:val="22"/>
          <w:szCs w:val="22"/>
        </w:rPr>
        <w:t xml:space="preserve"> </w:t>
      </w:r>
      <w:r w:rsidRPr="00434DE4">
        <w:rPr>
          <w:rFonts w:ascii="Arial" w:hAnsi="Arial" w:cs="Arial"/>
          <w:sz w:val="22"/>
          <w:szCs w:val="22"/>
        </w:rPr>
        <w:t>perjuicio de las responsabilidades civiles, penales o de otro orden que puedan concurrir.</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4</w:t>
      </w:r>
      <w:r w:rsidR="00C83826" w:rsidRPr="00434DE4">
        <w:rPr>
          <w:rFonts w:ascii="Arial" w:hAnsi="Arial" w:cs="Arial"/>
          <w:b/>
          <w:bCs/>
          <w:i/>
          <w:iCs/>
          <w:sz w:val="22"/>
          <w:szCs w:val="22"/>
        </w:rPr>
        <w:t>6</w:t>
      </w:r>
      <w:r w:rsidRPr="00434DE4">
        <w:rPr>
          <w:rFonts w:ascii="Arial" w:hAnsi="Arial" w:cs="Arial"/>
          <w:b/>
          <w:bCs/>
          <w:i/>
          <w:iCs/>
          <w:sz w:val="22"/>
          <w:szCs w:val="22"/>
        </w:rPr>
        <w:t xml:space="preserve">.- </w:t>
      </w:r>
      <w:r w:rsidRPr="00434DE4">
        <w:rPr>
          <w:rFonts w:ascii="Arial" w:hAnsi="Arial" w:cs="Arial"/>
          <w:bCs/>
          <w:iCs/>
          <w:sz w:val="22"/>
          <w:szCs w:val="22"/>
        </w:rPr>
        <w:t>Infracciones.</w:t>
      </w:r>
    </w:p>
    <w:p w:rsidR="009A4F72"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infracciones se clasifican en leves, graves y muy graves.</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4</w:t>
      </w:r>
      <w:r w:rsidR="00C83826" w:rsidRPr="00434DE4">
        <w:rPr>
          <w:rFonts w:ascii="Arial" w:hAnsi="Arial" w:cs="Arial"/>
          <w:b/>
          <w:bCs/>
          <w:i/>
          <w:iCs/>
          <w:sz w:val="22"/>
          <w:szCs w:val="22"/>
        </w:rPr>
        <w:t>7</w:t>
      </w:r>
      <w:r w:rsidRPr="00434DE4">
        <w:rPr>
          <w:rFonts w:ascii="Arial" w:hAnsi="Arial" w:cs="Arial"/>
          <w:b/>
          <w:bCs/>
          <w:i/>
          <w:iCs/>
          <w:sz w:val="22"/>
          <w:szCs w:val="22"/>
        </w:rPr>
        <w:t xml:space="preserve">.- </w:t>
      </w:r>
      <w:r w:rsidRPr="00434DE4">
        <w:rPr>
          <w:rFonts w:ascii="Arial" w:hAnsi="Arial" w:cs="Arial"/>
          <w:bCs/>
          <w:iCs/>
          <w:sz w:val="22"/>
          <w:szCs w:val="22"/>
        </w:rPr>
        <w:t>Infracciones leves.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Tienen el carácter de infracciones leves: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Con carácter general:</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El </w:t>
      </w:r>
      <w:r w:rsidR="00D4451F" w:rsidRPr="00434DE4">
        <w:rPr>
          <w:rFonts w:ascii="Arial" w:hAnsi="Arial" w:cs="Arial"/>
          <w:sz w:val="22"/>
          <w:szCs w:val="22"/>
        </w:rPr>
        <w:t>in</w:t>
      </w:r>
      <w:r w:rsidRPr="00434DE4">
        <w:rPr>
          <w:rFonts w:ascii="Arial" w:hAnsi="Arial" w:cs="Arial"/>
          <w:sz w:val="22"/>
          <w:szCs w:val="22"/>
        </w:rPr>
        <w:t>cumplimiento de los plazos que establece la presente ley o que</w:t>
      </w:r>
      <w:r w:rsidR="009A4F72" w:rsidRPr="00434DE4">
        <w:rPr>
          <w:rFonts w:ascii="Arial" w:hAnsi="Arial" w:cs="Arial"/>
          <w:sz w:val="22"/>
          <w:szCs w:val="22"/>
        </w:rPr>
        <w:t xml:space="preserve"> </w:t>
      </w:r>
      <w:r w:rsidRPr="00434DE4">
        <w:rPr>
          <w:rFonts w:ascii="Arial" w:hAnsi="Arial" w:cs="Arial"/>
          <w:sz w:val="22"/>
          <w:szCs w:val="22"/>
        </w:rPr>
        <w:t>pudieran establecerse reglamentariamente.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Incumplir el deber de remisión de información solicitada por cualquiera de las</w:t>
      </w:r>
      <w:r w:rsidR="009A4F72" w:rsidRPr="00434DE4">
        <w:rPr>
          <w:rFonts w:ascii="Arial" w:hAnsi="Arial" w:cs="Arial"/>
          <w:sz w:val="22"/>
          <w:szCs w:val="22"/>
        </w:rPr>
        <w:t xml:space="preserve"> </w:t>
      </w:r>
      <w:r w:rsidRPr="00434DE4">
        <w:rPr>
          <w:rFonts w:ascii="Arial" w:hAnsi="Arial" w:cs="Arial"/>
          <w:sz w:val="22"/>
          <w:szCs w:val="22"/>
        </w:rPr>
        <w:t>administraciones públicas vascas, así como no suministrar la información que se solicite para</w:t>
      </w:r>
      <w:r w:rsidR="009A4F72" w:rsidRPr="00434DE4">
        <w:rPr>
          <w:rFonts w:ascii="Arial" w:hAnsi="Arial" w:cs="Arial"/>
          <w:sz w:val="22"/>
          <w:szCs w:val="22"/>
        </w:rPr>
        <w:t xml:space="preserve"> </w:t>
      </w:r>
      <w:r w:rsidRPr="00434DE4">
        <w:rPr>
          <w:rFonts w:ascii="Arial" w:hAnsi="Arial" w:cs="Arial"/>
          <w:sz w:val="22"/>
          <w:szCs w:val="22"/>
        </w:rPr>
        <w:t>actualizar de manera adecuada los datos de las actividades, servicios y</w:t>
      </w:r>
      <w:r w:rsidR="009A4F72" w:rsidRPr="00434DE4">
        <w:rPr>
          <w:rFonts w:ascii="Arial" w:hAnsi="Arial" w:cs="Arial"/>
          <w:sz w:val="22"/>
          <w:szCs w:val="22"/>
        </w:rPr>
        <w:t xml:space="preserve"> </w:t>
      </w:r>
      <w:r w:rsidRPr="00434DE4">
        <w:rPr>
          <w:rFonts w:ascii="Arial" w:hAnsi="Arial" w:cs="Arial"/>
          <w:sz w:val="22"/>
          <w:szCs w:val="22"/>
        </w:rPr>
        <w:t xml:space="preserve">equipamientos incluidos en </w:t>
      </w:r>
      <w:r w:rsidR="00EC47EF" w:rsidRPr="00434DE4">
        <w:rPr>
          <w:rFonts w:ascii="Arial" w:hAnsi="Arial" w:cs="Arial"/>
          <w:sz w:val="22"/>
          <w:szCs w:val="22"/>
        </w:rPr>
        <w:t xml:space="preserve">el </w:t>
      </w:r>
      <w:r w:rsidR="00EC47EF" w:rsidRPr="00434DE4">
        <w:rPr>
          <w:rFonts w:ascii="Arial" w:hAnsi="Arial" w:cs="Arial"/>
          <w:bCs/>
          <w:sz w:val="22"/>
          <w:szCs w:val="22"/>
        </w:rPr>
        <w:t>Sistema Vasco de Juventud</w:t>
      </w:r>
      <w:r w:rsidR="001A753C"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El incumplimiento por parte de las personas usuarias </w:t>
      </w:r>
      <w:r w:rsidR="00866227" w:rsidRPr="00434DE4">
        <w:rPr>
          <w:rFonts w:ascii="Arial" w:hAnsi="Arial" w:cs="Arial"/>
          <w:sz w:val="22"/>
          <w:szCs w:val="22"/>
        </w:rPr>
        <w:t>de</w:t>
      </w:r>
      <w:r w:rsidRPr="00434DE4">
        <w:rPr>
          <w:rFonts w:ascii="Arial" w:hAnsi="Arial" w:cs="Arial"/>
          <w:sz w:val="22"/>
          <w:szCs w:val="22"/>
        </w:rPr>
        <w:t xml:space="preserve"> </w:t>
      </w:r>
      <w:r w:rsidR="00866227" w:rsidRPr="00434DE4">
        <w:rPr>
          <w:rFonts w:ascii="Arial" w:hAnsi="Arial" w:cs="Arial"/>
          <w:sz w:val="22"/>
          <w:szCs w:val="22"/>
        </w:rPr>
        <w:t xml:space="preserve">las actividades, servicios y equipamientos </w:t>
      </w:r>
      <w:r w:rsidR="00997084" w:rsidRPr="00434DE4">
        <w:rPr>
          <w:rFonts w:ascii="Arial" w:hAnsi="Arial" w:cs="Arial"/>
          <w:sz w:val="22"/>
          <w:szCs w:val="22"/>
        </w:rPr>
        <w:t xml:space="preserve">para jóvenes </w:t>
      </w:r>
      <w:r w:rsidR="00866227" w:rsidRPr="00434DE4">
        <w:rPr>
          <w:rFonts w:ascii="Arial" w:hAnsi="Arial" w:cs="Arial"/>
          <w:sz w:val="22"/>
          <w:szCs w:val="22"/>
        </w:rPr>
        <w:t xml:space="preserve">de </w:t>
      </w:r>
      <w:r w:rsidRPr="00434DE4">
        <w:rPr>
          <w:rFonts w:ascii="Arial" w:hAnsi="Arial" w:cs="Arial"/>
          <w:sz w:val="22"/>
          <w:szCs w:val="22"/>
        </w:rPr>
        <w:t>las nor</w:t>
      </w:r>
      <w:r w:rsidR="00866227" w:rsidRPr="00434DE4">
        <w:rPr>
          <w:rFonts w:ascii="Arial" w:hAnsi="Arial" w:cs="Arial"/>
          <w:sz w:val="22"/>
          <w:szCs w:val="22"/>
        </w:rPr>
        <w:t>mas de respeto mutuo, cuando es</w:t>
      </w:r>
      <w:r w:rsidRPr="00434DE4">
        <w:rPr>
          <w:rFonts w:ascii="Arial" w:hAnsi="Arial" w:cs="Arial"/>
          <w:sz w:val="22"/>
          <w:szCs w:val="22"/>
        </w:rPr>
        <w:t>as conductas no supongan una alteración en</w:t>
      </w:r>
      <w:r w:rsidR="009A4F72" w:rsidRPr="00434DE4">
        <w:rPr>
          <w:rFonts w:ascii="Arial" w:hAnsi="Arial" w:cs="Arial"/>
          <w:sz w:val="22"/>
          <w:szCs w:val="22"/>
        </w:rPr>
        <w:t xml:space="preserve"> </w:t>
      </w:r>
      <w:r w:rsidRPr="00434DE4">
        <w:rPr>
          <w:rFonts w:ascii="Arial" w:hAnsi="Arial" w:cs="Arial"/>
          <w:sz w:val="22"/>
          <w:szCs w:val="22"/>
        </w:rPr>
        <w:t>la convivencia o el funcionamiento de</w:t>
      </w:r>
      <w:r w:rsidR="009254CF" w:rsidRPr="00434DE4">
        <w:rPr>
          <w:rFonts w:ascii="Arial" w:hAnsi="Arial" w:cs="Arial"/>
          <w:sz w:val="22"/>
          <w:szCs w:val="22"/>
        </w:rPr>
        <w:t xml:space="preserve"> la actividad, servicio o </w:t>
      </w:r>
      <w:r w:rsidRPr="00434DE4">
        <w:rPr>
          <w:rFonts w:ascii="Arial" w:hAnsi="Arial" w:cs="Arial"/>
          <w:sz w:val="22"/>
          <w:szCs w:val="22"/>
        </w:rPr>
        <w:t>equipamiento</w:t>
      </w:r>
      <w:r w:rsidR="009254CF"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El incumplimiento total o parcial de las obligaciones establecidas en la presente ley</w:t>
      </w:r>
      <w:r w:rsidR="009A4F72" w:rsidRPr="00434DE4">
        <w:rPr>
          <w:rFonts w:ascii="Arial" w:hAnsi="Arial" w:cs="Arial"/>
          <w:sz w:val="22"/>
          <w:szCs w:val="22"/>
        </w:rPr>
        <w:t xml:space="preserve"> </w:t>
      </w:r>
      <w:r w:rsidRPr="00434DE4">
        <w:rPr>
          <w:rFonts w:ascii="Arial" w:hAnsi="Arial" w:cs="Arial"/>
          <w:sz w:val="22"/>
          <w:szCs w:val="22"/>
        </w:rPr>
        <w:t>cuando el mismo no esté tipificado como infracción grave o muy grave.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 Obstruir la acción investigadora.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En materia de actividades juveniles: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No contar con todos los re</w:t>
      </w:r>
      <w:r w:rsidR="00FB34A9" w:rsidRPr="00434DE4">
        <w:rPr>
          <w:rFonts w:ascii="Arial" w:hAnsi="Arial" w:cs="Arial"/>
          <w:sz w:val="22"/>
          <w:szCs w:val="22"/>
        </w:rPr>
        <w:t xml:space="preserve">quisitos </w:t>
      </w:r>
      <w:r w:rsidRPr="00434DE4">
        <w:rPr>
          <w:rFonts w:ascii="Arial" w:hAnsi="Arial" w:cs="Arial"/>
          <w:sz w:val="22"/>
          <w:szCs w:val="22"/>
        </w:rPr>
        <w:t xml:space="preserve">declarados </w:t>
      </w:r>
      <w:r w:rsidR="00860D6D" w:rsidRPr="00434DE4">
        <w:rPr>
          <w:rFonts w:ascii="Arial" w:hAnsi="Arial" w:cs="Arial"/>
          <w:sz w:val="22"/>
          <w:szCs w:val="22"/>
        </w:rPr>
        <w:t xml:space="preserve">en </w:t>
      </w:r>
      <w:r w:rsidR="00D4451F" w:rsidRPr="00434DE4">
        <w:rPr>
          <w:rFonts w:ascii="Arial" w:hAnsi="Arial" w:cs="Arial"/>
          <w:sz w:val="22"/>
          <w:szCs w:val="22"/>
        </w:rPr>
        <w:t xml:space="preserve">el reconocimiento para </w:t>
      </w:r>
      <w:r w:rsidRPr="00434DE4">
        <w:rPr>
          <w:rFonts w:ascii="Arial" w:hAnsi="Arial" w:cs="Arial"/>
          <w:sz w:val="22"/>
          <w:szCs w:val="22"/>
        </w:rPr>
        <w:t>la realización de actividades juveniles de tiempo libre.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No comunicar a la administración competente la información requerida antes del inicio</w:t>
      </w:r>
      <w:r w:rsidR="009A4F72" w:rsidRPr="00434DE4">
        <w:rPr>
          <w:rFonts w:ascii="Arial" w:hAnsi="Arial" w:cs="Arial"/>
          <w:sz w:val="22"/>
          <w:szCs w:val="22"/>
        </w:rPr>
        <w:t xml:space="preserve"> </w:t>
      </w:r>
      <w:r w:rsidRPr="00434DE4">
        <w:rPr>
          <w:rFonts w:ascii="Arial" w:hAnsi="Arial" w:cs="Arial"/>
          <w:sz w:val="22"/>
          <w:szCs w:val="22"/>
        </w:rPr>
        <w:t xml:space="preserve">de la actividad o no solicitar </w:t>
      </w:r>
      <w:r w:rsidR="00D4451F" w:rsidRPr="00434DE4">
        <w:rPr>
          <w:rFonts w:ascii="Arial" w:hAnsi="Arial" w:cs="Arial"/>
          <w:sz w:val="22"/>
          <w:szCs w:val="22"/>
        </w:rPr>
        <w:t xml:space="preserve">el </w:t>
      </w:r>
      <w:r w:rsidRPr="00434DE4">
        <w:rPr>
          <w:rFonts w:ascii="Arial" w:hAnsi="Arial" w:cs="Arial"/>
          <w:sz w:val="22"/>
          <w:szCs w:val="22"/>
        </w:rPr>
        <w:t>correspondiente</w:t>
      </w:r>
      <w:r w:rsidR="00D4451F" w:rsidRPr="00434DE4">
        <w:rPr>
          <w:rFonts w:ascii="Arial" w:hAnsi="Arial" w:cs="Arial"/>
          <w:sz w:val="22"/>
          <w:szCs w:val="22"/>
        </w:rPr>
        <w:t xml:space="preserve"> reconocimiento </w:t>
      </w:r>
      <w:r w:rsidRPr="00434DE4">
        <w:rPr>
          <w:rFonts w:ascii="Arial" w:hAnsi="Arial" w:cs="Arial"/>
          <w:sz w:val="22"/>
          <w:szCs w:val="22"/>
        </w:rPr>
        <w:t>cuando sea obligatorio hacerlo.</w:t>
      </w:r>
    </w:p>
    <w:p w:rsidR="00D4451F"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No disponer, en el lugar donde se desarrolla la actividad, de la </w:t>
      </w:r>
      <w:r w:rsidR="00D4451F" w:rsidRPr="00434DE4">
        <w:rPr>
          <w:rFonts w:ascii="Arial" w:hAnsi="Arial" w:cs="Arial"/>
          <w:sz w:val="22"/>
          <w:szCs w:val="22"/>
        </w:rPr>
        <w:t>documentación preceptiva.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d) El incumplimiento de </w:t>
      </w:r>
      <w:r w:rsidR="00551E2D" w:rsidRPr="00434DE4">
        <w:rPr>
          <w:rFonts w:ascii="Arial" w:hAnsi="Arial" w:cs="Arial"/>
          <w:sz w:val="22"/>
          <w:szCs w:val="22"/>
        </w:rPr>
        <w:t>cualquier requisito requerido</w:t>
      </w:r>
      <w:r w:rsidRPr="00434DE4">
        <w:rPr>
          <w:rFonts w:ascii="Arial" w:hAnsi="Arial" w:cs="Arial"/>
          <w:sz w:val="22"/>
          <w:szCs w:val="22"/>
        </w:rPr>
        <w:t xml:space="preserve"> para el desarrollo de las actividades</w:t>
      </w:r>
      <w:r w:rsidR="009A4F72" w:rsidRPr="00434DE4">
        <w:rPr>
          <w:rFonts w:ascii="Arial" w:hAnsi="Arial" w:cs="Arial"/>
          <w:sz w:val="22"/>
          <w:szCs w:val="22"/>
        </w:rPr>
        <w:t xml:space="preserve"> </w:t>
      </w:r>
      <w:r w:rsidRPr="00434DE4">
        <w:rPr>
          <w:rFonts w:ascii="Arial" w:hAnsi="Arial" w:cs="Arial"/>
          <w:sz w:val="22"/>
          <w:szCs w:val="22"/>
        </w:rPr>
        <w:t>juveniles.</w:t>
      </w:r>
    </w:p>
    <w:p w:rsidR="009A4F72"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En materia de </w:t>
      </w:r>
      <w:r w:rsidR="0058587B" w:rsidRPr="00434DE4">
        <w:rPr>
          <w:rFonts w:ascii="Arial" w:hAnsi="Arial" w:cs="Arial"/>
          <w:sz w:val="22"/>
          <w:szCs w:val="22"/>
        </w:rPr>
        <w:t>equipamientos</w:t>
      </w:r>
      <w:r w:rsidRPr="00434DE4">
        <w:rPr>
          <w:rFonts w:ascii="Arial" w:hAnsi="Arial" w:cs="Arial"/>
          <w:sz w:val="22"/>
          <w:szCs w:val="22"/>
        </w:rPr>
        <w:t xml:space="preserve"> juveniles: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No notificar los cambios respecto a los datos requeridos para otorgar </w:t>
      </w:r>
      <w:r w:rsidR="00860D6D" w:rsidRPr="00434DE4">
        <w:rPr>
          <w:rFonts w:ascii="Arial" w:hAnsi="Arial" w:cs="Arial"/>
          <w:sz w:val="22"/>
          <w:szCs w:val="22"/>
        </w:rPr>
        <w:t>el reconocimiento</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 xml:space="preserve">b) La utilización de </w:t>
      </w:r>
      <w:r w:rsidR="0058587B" w:rsidRPr="00434DE4">
        <w:rPr>
          <w:rFonts w:ascii="Arial" w:hAnsi="Arial" w:cs="Arial"/>
          <w:sz w:val="22"/>
          <w:szCs w:val="22"/>
        </w:rPr>
        <w:t>equipamientos</w:t>
      </w:r>
      <w:r w:rsidRPr="00434DE4">
        <w:rPr>
          <w:rFonts w:ascii="Arial" w:hAnsi="Arial" w:cs="Arial"/>
          <w:sz w:val="22"/>
          <w:szCs w:val="22"/>
        </w:rPr>
        <w:t xml:space="preserve"> juveniles para finalidades diferentes o por</w:t>
      </w:r>
      <w:r w:rsidR="009A4F72" w:rsidRPr="00434DE4">
        <w:rPr>
          <w:rFonts w:ascii="Arial" w:hAnsi="Arial" w:cs="Arial"/>
          <w:sz w:val="22"/>
          <w:szCs w:val="22"/>
        </w:rPr>
        <w:t xml:space="preserve"> </w:t>
      </w:r>
      <w:r w:rsidRPr="00434DE4">
        <w:rPr>
          <w:rFonts w:ascii="Arial" w:hAnsi="Arial" w:cs="Arial"/>
          <w:sz w:val="22"/>
          <w:szCs w:val="22"/>
        </w:rPr>
        <w:t xml:space="preserve">personas distintas a las establecidas en </w:t>
      </w:r>
      <w:r w:rsidR="00860D6D" w:rsidRPr="00434DE4">
        <w:rPr>
          <w:rFonts w:ascii="Arial" w:hAnsi="Arial" w:cs="Arial"/>
          <w:sz w:val="22"/>
          <w:szCs w:val="22"/>
        </w:rPr>
        <w:t>el reconocimiento</w:t>
      </w:r>
      <w:r w:rsidRPr="00434DE4">
        <w:rPr>
          <w:rFonts w:ascii="Arial" w:hAnsi="Arial" w:cs="Arial"/>
          <w:sz w:val="22"/>
          <w:szCs w:val="22"/>
        </w:rPr>
        <w:t>.</w:t>
      </w:r>
    </w:p>
    <w:p w:rsidR="00380371" w:rsidRPr="00434DE4" w:rsidRDefault="008B75D6" w:rsidP="0038037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w:t>
      </w:r>
      <w:r w:rsidR="00380371" w:rsidRPr="00434DE4">
        <w:rPr>
          <w:rFonts w:ascii="Arial" w:hAnsi="Arial" w:cs="Arial"/>
          <w:sz w:val="22"/>
          <w:szCs w:val="22"/>
        </w:rPr>
        <w:t>El incumplimiento de cualquier requisito requerido para su reconocimiento.</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La falta de exhibición en un lugar visible del equipamie</w:t>
      </w:r>
      <w:r w:rsidR="009A4F72" w:rsidRPr="00434DE4">
        <w:rPr>
          <w:rFonts w:ascii="Arial" w:hAnsi="Arial" w:cs="Arial"/>
          <w:sz w:val="22"/>
          <w:szCs w:val="22"/>
        </w:rPr>
        <w:t xml:space="preserve">nto de los distintivos, anuncios </w:t>
      </w:r>
      <w:r w:rsidRPr="00434DE4">
        <w:rPr>
          <w:rFonts w:ascii="Arial" w:hAnsi="Arial" w:cs="Arial"/>
          <w:sz w:val="22"/>
          <w:szCs w:val="22"/>
        </w:rPr>
        <w:t>o la documentación de exposición pública preceptiva, la negativa a facilitar información sobre</w:t>
      </w:r>
      <w:r w:rsidR="009A4F72" w:rsidRPr="00434DE4">
        <w:rPr>
          <w:rFonts w:ascii="Arial" w:hAnsi="Arial" w:cs="Arial"/>
          <w:sz w:val="22"/>
          <w:szCs w:val="22"/>
        </w:rPr>
        <w:t xml:space="preserve"> </w:t>
      </w:r>
      <w:r w:rsidRPr="00434DE4">
        <w:rPr>
          <w:rFonts w:ascii="Arial" w:hAnsi="Arial" w:cs="Arial"/>
          <w:sz w:val="22"/>
          <w:szCs w:val="22"/>
        </w:rPr>
        <w:t>éstos o la exhibición sin cumplir las formalidades exigidas en la normativa vigente.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En materia de información, documentación</w:t>
      </w:r>
      <w:r w:rsidR="00DF1FFE" w:rsidRPr="00434DE4">
        <w:rPr>
          <w:rFonts w:ascii="Arial" w:hAnsi="Arial" w:cs="Arial"/>
          <w:sz w:val="22"/>
          <w:szCs w:val="22"/>
        </w:rPr>
        <w:t xml:space="preserve">, orientación y </w:t>
      </w:r>
      <w:r w:rsidRPr="00434DE4">
        <w:rPr>
          <w:rFonts w:ascii="Arial" w:hAnsi="Arial" w:cs="Arial"/>
          <w:sz w:val="22"/>
          <w:szCs w:val="22"/>
        </w:rPr>
        <w:t>asesoramiento juvenil:</w:t>
      </w:r>
    </w:p>
    <w:p w:rsidR="00380371" w:rsidRPr="00434DE4" w:rsidRDefault="00380371" w:rsidP="0038037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El incumplimiento de cualquier requisito requerido para el reconocimiento de los servicios de información, documentación, orientación y asesoramiento juvenil.</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En materia de formación juvenil y de educadores</w:t>
      </w:r>
      <w:r w:rsidR="00A8704A" w:rsidRPr="00434DE4">
        <w:rPr>
          <w:rFonts w:ascii="Arial" w:hAnsi="Arial" w:cs="Arial"/>
          <w:sz w:val="22"/>
          <w:szCs w:val="22"/>
        </w:rPr>
        <w:t xml:space="preserve"> y educadoras</w:t>
      </w:r>
      <w:r w:rsidRPr="00434DE4">
        <w:rPr>
          <w:rFonts w:ascii="Arial" w:hAnsi="Arial" w:cs="Arial"/>
          <w:sz w:val="22"/>
          <w:szCs w:val="22"/>
        </w:rPr>
        <w:t xml:space="preserve"> de tiempo libre: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No realizar las tareas informativas, formativas, administrativas y de evaluación</w:t>
      </w:r>
      <w:r w:rsidR="009A4F72" w:rsidRPr="00434DE4">
        <w:rPr>
          <w:rFonts w:ascii="Arial" w:hAnsi="Arial" w:cs="Arial"/>
          <w:sz w:val="22"/>
          <w:szCs w:val="22"/>
        </w:rPr>
        <w:t xml:space="preserve"> </w:t>
      </w:r>
      <w:r w:rsidRPr="00434DE4">
        <w:rPr>
          <w:rFonts w:ascii="Arial" w:hAnsi="Arial" w:cs="Arial"/>
          <w:sz w:val="22"/>
          <w:szCs w:val="22"/>
        </w:rPr>
        <w:t>asignadas al servicio o centro que corresponda.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Inobservancia o incumplimiento total o parcial de los programas formativos y </w:t>
      </w:r>
      <w:r w:rsidR="005A49C5" w:rsidRPr="00434DE4">
        <w:rPr>
          <w:rFonts w:ascii="Arial" w:hAnsi="Arial" w:cs="Arial"/>
          <w:sz w:val="22"/>
          <w:szCs w:val="22"/>
        </w:rPr>
        <w:t xml:space="preserve">de cualquier requisito </w:t>
      </w:r>
      <w:r w:rsidRPr="00434DE4">
        <w:rPr>
          <w:rFonts w:ascii="Arial" w:hAnsi="Arial" w:cs="Arial"/>
          <w:sz w:val="22"/>
          <w:szCs w:val="22"/>
        </w:rPr>
        <w:t>para su impartición establecido reglamentariamente en desarrollo de la</w:t>
      </w:r>
      <w:r w:rsidR="009A4F72" w:rsidRPr="00434DE4">
        <w:rPr>
          <w:rFonts w:ascii="Arial" w:hAnsi="Arial" w:cs="Arial"/>
          <w:sz w:val="22"/>
          <w:szCs w:val="22"/>
        </w:rPr>
        <w:t xml:space="preserve"> </w:t>
      </w:r>
      <w:r w:rsidRPr="00434DE4">
        <w:rPr>
          <w:rFonts w:ascii="Arial" w:hAnsi="Arial" w:cs="Arial"/>
          <w:sz w:val="22"/>
          <w:szCs w:val="22"/>
        </w:rPr>
        <w:t>presente ley.</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Incumplimiento de </w:t>
      </w:r>
      <w:r w:rsidR="005A49C5" w:rsidRPr="00434DE4">
        <w:rPr>
          <w:rFonts w:ascii="Arial" w:hAnsi="Arial" w:cs="Arial"/>
          <w:sz w:val="22"/>
          <w:szCs w:val="22"/>
        </w:rPr>
        <w:t>cualquier requisito necesario</w:t>
      </w:r>
      <w:r w:rsidRPr="00434DE4">
        <w:rPr>
          <w:rFonts w:ascii="Arial" w:hAnsi="Arial" w:cs="Arial"/>
          <w:sz w:val="22"/>
          <w:szCs w:val="22"/>
        </w:rPr>
        <w:t xml:space="preserve"> para el </w:t>
      </w:r>
      <w:r w:rsidR="00206A65" w:rsidRPr="00434DE4">
        <w:rPr>
          <w:rFonts w:ascii="Arial" w:hAnsi="Arial" w:cs="Arial"/>
          <w:sz w:val="22"/>
          <w:szCs w:val="22"/>
        </w:rPr>
        <w:t>reconocimiento</w:t>
      </w:r>
      <w:r w:rsidRPr="00434DE4">
        <w:rPr>
          <w:rFonts w:ascii="Arial" w:hAnsi="Arial" w:cs="Arial"/>
          <w:sz w:val="22"/>
          <w:szCs w:val="22"/>
        </w:rPr>
        <w:t xml:space="preserve"> de escuelas de</w:t>
      </w:r>
      <w:r w:rsidR="009A4F72" w:rsidRPr="00434DE4">
        <w:rPr>
          <w:rFonts w:ascii="Arial" w:hAnsi="Arial" w:cs="Arial"/>
          <w:sz w:val="22"/>
          <w:szCs w:val="22"/>
        </w:rPr>
        <w:t xml:space="preserve"> </w:t>
      </w:r>
      <w:r w:rsidRPr="00434DE4">
        <w:rPr>
          <w:rFonts w:ascii="Arial" w:hAnsi="Arial" w:cs="Arial"/>
          <w:sz w:val="22"/>
          <w:szCs w:val="22"/>
        </w:rPr>
        <w:t>formación.</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6.- En materia de </w:t>
      </w:r>
      <w:r w:rsidR="00206A65" w:rsidRPr="00434DE4">
        <w:rPr>
          <w:rFonts w:ascii="Arial" w:hAnsi="Arial" w:cs="Arial"/>
          <w:sz w:val="22"/>
          <w:szCs w:val="22"/>
        </w:rPr>
        <w:t>carnés para jóvenes: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El incumplimiento por parte de </w:t>
      </w:r>
      <w:r w:rsidR="00F63FE2" w:rsidRPr="00434DE4">
        <w:rPr>
          <w:rFonts w:ascii="Arial" w:hAnsi="Arial" w:cs="Arial"/>
          <w:sz w:val="22"/>
          <w:szCs w:val="22"/>
        </w:rPr>
        <w:t xml:space="preserve">las personas físicas y jurídicas </w:t>
      </w:r>
      <w:r w:rsidRPr="00434DE4">
        <w:rPr>
          <w:rFonts w:ascii="Arial" w:hAnsi="Arial" w:cs="Arial"/>
          <w:sz w:val="22"/>
          <w:szCs w:val="22"/>
        </w:rPr>
        <w:t>públicas o privadas de los compromisos</w:t>
      </w:r>
      <w:r w:rsidR="009A4F72" w:rsidRPr="00434DE4">
        <w:rPr>
          <w:rFonts w:ascii="Arial" w:hAnsi="Arial" w:cs="Arial"/>
          <w:sz w:val="22"/>
          <w:szCs w:val="22"/>
        </w:rPr>
        <w:t xml:space="preserve"> </w:t>
      </w:r>
      <w:r w:rsidRPr="00434DE4">
        <w:rPr>
          <w:rFonts w:ascii="Arial" w:hAnsi="Arial" w:cs="Arial"/>
          <w:sz w:val="22"/>
          <w:szCs w:val="22"/>
        </w:rPr>
        <w:t>adquiridos con la</w:t>
      </w:r>
      <w:r w:rsidR="00092E6C" w:rsidRPr="00434DE4">
        <w:rPr>
          <w:rFonts w:ascii="Arial" w:hAnsi="Arial" w:cs="Arial"/>
          <w:sz w:val="22"/>
          <w:szCs w:val="22"/>
        </w:rPr>
        <w:t xml:space="preserve"> Administración </w:t>
      </w:r>
      <w:r w:rsidRPr="00434DE4">
        <w:rPr>
          <w:rFonts w:ascii="Arial" w:hAnsi="Arial" w:cs="Arial"/>
          <w:sz w:val="22"/>
          <w:szCs w:val="22"/>
        </w:rPr>
        <w:t xml:space="preserve">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Pr="00434DE4">
        <w:rPr>
          <w:rFonts w:ascii="Arial" w:hAnsi="Arial" w:cs="Arial"/>
          <w:sz w:val="22"/>
          <w:szCs w:val="22"/>
        </w:rPr>
        <w:t xml:space="preserve"> de Euskadi.</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Emisión por entidades </w:t>
      </w:r>
      <w:r w:rsidR="00E64BAC" w:rsidRPr="00434DE4">
        <w:rPr>
          <w:rFonts w:ascii="Arial" w:hAnsi="Arial" w:cs="Arial"/>
          <w:sz w:val="22"/>
          <w:szCs w:val="22"/>
        </w:rPr>
        <w:t xml:space="preserve">reconocidas para su expedición </w:t>
      </w:r>
      <w:r w:rsidRPr="00434DE4">
        <w:rPr>
          <w:rFonts w:ascii="Arial" w:hAnsi="Arial" w:cs="Arial"/>
          <w:sz w:val="22"/>
          <w:szCs w:val="22"/>
        </w:rPr>
        <w:t>de carnés u otros instrumentos para jóvenes</w:t>
      </w:r>
      <w:r w:rsidR="009A4F72" w:rsidRPr="00434DE4">
        <w:rPr>
          <w:rFonts w:ascii="Arial" w:hAnsi="Arial" w:cs="Arial"/>
          <w:sz w:val="22"/>
          <w:szCs w:val="22"/>
        </w:rPr>
        <w:t xml:space="preserve"> </w:t>
      </w:r>
      <w:r w:rsidRPr="00434DE4">
        <w:rPr>
          <w:rFonts w:ascii="Arial" w:hAnsi="Arial" w:cs="Arial"/>
          <w:sz w:val="22"/>
          <w:szCs w:val="22"/>
        </w:rPr>
        <w:t xml:space="preserve">promovidos por la </w:t>
      </w:r>
      <w:r w:rsidR="00092E6C" w:rsidRPr="00434DE4">
        <w:rPr>
          <w:rFonts w:ascii="Arial" w:hAnsi="Arial" w:cs="Arial"/>
          <w:sz w:val="22"/>
          <w:szCs w:val="22"/>
        </w:rPr>
        <w:t xml:space="preserve">Administración </w:t>
      </w:r>
      <w:r w:rsidRPr="00434DE4">
        <w:rPr>
          <w:rFonts w:ascii="Arial" w:hAnsi="Arial" w:cs="Arial"/>
          <w:sz w:val="22"/>
          <w:szCs w:val="22"/>
        </w:rPr>
        <w:t xml:space="preserve">de </w:t>
      </w:r>
      <w:smartTag w:uri="urn:schemas-microsoft-com:office:smarttags" w:element="PersonName">
        <w:smartTagPr>
          <w:attr w:name="ProductID" w:val="la Comunidad Aut￳noma"/>
        </w:smartTagPr>
        <w:r w:rsidRPr="00434DE4">
          <w:rPr>
            <w:rFonts w:ascii="Arial" w:hAnsi="Arial" w:cs="Arial"/>
            <w:sz w:val="22"/>
            <w:szCs w:val="22"/>
          </w:rPr>
          <w:t>la Comunidad Autónoma</w:t>
        </w:r>
      </w:smartTag>
      <w:r w:rsidR="00E64BAC" w:rsidRPr="00434DE4">
        <w:rPr>
          <w:rFonts w:ascii="Arial" w:hAnsi="Arial" w:cs="Arial"/>
          <w:sz w:val="22"/>
          <w:szCs w:val="22"/>
        </w:rPr>
        <w:t xml:space="preserve"> de Euskadi</w:t>
      </w:r>
      <w:r w:rsidRPr="00434DE4">
        <w:rPr>
          <w:rFonts w:ascii="Arial" w:hAnsi="Arial" w:cs="Arial"/>
          <w:sz w:val="22"/>
          <w:szCs w:val="22"/>
        </w:rPr>
        <w:t xml:space="preserve"> sin ajustarse a la</w:t>
      </w:r>
      <w:r w:rsidR="009A4F72" w:rsidRPr="00434DE4">
        <w:rPr>
          <w:rFonts w:ascii="Arial" w:hAnsi="Arial" w:cs="Arial"/>
          <w:sz w:val="22"/>
          <w:szCs w:val="22"/>
        </w:rPr>
        <w:t xml:space="preserve"> </w:t>
      </w:r>
      <w:r w:rsidRPr="00434DE4">
        <w:rPr>
          <w:rFonts w:ascii="Arial" w:hAnsi="Arial" w:cs="Arial"/>
          <w:sz w:val="22"/>
          <w:szCs w:val="22"/>
        </w:rPr>
        <w:t>normativa sobre la expedición de los mismos.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El uso fraudulento de cualquier carné u otro instrumento de promoción de ventajas</w:t>
      </w:r>
      <w:r w:rsidR="009A4F72" w:rsidRPr="00434DE4">
        <w:rPr>
          <w:rFonts w:ascii="Arial" w:hAnsi="Arial" w:cs="Arial"/>
          <w:sz w:val="22"/>
          <w:szCs w:val="22"/>
        </w:rPr>
        <w:t xml:space="preserve"> </w:t>
      </w:r>
      <w:r w:rsidRPr="00434DE4">
        <w:rPr>
          <w:rFonts w:ascii="Arial" w:hAnsi="Arial" w:cs="Arial"/>
          <w:sz w:val="22"/>
          <w:szCs w:val="22"/>
        </w:rPr>
        <w:t>relacionadas con el acceso a bienes, programas y servicios para jóvenes.</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4</w:t>
      </w:r>
      <w:r w:rsidR="00C83826" w:rsidRPr="00434DE4">
        <w:rPr>
          <w:rFonts w:ascii="Arial" w:hAnsi="Arial" w:cs="Arial"/>
          <w:b/>
          <w:bCs/>
          <w:i/>
          <w:iCs/>
          <w:sz w:val="22"/>
          <w:szCs w:val="22"/>
        </w:rPr>
        <w:t>8</w:t>
      </w:r>
      <w:r w:rsidRPr="00434DE4">
        <w:rPr>
          <w:rFonts w:ascii="Arial" w:hAnsi="Arial" w:cs="Arial"/>
          <w:b/>
          <w:bCs/>
          <w:i/>
          <w:iCs/>
          <w:sz w:val="22"/>
          <w:szCs w:val="22"/>
        </w:rPr>
        <w:t xml:space="preserve">.- </w:t>
      </w:r>
      <w:r w:rsidRPr="00434DE4">
        <w:rPr>
          <w:rFonts w:ascii="Arial" w:hAnsi="Arial" w:cs="Arial"/>
          <w:bCs/>
          <w:iCs/>
          <w:sz w:val="22"/>
          <w:szCs w:val="22"/>
        </w:rPr>
        <w:t>Infracciones graves.</w:t>
      </w:r>
    </w:p>
    <w:p w:rsidR="009A4F72"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Tienen el carácter de infracciones graves: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Con carácter general:</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Negarse a la acción investigadora.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Reincidir en la comisión de, al menos, dos infracciones leves.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Efectuar modificaciones substanciales en la prestación de servicios </w:t>
      </w:r>
      <w:r w:rsidR="00BC7A60" w:rsidRPr="00434DE4">
        <w:rPr>
          <w:rFonts w:ascii="Arial" w:hAnsi="Arial" w:cs="Arial"/>
          <w:sz w:val="22"/>
          <w:szCs w:val="22"/>
        </w:rPr>
        <w:t xml:space="preserve">y en los equipamientos </w:t>
      </w:r>
      <w:r w:rsidRPr="00434DE4">
        <w:rPr>
          <w:rFonts w:ascii="Arial" w:hAnsi="Arial" w:cs="Arial"/>
          <w:sz w:val="22"/>
          <w:szCs w:val="22"/>
        </w:rPr>
        <w:t>sin</w:t>
      </w:r>
      <w:r w:rsidR="009A4F72" w:rsidRPr="00434DE4">
        <w:rPr>
          <w:rFonts w:ascii="Arial" w:hAnsi="Arial" w:cs="Arial"/>
          <w:sz w:val="22"/>
          <w:szCs w:val="22"/>
        </w:rPr>
        <w:t xml:space="preserve"> </w:t>
      </w:r>
      <w:r w:rsidRPr="00434DE4">
        <w:rPr>
          <w:rFonts w:ascii="Arial" w:hAnsi="Arial" w:cs="Arial"/>
          <w:sz w:val="22"/>
          <w:szCs w:val="22"/>
        </w:rPr>
        <w:t>cumplir las formalidades reglamentarias establecidas.</w:t>
      </w:r>
    </w:p>
    <w:p w:rsidR="009A4F72" w:rsidRPr="00434DE4" w:rsidRDefault="008B75D6" w:rsidP="0086622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d) Mostrar deficiencias manifiestas y </w:t>
      </w:r>
      <w:r w:rsidR="003D5E1A" w:rsidRPr="00434DE4">
        <w:rPr>
          <w:rFonts w:ascii="Arial" w:hAnsi="Arial" w:cs="Arial"/>
          <w:sz w:val="22"/>
          <w:szCs w:val="22"/>
        </w:rPr>
        <w:t>que afecten a una generalidad</w:t>
      </w:r>
      <w:r w:rsidRPr="00434DE4">
        <w:rPr>
          <w:rFonts w:ascii="Arial" w:hAnsi="Arial" w:cs="Arial"/>
          <w:sz w:val="22"/>
          <w:szCs w:val="22"/>
        </w:rPr>
        <w:t xml:space="preserve"> en la prestación de las actividades</w:t>
      </w:r>
      <w:r w:rsidR="00866227" w:rsidRPr="00434DE4">
        <w:rPr>
          <w:rFonts w:ascii="Arial" w:hAnsi="Arial" w:cs="Arial"/>
          <w:sz w:val="22"/>
          <w:szCs w:val="22"/>
        </w:rPr>
        <w:t>,</w:t>
      </w:r>
      <w:r w:rsidR="009A4F72" w:rsidRPr="00434DE4">
        <w:rPr>
          <w:rFonts w:ascii="Arial" w:hAnsi="Arial" w:cs="Arial"/>
          <w:sz w:val="22"/>
          <w:szCs w:val="22"/>
        </w:rPr>
        <w:t xml:space="preserve"> </w:t>
      </w:r>
      <w:r w:rsidRPr="00434DE4">
        <w:rPr>
          <w:rFonts w:ascii="Arial" w:hAnsi="Arial" w:cs="Arial"/>
          <w:sz w:val="22"/>
          <w:szCs w:val="22"/>
        </w:rPr>
        <w:t xml:space="preserve">los servicios </w:t>
      </w:r>
      <w:r w:rsidR="00866227" w:rsidRPr="00434DE4">
        <w:rPr>
          <w:rFonts w:ascii="Arial" w:hAnsi="Arial" w:cs="Arial"/>
          <w:sz w:val="22"/>
          <w:szCs w:val="22"/>
        </w:rPr>
        <w:t xml:space="preserve">y los equipamientos </w:t>
      </w:r>
      <w:r w:rsidRPr="00434DE4">
        <w:rPr>
          <w:rFonts w:ascii="Arial" w:hAnsi="Arial" w:cs="Arial"/>
          <w:sz w:val="22"/>
          <w:szCs w:val="22"/>
        </w:rPr>
        <w:t>regulados en esta ley.</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e) Son infracciones graves las establecidas como leves cuando concurra alguna de las</w:t>
      </w:r>
      <w:r w:rsidR="009A4F72" w:rsidRPr="00434DE4">
        <w:rPr>
          <w:rFonts w:ascii="Arial" w:hAnsi="Arial" w:cs="Arial"/>
          <w:sz w:val="22"/>
          <w:szCs w:val="22"/>
        </w:rPr>
        <w:t xml:space="preserve"> </w:t>
      </w:r>
      <w:r w:rsidRPr="00434DE4">
        <w:rPr>
          <w:rFonts w:ascii="Arial" w:hAnsi="Arial" w:cs="Arial"/>
          <w:sz w:val="22"/>
          <w:szCs w:val="22"/>
        </w:rPr>
        <w:t>siguientes circunstancias:</w:t>
      </w:r>
    </w:p>
    <w:p w:rsidR="008B75D6" w:rsidRPr="00434DE4" w:rsidRDefault="0093630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8B75D6" w:rsidRPr="00434DE4">
        <w:rPr>
          <w:rFonts w:ascii="Arial" w:hAnsi="Arial" w:cs="Arial"/>
          <w:sz w:val="22"/>
          <w:szCs w:val="22"/>
        </w:rPr>
        <w:t xml:space="preserve"> Que se haya causado un grave daño físico o psíquico a las personas usuarias de las</w:t>
      </w:r>
      <w:r w:rsidR="009A4F72" w:rsidRPr="00434DE4">
        <w:rPr>
          <w:rFonts w:ascii="Arial" w:hAnsi="Arial" w:cs="Arial"/>
          <w:sz w:val="22"/>
          <w:szCs w:val="22"/>
        </w:rPr>
        <w:t xml:space="preserve"> </w:t>
      </w:r>
      <w:r w:rsidR="008B75D6" w:rsidRPr="00434DE4">
        <w:rPr>
          <w:rFonts w:ascii="Arial" w:hAnsi="Arial" w:cs="Arial"/>
          <w:sz w:val="22"/>
          <w:szCs w:val="22"/>
        </w:rPr>
        <w:t xml:space="preserve">actividades, servicios o </w:t>
      </w:r>
      <w:r w:rsidR="00866227" w:rsidRPr="00434DE4">
        <w:rPr>
          <w:rFonts w:ascii="Arial" w:hAnsi="Arial" w:cs="Arial"/>
          <w:sz w:val="22"/>
          <w:szCs w:val="22"/>
        </w:rPr>
        <w:t>equipamientos para jóvenes</w:t>
      </w:r>
      <w:r w:rsidR="008B75D6" w:rsidRPr="00434DE4">
        <w:rPr>
          <w:rFonts w:ascii="Arial" w:hAnsi="Arial" w:cs="Arial"/>
          <w:sz w:val="22"/>
          <w:szCs w:val="22"/>
        </w:rPr>
        <w:t>.</w:t>
      </w:r>
    </w:p>
    <w:p w:rsidR="008B75D6" w:rsidRPr="00434DE4" w:rsidRDefault="0093630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8B75D6" w:rsidRPr="00434DE4">
        <w:rPr>
          <w:rFonts w:ascii="Arial" w:hAnsi="Arial" w:cs="Arial"/>
          <w:sz w:val="22"/>
          <w:szCs w:val="22"/>
        </w:rPr>
        <w:t xml:space="preserve"> Cuando se haya ocasionado un daño físico o psíquico que, no pudiendo calificarse como</w:t>
      </w:r>
      <w:r w:rsidR="009A4F72" w:rsidRPr="00434DE4">
        <w:rPr>
          <w:rFonts w:ascii="Arial" w:hAnsi="Arial" w:cs="Arial"/>
          <w:sz w:val="22"/>
          <w:szCs w:val="22"/>
        </w:rPr>
        <w:t xml:space="preserve"> </w:t>
      </w:r>
      <w:r w:rsidR="008B75D6" w:rsidRPr="00434DE4">
        <w:rPr>
          <w:rFonts w:ascii="Arial" w:hAnsi="Arial" w:cs="Arial"/>
          <w:sz w:val="22"/>
          <w:szCs w:val="22"/>
        </w:rPr>
        <w:t xml:space="preserve">muy grave, afecte a </w:t>
      </w:r>
      <w:r w:rsidR="0031177B" w:rsidRPr="00434DE4">
        <w:rPr>
          <w:rFonts w:ascii="Arial" w:hAnsi="Arial" w:cs="Arial"/>
          <w:sz w:val="22"/>
          <w:szCs w:val="22"/>
        </w:rPr>
        <w:t>la mayoría</w:t>
      </w:r>
      <w:r w:rsidR="008B75D6" w:rsidRPr="00434DE4">
        <w:rPr>
          <w:rFonts w:ascii="Arial" w:hAnsi="Arial" w:cs="Arial"/>
          <w:sz w:val="22"/>
          <w:szCs w:val="22"/>
        </w:rPr>
        <w:t xml:space="preserve"> de personas usuarias.</w:t>
      </w:r>
    </w:p>
    <w:p w:rsidR="009A4F72" w:rsidRPr="00434DE4" w:rsidRDefault="0093630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8B75D6" w:rsidRPr="00434DE4">
        <w:rPr>
          <w:rFonts w:ascii="Arial" w:hAnsi="Arial" w:cs="Arial"/>
          <w:sz w:val="22"/>
          <w:szCs w:val="22"/>
        </w:rPr>
        <w:t xml:space="preserve"> Negligencia grave o intencionalidad.</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En materia de actividades juveniles:</w:t>
      </w:r>
    </w:p>
    <w:p w:rsidR="008C5FAC" w:rsidRPr="00434DE4" w:rsidRDefault="008B75D6" w:rsidP="008C5FAC">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Permitir en actividades juveniles la participación de </w:t>
      </w:r>
      <w:r w:rsidR="008C5FAC" w:rsidRPr="00434DE4">
        <w:rPr>
          <w:rFonts w:ascii="Arial" w:hAnsi="Arial" w:cs="Arial"/>
          <w:sz w:val="22"/>
          <w:szCs w:val="22"/>
        </w:rPr>
        <w:t>personas menores no emancipadas que no estén acompañadas de alguna persona que tenga su patria potestad o tutela sin contar con la autorización expresa y escrita de la persona que tenga dicha patria potestad o tutela.</w:t>
      </w:r>
    </w:p>
    <w:p w:rsidR="00504C63" w:rsidRPr="00434DE4" w:rsidRDefault="008B75D6" w:rsidP="00504C63">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Realización de actividades </w:t>
      </w:r>
      <w:r w:rsidR="008C5FAC" w:rsidRPr="00434DE4">
        <w:rPr>
          <w:rFonts w:ascii="Arial" w:hAnsi="Arial" w:cs="Arial"/>
          <w:sz w:val="22"/>
          <w:szCs w:val="22"/>
        </w:rPr>
        <w:t>al</w:t>
      </w:r>
      <w:r w:rsidRPr="00434DE4">
        <w:rPr>
          <w:rFonts w:ascii="Arial" w:hAnsi="Arial" w:cs="Arial"/>
          <w:sz w:val="22"/>
          <w:szCs w:val="22"/>
        </w:rPr>
        <w:t xml:space="preserve"> aire libre sin haber </w:t>
      </w:r>
      <w:r w:rsidR="00504C63" w:rsidRPr="00434DE4">
        <w:rPr>
          <w:rFonts w:ascii="Arial" w:hAnsi="Arial" w:cs="Arial"/>
          <w:sz w:val="22"/>
          <w:szCs w:val="22"/>
        </w:rPr>
        <w:t>comunicado a la administración competente la información requerida antes del inicio de la actividad o sin haber obtenido el correspondiente reconocimiento cuando sea obligatorio.</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Incumplir de forma importante las condiciones de la actividad que se comunicaron a la</w:t>
      </w:r>
      <w:r w:rsidR="009A4F72" w:rsidRPr="00434DE4">
        <w:rPr>
          <w:rFonts w:ascii="Arial" w:hAnsi="Arial" w:cs="Arial"/>
          <w:sz w:val="22"/>
          <w:szCs w:val="22"/>
        </w:rPr>
        <w:t xml:space="preserve"> </w:t>
      </w:r>
      <w:r w:rsidR="00B60EB0" w:rsidRPr="00434DE4">
        <w:rPr>
          <w:rFonts w:ascii="Arial" w:hAnsi="Arial" w:cs="Arial"/>
          <w:sz w:val="22"/>
          <w:szCs w:val="22"/>
        </w:rPr>
        <w:t>a</w:t>
      </w:r>
      <w:r w:rsidRPr="00434DE4">
        <w:rPr>
          <w:rFonts w:ascii="Arial" w:hAnsi="Arial" w:cs="Arial"/>
          <w:sz w:val="22"/>
          <w:szCs w:val="22"/>
        </w:rPr>
        <w:t xml:space="preserve">dministración o, en su caso, que sirvieron para </w:t>
      </w:r>
      <w:r w:rsidR="00380371" w:rsidRPr="00434DE4">
        <w:rPr>
          <w:rFonts w:ascii="Arial" w:hAnsi="Arial" w:cs="Arial"/>
          <w:sz w:val="22"/>
          <w:szCs w:val="22"/>
        </w:rPr>
        <w:t xml:space="preserve">reconocer o autorizar </w:t>
      </w:r>
      <w:r w:rsidRPr="00434DE4">
        <w:rPr>
          <w:rFonts w:ascii="Arial" w:hAnsi="Arial" w:cs="Arial"/>
          <w:sz w:val="22"/>
          <w:szCs w:val="22"/>
        </w:rPr>
        <w:t>la actividad.</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No contar con el personal titulado, según las condiciones que se determinen</w:t>
      </w:r>
      <w:r w:rsidR="009A4F72" w:rsidRPr="00434DE4">
        <w:rPr>
          <w:rFonts w:ascii="Arial" w:hAnsi="Arial" w:cs="Arial"/>
          <w:sz w:val="22"/>
          <w:szCs w:val="22"/>
        </w:rPr>
        <w:t xml:space="preserve"> </w:t>
      </w:r>
      <w:r w:rsidRPr="00434DE4">
        <w:rPr>
          <w:rFonts w:ascii="Arial" w:hAnsi="Arial" w:cs="Arial"/>
          <w:sz w:val="22"/>
          <w:szCs w:val="22"/>
        </w:rPr>
        <w:t>reglamentariamente, para el desarrollo de actividades juveniles.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 Incumplir de forma grave los requisitos del personal referentes a su dedicación a la</w:t>
      </w:r>
      <w:r w:rsidR="009A4F72" w:rsidRPr="00434DE4">
        <w:rPr>
          <w:rFonts w:ascii="Arial" w:hAnsi="Arial" w:cs="Arial"/>
          <w:sz w:val="22"/>
          <w:szCs w:val="22"/>
        </w:rPr>
        <w:t xml:space="preserve"> </w:t>
      </w:r>
      <w:r w:rsidRPr="00434DE4">
        <w:rPr>
          <w:rFonts w:ascii="Arial" w:hAnsi="Arial" w:cs="Arial"/>
          <w:sz w:val="22"/>
          <w:szCs w:val="22"/>
        </w:rPr>
        <w:t>actividad.</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f) Realización de actividades careciendo del material </w:t>
      </w:r>
      <w:r w:rsidR="003D5E1A" w:rsidRPr="00434DE4">
        <w:rPr>
          <w:rFonts w:ascii="Arial" w:hAnsi="Arial" w:cs="Arial"/>
          <w:sz w:val="22"/>
          <w:szCs w:val="22"/>
        </w:rPr>
        <w:t>apropiado</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 El incumplimiento de las normas v</w:t>
      </w:r>
      <w:r w:rsidR="00A07EA2" w:rsidRPr="00434DE4">
        <w:rPr>
          <w:rFonts w:ascii="Arial" w:hAnsi="Arial" w:cs="Arial"/>
          <w:sz w:val="22"/>
          <w:szCs w:val="22"/>
        </w:rPr>
        <w:t>igentes en materia de seguridad</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En materia de </w:t>
      </w:r>
      <w:r w:rsidR="00B13830" w:rsidRPr="00434DE4">
        <w:rPr>
          <w:rFonts w:ascii="Arial" w:hAnsi="Arial" w:cs="Arial"/>
          <w:sz w:val="22"/>
          <w:szCs w:val="22"/>
        </w:rPr>
        <w:t>servicios y equipamientos</w:t>
      </w:r>
      <w:r w:rsidRPr="00434DE4">
        <w:rPr>
          <w:rFonts w:ascii="Arial" w:hAnsi="Arial" w:cs="Arial"/>
          <w:sz w:val="22"/>
          <w:szCs w:val="22"/>
        </w:rPr>
        <w:t xml:space="preserve"> juveniles: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La prestación de servicios </w:t>
      </w:r>
      <w:r w:rsidR="00707591" w:rsidRPr="00434DE4">
        <w:rPr>
          <w:rFonts w:ascii="Arial" w:hAnsi="Arial" w:cs="Arial"/>
          <w:sz w:val="22"/>
          <w:szCs w:val="22"/>
        </w:rPr>
        <w:t>para jóvenes</w:t>
      </w:r>
      <w:r w:rsidRPr="00434DE4">
        <w:rPr>
          <w:rFonts w:ascii="Arial" w:hAnsi="Arial" w:cs="Arial"/>
          <w:sz w:val="22"/>
          <w:szCs w:val="22"/>
        </w:rPr>
        <w:t xml:space="preserve"> con incumplimiento de la normativa</w:t>
      </w:r>
      <w:r w:rsidR="009A4F72" w:rsidRPr="00434DE4">
        <w:rPr>
          <w:rFonts w:ascii="Arial" w:hAnsi="Arial" w:cs="Arial"/>
          <w:sz w:val="22"/>
          <w:szCs w:val="22"/>
        </w:rPr>
        <w:t xml:space="preserve"> </w:t>
      </w:r>
      <w:r w:rsidRPr="00434DE4">
        <w:rPr>
          <w:rFonts w:ascii="Arial" w:hAnsi="Arial" w:cs="Arial"/>
          <w:sz w:val="22"/>
          <w:szCs w:val="22"/>
        </w:rPr>
        <w:t>establecida</w:t>
      </w:r>
      <w:r w:rsidR="00373C6E" w:rsidRPr="00434DE4">
        <w:rPr>
          <w:rFonts w:ascii="Arial" w:hAnsi="Arial" w:cs="Arial"/>
          <w:sz w:val="22"/>
          <w:szCs w:val="22"/>
        </w:rPr>
        <w:t xml:space="preserve"> que altere la naturaleza del servicio o equipamiento</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Que el personal no cuente con </w:t>
      </w:r>
      <w:r w:rsidR="00995CB1" w:rsidRPr="00434DE4">
        <w:rPr>
          <w:rFonts w:ascii="Arial" w:hAnsi="Arial" w:cs="Arial"/>
          <w:sz w:val="22"/>
          <w:szCs w:val="22"/>
        </w:rPr>
        <w:t xml:space="preserve">los </w:t>
      </w:r>
      <w:r w:rsidR="001F27EE" w:rsidRPr="00434DE4">
        <w:rPr>
          <w:rFonts w:ascii="Arial" w:hAnsi="Arial" w:cs="Arial"/>
          <w:sz w:val="22"/>
          <w:szCs w:val="22"/>
        </w:rPr>
        <w:t xml:space="preserve">títulos o </w:t>
      </w:r>
      <w:r w:rsidR="00995CB1" w:rsidRPr="00434DE4">
        <w:rPr>
          <w:rFonts w:ascii="Arial" w:hAnsi="Arial" w:cs="Arial"/>
          <w:bCs/>
          <w:iCs/>
          <w:sz w:val="22"/>
          <w:szCs w:val="22"/>
        </w:rPr>
        <w:t xml:space="preserve">diplomas </w:t>
      </w:r>
      <w:r w:rsidR="00995CB1" w:rsidRPr="00434DE4">
        <w:rPr>
          <w:rFonts w:ascii="Arial" w:hAnsi="Arial" w:cs="Arial"/>
          <w:sz w:val="22"/>
          <w:szCs w:val="22"/>
        </w:rPr>
        <w:t>exigido</w:t>
      </w:r>
      <w:r w:rsidRPr="00434DE4">
        <w:rPr>
          <w:rFonts w:ascii="Arial" w:hAnsi="Arial" w:cs="Arial"/>
          <w:sz w:val="22"/>
          <w:szCs w:val="22"/>
        </w:rPr>
        <w:t>s para la realización de tareas</w:t>
      </w:r>
      <w:r w:rsidR="009A4F72" w:rsidRPr="00434DE4">
        <w:rPr>
          <w:rFonts w:ascii="Arial" w:hAnsi="Arial" w:cs="Arial"/>
          <w:sz w:val="22"/>
          <w:szCs w:val="22"/>
        </w:rPr>
        <w:t xml:space="preserve"> </w:t>
      </w:r>
      <w:r w:rsidRPr="00434DE4">
        <w:rPr>
          <w:rFonts w:ascii="Arial" w:hAnsi="Arial" w:cs="Arial"/>
          <w:sz w:val="22"/>
          <w:szCs w:val="22"/>
        </w:rPr>
        <w:t>vinculadas con este sector de actividad, tal y como se determine reglamentariamente.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Utilizar habitualmente dependencias, locales, muebles o vehículos distintos de los que</w:t>
      </w:r>
      <w:r w:rsidR="009A4F72" w:rsidRPr="00434DE4">
        <w:rPr>
          <w:rFonts w:ascii="Arial" w:hAnsi="Arial" w:cs="Arial"/>
          <w:sz w:val="22"/>
          <w:szCs w:val="22"/>
        </w:rPr>
        <w:t xml:space="preserve"> </w:t>
      </w:r>
      <w:r w:rsidRPr="00434DE4">
        <w:rPr>
          <w:rFonts w:ascii="Arial" w:hAnsi="Arial" w:cs="Arial"/>
          <w:sz w:val="22"/>
          <w:szCs w:val="22"/>
        </w:rPr>
        <w:t>establezca la normativa vigente para cada tipo de servicio.</w:t>
      </w:r>
    </w:p>
    <w:p w:rsidR="008B75D6"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8B75D6" w:rsidRPr="00434DE4">
        <w:rPr>
          <w:rFonts w:ascii="Arial" w:hAnsi="Arial" w:cs="Arial"/>
          <w:sz w:val="22"/>
          <w:szCs w:val="22"/>
        </w:rPr>
        <w:t xml:space="preserve">) Incumplir las instrucciones </w:t>
      </w:r>
      <w:r w:rsidRPr="00434DE4">
        <w:rPr>
          <w:rFonts w:ascii="Arial" w:hAnsi="Arial" w:cs="Arial"/>
          <w:sz w:val="22"/>
          <w:szCs w:val="22"/>
        </w:rPr>
        <w:t>de corrección que</w:t>
      </w:r>
      <w:r w:rsidR="008B75D6" w:rsidRPr="00434DE4">
        <w:rPr>
          <w:rFonts w:ascii="Arial" w:hAnsi="Arial" w:cs="Arial"/>
          <w:sz w:val="22"/>
          <w:szCs w:val="22"/>
        </w:rPr>
        <w:t xml:space="preserve"> hayan sido dictadas</w:t>
      </w:r>
      <w:r w:rsidR="009A4F72" w:rsidRPr="00434DE4">
        <w:rPr>
          <w:rFonts w:ascii="Arial" w:hAnsi="Arial" w:cs="Arial"/>
          <w:sz w:val="22"/>
          <w:szCs w:val="22"/>
        </w:rPr>
        <w:t xml:space="preserve"> </w:t>
      </w:r>
      <w:r w:rsidR="008B75D6" w:rsidRPr="00434DE4">
        <w:rPr>
          <w:rFonts w:ascii="Arial" w:hAnsi="Arial" w:cs="Arial"/>
          <w:sz w:val="22"/>
          <w:szCs w:val="22"/>
        </w:rPr>
        <w:t>por la oportuna inspección respecto a las condi</w:t>
      </w:r>
      <w:r w:rsidRPr="00434DE4">
        <w:rPr>
          <w:rFonts w:ascii="Arial" w:hAnsi="Arial" w:cs="Arial"/>
          <w:sz w:val="22"/>
          <w:szCs w:val="22"/>
        </w:rPr>
        <w:t>ciones en las que fue otorgado</w:t>
      </w:r>
      <w:r w:rsidR="00860D6D" w:rsidRPr="00434DE4">
        <w:rPr>
          <w:rFonts w:ascii="Arial" w:hAnsi="Arial" w:cs="Arial"/>
          <w:sz w:val="22"/>
          <w:szCs w:val="22"/>
        </w:rPr>
        <w:t xml:space="preserve"> el </w:t>
      </w:r>
      <w:r w:rsidR="008B75D6" w:rsidRPr="00434DE4">
        <w:rPr>
          <w:rFonts w:ascii="Arial" w:hAnsi="Arial" w:cs="Arial"/>
          <w:sz w:val="22"/>
          <w:szCs w:val="22"/>
        </w:rPr>
        <w:t>correspondiente</w:t>
      </w:r>
      <w:r w:rsidR="009A4F72" w:rsidRPr="00434DE4">
        <w:rPr>
          <w:rFonts w:ascii="Arial" w:hAnsi="Arial" w:cs="Arial"/>
          <w:sz w:val="22"/>
          <w:szCs w:val="22"/>
        </w:rPr>
        <w:t xml:space="preserve"> </w:t>
      </w:r>
      <w:r w:rsidR="00860D6D" w:rsidRPr="00434DE4">
        <w:rPr>
          <w:rFonts w:ascii="Arial" w:hAnsi="Arial" w:cs="Arial"/>
          <w:sz w:val="22"/>
          <w:szCs w:val="22"/>
        </w:rPr>
        <w:t>reconocimiento</w:t>
      </w:r>
      <w:r w:rsidR="008B75D6" w:rsidRPr="00434DE4">
        <w:rPr>
          <w:rFonts w:ascii="Arial" w:hAnsi="Arial" w:cs="Arial"/>
          <w:sz w:val="22"/>
          <w:szCs w:val="22"/>
        </w:rPr>
        <w:t>.</w:t>
      </w:r>
    </w:p>
    <w:p w:rsidR="008B75D6"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w:t>
      </w:r>
      <w:r w:rsidR="008B75D6" w:rsidRPr="00434DE4">
        <w:rPr>
          <w:rFonts w:ascii="Arial" w:hAnsi="Arial" w:cs="Arial"/>
          <w:sz w:val="22"/>
          <w:szCs w:val="22"/>
        </w:rPr>
        <w:t>) La alteración dolosa de los aspectos sustantivos para el otorgamiento de</w:t>
      </w:r>
      <w:r w:rsidR="00860D6D" w:rsidRPr="00434DE4">
        <w:rPr>
          <w:rFonts w:ascii="Arial" w:hAnsi="Arial" w:cs="Arial"/>
          <w:sz w:val="22"/>
          <w:szCs w:val="22"/>
        </w:rPr>
        <w:t>l</w:t>
      </w:r>
      <w:r w:rsidR="009A4F72" w:rsidRPr="00434DE4">
        <w:rPr>
          <w:rFonts w:ascii="Arial" w:hAnsi="Arial" w:cs="Arial"/>
          <w:sz w:val="22"/>
          <w:szCs w:val="22"/>
        </w:rPr>
        <w:t xml:space="preserve"> </w:t>
      </w:r>
      <w:r w:rsidR="008B75D6" w:rsidRPr="00434DE4">
        <w:rPr>
          <w:rFonts w:ascii="Arial" w:hAnsi="Arial" w:cs="Arial"/>
          <w:sz w:val="22"/>
          <w:szCs w:val="22"/>
        </w:rPr>
        <w:t xml:space="preserve">correspondiente </w:t>
      </w:r>
      <w:r w:rsidR="00860D6D" w:rsidRPr="00434DE4">
        <w:rPr>
          <w:rFonts w:ascii="Arial" w:hAnsi="Arial" w:cs="Arial"/>
          <w:sz w:val="22"/>
          <w:szCs w:val="22"/>
        </w:rPr>
        <w:t>reconocimiento</w:t>
      </w:r>
      <w:r w:rsidR="008B75D6" w:rsidRPr="00434DE4">
        <w:rPr>
          <w:rFonts w:ascii="Arial" w:hAnsi="Arial" w:cs="Arial"/>
          <w:sz w:val="22"/>
          <w:szCs w:val="22"/>
        </w:rPr>
        <w:t xml:space="preserve"> de </w:t>
      </w:r>
      <w:r w:rsidR="00866227" w:rsidRPr="00434DE4">
        <w:rPr>
          <w:rFonts w:ascii="Arial" w:hAnsi="Arial" w:cs="Arial"/>
          <w:sz w:val="22"/>
          <w:szCs w:val="22"/>
        </w:rPr>
        <w:t>las actividades, servicios y equipamientos para jóvenes</w:t>
      </w:r>
      <w:r w:rsidR="008B75D6" w:rsidRPr="00434DE4">
        <w:rPr>
          <w:rFonts w:ascii="Arial" w:hAnsi="Arial" w:cs="Arial"/>
          <w:sz w:val="22"/>
          <w:szCs w:val="22"/>
        </w:rPr>
        <w:t>.</w:t>
      </w:r>
    </w:p>
    <w:p w:rsidR="008B75D6"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f</w:t>
      </w:r>
      <w:r w:rsidR="008B75D6" w:rsidRPr="00434DE4">
        <w:rPr>
          <w:rFonts w:ascii="Arial" w:hAnsi="Arial" w:cs="Arial"/>
          <w:sz w:val="22"/>
          <w:szCs w:val="22"/>
        </w:rPr>
        <w:t>) Prestar una asistencia inadecuada, causando importantes perjuicios a la persona</w:t>
      </w:r>
      <w:r w:rsidR="009A4F72" w:rsidRPr="00434DE4">
        <w:rPr>
          <w:rFonts w:ascii="Arial" w:hAnsi="Arial" w:cs="Arial"/>
          <w:sz w:val="22"/>
          <w:szCs w:val="22"/>
        </w:rPr>
        <w:t xml:space="preserve"> </w:t>
      </w:r>
      <w:r w:rsidR="008B75D6" w:rsidRPr="00434DE4">
        <w:rPr>
          <w:rFonts w:ascii="Arial" w:hAnsi="Arial" w:cs="Arial"/>
          <w:sz w:val="22"/>
          <w:szCs w:val="22"/>
        </w:rPr>
        <w:t>usuaria.</w:t>
      </w:r>
    </w:p>
    <w:p w:rsidR="009A4F72"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8B75D6" w:rsidRPr="00434DE4">
        <w:rPr>
          <w:rFonts w:ascii="Arial" w:hAnsi="Arial" w:cs="Arial"/>
          <w:sz w:val="22"/>
          <w:szCs w:val="22"/>
        </w:rPr>
        <w:t>) Alterar</w:t>
      </w:r>
      <w:r w:rsidR="00557F89" w:rsidRPr="00434DE4">
        <w:rPr>
          <w:rFonts w:ascii="Arial" w:hAnsi="Arial" w:cs="Arial"/>
          <w:sz w:val="22"/>
          <w:szCs w:val="22"/>
        </w:rPr>
        <w:t xml:space="preserve"> </w:t>
      </w:r>
      <w:r w:rsidR="008B75D6" w:rsidRPr="00434DE4">
        <w:rPr>
          <w:rFonts w:ascii="Arial" w:hAnsi="Arial" w:cs="Arial"/>
          <w:sz w:val="22"/>
          <w:szCs w:val="22"/>
        </w:rPr>
        <w:t>el régimen de precios de los servicios prestados.</w:t>
      </w:r>
      <w:r w:rsidR="009A4F72" w:rsidRPr="00434DE4">
        <w:rPr>
          <w:rFonts w:ascii="Arial" w:hAnsi="Arial" w:cs="Arial"/>
          <w:sz w:val="22"/>
          <w:szCs w:val="22"/>
        </w:rPr>
        <w:t xml:space="preserve"> </w:t>
      </w:r>
    </w:p>
    <w:p w:rsidR="008B75D6"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h</w:t>
      </w:r>
      <w:r w:rsidR="008B75D6" w:rsidRPr="00434DE4">
        <w:rPr>
          <w:rFonts w:ascii="Arial" w:hAnsi="Arial" w:cs="Arial"/>
          <w:sz w:val="22"/>
          <w:szCs w:val="22"/>
        </w:rPr>
        <w:t>) Dificultar o impedir a las personas usuarias de los servicios el disfrute de los derechos</w:t>
      </w:r>
      <w:r w:rsidR="009A4F72" w:rsidRPr="00434DE4">
        <w:rPr>
          <w:rFonts w:ascii="Arial" w:hAnsi="Arial" w:cs="Arial"/>
          <w:sz w:val="22"/>
          <w:szCs w:val="22"/>
        </w:rPr>
        <w:t xml:space="preserve"> </w:t>
      </w:r>
      <w:r w:rsidR="008B75D6" w:rsidRPr="00434DE4">
        <w:rPr>
          <w:rFonts w:ascii="Arial" w:hAnsi="Arial" w:cs="Arial"/>
          <w:sz w:val="22"/>
          <w:szCs w:val="22"/>
        </w:rPr>
        <w:t>reconocidos por ley o reglamento.</w:t>
      </w:r>
    </w:p>
    <w:p w:rsidR="008B75D6"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i)</w:t>
      </w:r>
      <w:r w:rsidR="008B75D6" w:rsidRPr="00434DE4">
        <w:rPr>
          <w:rFonts w:ascii="Arial" w:hAnsi="Arial" w:cs="Arial"/>
          <w:sz w:val="22"/>
          <w:szCs w:val="22"/>
        </w:rPr>
        <w:t xml:space="preserve"> No observar por parte de las personas usuarias las normas establecidas en el reglamento</w:t>
      </w:r>
      <w:r w:rsidR="009A4F72" w:rsidRPr="00434DE4">
        <w:rPr>
          <w:rFonts w:ascii="Arial" w:hAnsi="Arial" w:cs="Arial"/>
          <w:sz w:val="22"/>
          <w:szCs w:val="22"/>
        </w:rPr>
        <w:t xml:space="preserve"> </w:t>
      </w:r>
      <w:r w:rsidR="008B75D6" w:rsidRPr="00434DE4">
        <w:rPr>
          <w:rFonts w:ascii="Arial" w:hAnsi="Arial" w:cs="Arial"/>
          <w:sz w:val="22"/>
          <w:szCs w:val="22"/>
        </w:rPr>
        <w:t>interno correspondiente, cuando generen una alteración en la convivencia o en el</w:t>
      </w:r>
      <w:r w:rsidR="009A4F72" w:rsidRPr="00434DE4">
        <w:rPr>
          <w:rFonts w:ascii="Arial" w:hAnsi="Arial" w:cs="Arial"/>
          <w:sz w:val="22"/>
          <w:szCs w:val="22"/>
        </w:rPr>
        <w:t xml:space="preserve"> </w:t>
      </w:r>
      <w:r w:rsidR="008B75D6" w:rsidRPr="00434DE4">
        <w:rPr>
          <w:rFonts w:ascii="Arial" w:hAnsi="Arial" w:cs="Arial"/>
          <w:sz w:val="22"/>
          <w:szCs w:val="22"/>
        </w:rPr>
        <w:t xml:space="preserve">funcionamiento </w:t>
      </w:r>
      <w:r w:rsidR="00B13830" w:rsidRPr="00434DE4">
        <w:rPr>
          <w:rFonts w:ascii="Arial" w:hAnsi="Arial" w:cs="Arial"/>
          <w:sz w:val="22"/>
          <w:szCs w:val="22"/>
        </w:rPr>
        <w:t>del servicio o equipamiento</w:t>
      </w:r>
      <w:r w:rsidR="008B75D6" w:rsidRPr="00434DE4">
        <w:rPr>
          <w:rFonts w:ascii="Arial" w:hAnsi="Arial" w:cs="Arial"/>
          <w:sz w:val="22"/>
          <w:szCs w:val="22"/>
        </w:rPr>
        <w:t>.</w:t>
      </w:r>
    </w:p>
    <w:p w:rsidR="008B75D6" w:rsidRPr="00434DE4" w:rsidRDefault="00F4762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j</w:t>
      </w:r>
      <w:r w:rsidR="008B75D6" w:rsidRPr="00434DE4">
        <w:rPr>
          <w:rFonts w:ascii="Arial" w:hAnsi="Arial" w:cs="Arial"/>
          <w:sz w:val="22"/>
          <w:szCs w:val="22"/>
        </w:rPr>
        <w:t>) Encubrir el ánimo de lucro en aquellas actividades</w:t>
      </w:r>
      <w:r w:rsidR="00B60EB0" w:rsidRPr="00434DE4">
        <w:rPr>
          <w:rFonts w:ascii="Arial" w:hAnsi="Arial" w:cs="Arial"/>
          <w:sz w:val="22"/>
          <w:szCs w:val="22"/>
        </w:rPr>
        <w:t xml:space="preserve"> presentadas ante la a</w:t>
      </w:r>
      <w:r w:rsidR="008B75D6" w:rsidRPr="00434DE4">
        <w:rPr>
          <w:rFonts w:ascii="Arial" w:hAnsi="Arial" w:cs="Arial"/>
          <w:sz w:val="22"/>
          <w:szCs w:val="22"/>
        </w:rPr>
        <w:t>dministración</w:t>
      </w:r>
      <w:r w:rsidR="009A4F72" w:rsidRPr="00434DE4">
        <w:rPr>
          <w:rFonts w:ascii="Arial" w:hAnsi="Arial" w:cs="Arial"/>
          <w:sz w:val="22"/>
          <w:szCs w:val="22"/>
        </w:rPr>
        <w:t xml:space="preserve"> </w:t>
      </w:r>
      <w:r w:rsidR="008B75D6" w:rsidRPr="00434DE4">
        <w:rPr>
          <w:rFonts w:ascii="Arial" w:hAnsi="Arial" w:cs="Arial"/>
          <w:sz w:val="22"/>
          <w:szCs w:val="22"/>
        </w:rPr>
        <w:t>y la sociedad sin tal carácter.</w:t>
      </w:r>
    </w:p>
    <w:p w:rsidR="00487290" w:rsidRPr="00434DE4" w:rsidRDefault="00487290"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k) Utilizar la denominación oficial de un servicio o equipamiento por parte de una instalación no reconocida oficialmente.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En materia de información, documentación</w:t>
      </w:r>
      <w:r w:rsidR="00DF1FFE" w:rsidRPr="00434DE4">
        <w:rPr>
          <w:rFonts w:ascii="Arial" w:hAnsi="Arial" w:cs="Arial"/>
          <w:sz w:val="22"/>
          <w:szCs w:val="22"/>
        </w:rPr>
        <w:t>, orientación</w:t>
      </w:r>
      <w:r w:rsidRPr="00434DE4">
        <w:rPr>
          <w:rFonts w:ascii="Arial" w:hAnsi="Arial" w:cs="Arial"/>
          <w:sz w:val="22"/>
          <w:szCs w:val="22"/>
        </w:rPr>
        <w:t xml:space="preserve"> y asesoramiento juvenil:</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Incumplir la normativa reguladora de </w:t>
      </w:r>
      <w:r w:rsidR="005A49C5" w:rsidRPr="00434DE4">
        <w:rPr>
          <w:rFonts w:ascii="Arial" w:hAnsi="Arial" w:cs="Arial"/>
          <w:sz w:val="22"/>
          <w:szCs w:val="22"/>
        </w:rPr>
        <w:t xml:space="preserve">cualquier requisito </w:t>
      </w:r>
      <w:r w:rsidRPr="00434DE4">
        <w:rPr>
          <w:rFonts w:ascii="Arial" w:hAnsi="Arial" w:cs="Arial"/>
          <w:sz w:val="22"/>
          <w:szCs w:val="22"/>
        </w:rPr>
        <w:t>necesario para el establecimiento</w:t>
      </w:r>
      <w:r w:rsidR="009A4F72" w:rsidRPr="00434DE4">
        <w:rPr>
          <w:rFonts w:ascii="Arial" w:hAnsi="Arial" w:cs="Arial"/>
          <w:sz w:val="22"/>
          <w:szCs w:val="22"/>
        </w:rPr>
        <w:t xml:space="preserve"> </w:t>
      </w:r>
      <w:r w:rsidRPr="00434DE4">
        <w:rPr>
          <w:rFonts w:ascii="Arial" w:hAnsi="Arial" w:cs="Arial"/>
          <w:sz w:val="22"/>
          <w:szCs w:val="22"/>
        </w:rPr>
        <w:t>de servicios de información, documentación</w:t>
      </w:r>
      <w:r w:rsidR="00DF1FFE" w:rsidRPr="00434DE4">
        <w:rPr>
          <w:rFonts w:ascii="Arial" w:hAnsi="Arial" w:cs="Arial"/>
          <w:sz w:val="22"/>
          <w:szCs w:val="22"/>
        </w:rPr>
        <w:t>, orientación</w:t>
      </w:r>
      <w:r w:rsidRPr="00434DE4">
        <w:rPr>
          <w:rFonts w:ascii="Arial" w:hAnsi="Arial" w:cs="Arial"/>
          <w:sz w:val="22"/>
          <w:szCs w:val="22"/>
        </w:rPr>
        <w:t xml:space="preserve"> y asesoramiento juvenil.</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w:t>
      </w:r>
      <w:r w:rsidR="00995CB1" w:rsidRPr="00434DE4">
        <w:rPr>
          <w:rFonts w:ascii="Arial" w:hAnsi="Arial" w:cs="Arial"/>
          <w:sz w:val="22"/>
          <w:szCs w:val="22"/>
        </w:rPr>
        <w:t xml:space="preserve">Que el personal no cuente con </w:t>
      </w:r>
      <w:r w:rsidR="007249BC" w:rsidRPr="00434DE4">
        <w:rPr>
          <w:rFonts w:ascii="Arial" w:hAnsi="Arial" w:cs="Arial"/>
          <w:sz w:val="22"/>
          <w:szCs w:val="22"/>
        </w:rPr>
        <w:t>los</w:t>
      </w:r>
      <w:r w:rsidR="00995CB1" w:rsidRPr="00434DE4">
        <w:rPr>
          <w:rFonts w:ascii="Arial" w:hAnsi="Arial" w:cs="Arial"/>
          <w:sz w:val="22"/>
          <w:szCs w:val="22"/>
        </w:rPr>
        <w:t xml:space="preserve"> </w:t>
      </w:r>
      <w:r w:rsidR="001F27EE" w:rsidRPr="00434DE4">
        <w:rPr>
          <w:rFonts w:ascii="Arial" w:hAnsi="Arial" w:cs="Arial"/>
          <w:sz w:val="22"/>
          <w:szCs w:val="22"/>
        </w:rPr>
        <w:t xml:space="preserve">títulos o </w:t>
      </w:r>
      <w:r w:rsidR="00995CB1" w:rsidRPr="00434DE4">
        <w:rPr>
          <w:rFonts w:ascii="Arial" w:hAnsi="Arial" w:cs="Arial"/>
          <w:bCs/>
          <w:iCs/>
          <w:sz w:val="22"/>
          <w:szCs w:val="22"/>
        </w:rPr>
        <w:t>diplomas</w:t>
      </w:r>
      <w:r w:rsidR="00995CB1" w:rsidRPr="00434DE4">
        <w:rPr>
          <w:rFonts w:ascii="Arial" w:hAnsi="Arial" w:cs="Arial"/>
          <w:sz w:val="22"/>
          <w:szCs w:val="22"/>
        </w:rPr>
        <w:t xml:space="preserve"> exigido</w:t>
      </w:r>
      <w:r w:rsidRPr="00434DE4">
        <w:rPr>
          <w:rFonts w:ascii="Arial" w:hAnsi="Arial" w:cs="Arial"/>
          <w:sz w:val="22"/>
          <w:szCs w:val="22"/>
        </w:rPr>
        <w:t>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En materia de formaci</w:t>
      </w:r>
      <w:r w:rsidR="00D618C4" w:rsidRPr="00434DE4">
        <w:rPr>
          <w:rFonts w:ascii="Arial" w:hAnsi="Arial" w:cs="Arial"/>
          <w:sz w:val="22"/>
          <w:szCs w:val="22"/>
        </w:rPr>
        <w:t>ón juvenil y de educadores y educadoras</w:t>
      </w:r>
      <w:r w:rsidRPr="00434DE4">
        <w:rPr>
          <w:rFonts w:ascii="Arial" w:hAnsi="Arial" w:cs="Arial"/>
          <w:sz w:val="22"/>
          <w:szCs w:val="22"/>
        </w:rPr>
        <w:t xml:space="preserve"> de tiempo libre:</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Que el personal no cuente con </w:t>
      </w:r>
      <w:r w:rsidR="007249BC" w:rsidRPr="00434DE4">
        <w:rPr>
          <w:rFonts w:ascii="Arial" w:hAnsi="Arial" w:cs="Arial"/>
          <w:sz w:val="22"/>
          <w:szCs w:val="22"/>
        </w:rPr>
        <w:t>los</w:t>
      </w:r>
      <w:r w:rsidR="00995CB1" w:rsidRPr="00434DE4">
        <w:rPr>
          <w:rFonts w:ascii="Arial" w:hAnsi="Arial" w:cs="Arial"/>
          <w:sz w:val="22"/>
          <w:szCs w:val="22"/>
        </w:rPr>
        <w:t xml:space="preserve"> </w:t>
      </w:r>
      <w:r w:rsidR="001F27EE" w:rsidRPr="00434DE4">
        <w:rPr>
          <w:rFonts w:ascii="Arial" w:hAnsi="Arial" w:cs="Arial"/>
          <w:sz w:val="22"/>
          <w:szCs w:val="22"/>
        </w:rPr>
        <w:t xml:space="preserve">títulos o </w:t>
      </w:r>
      <w:r w:rsidR="00995CB1" w:rsidRPr="00434DE4">
        <w:rPr>
          <w:rFonts w:ascii="Arial" w:hAnsi="Arial" w:cs="Arial"/>
          <w:bCs/>
          <w:iCs/>
          <w:sz w:val="22"/>
          <w:szCs w:val="22"/>
        </w:rPr>
        <w:t>diplomas</w:t>
      </w:r>
      <w:r w:rsidR="00995CB1" w:rsidRPr="00434DE4">
        <w:rPr>
          <w:rFonts w:ascii="Arial" w:hAnsi="Arial" w:cs="Arial"/>
          <w:sz w:val="22"/>
          <w:szCs w:val="22"/>
        </w:rPr>
        <w:t xml:space="preserve"> exigido</w:t>
      </w:r>
      <w:r w:rsidRPr="00434DE4">
        <w:rPr>
          <w:rFonts w:ascii="Arial" w:hAnsi="Arial" w:cs="Arial"/>
          <w:sz w:val="22"/>
          <w:szCs w:val="22"/>
        </w:rPr>
        <w:t>s para la realización de tareas de</w:t>
      </w:r>
      <w:r w:rsidR="009A4F72" w:rsidRPr="00434DE4">
        <w:rPr>
          <w:rFonts w:ascii="Arial" w:hAnsi="Arial" w:cs="Arial"/>
          <w:sz w:val="22"/>
          <w:szCs w:val="22"/>
        </w:rPr>
        <w:t xml:space="preserve"> </w:t>
      </w:r>
      <w:r w:rsidRPr="00434DE4">
        <w:rPr>
          <w:rFonts w:ascii="Arial" w:hAnsi="Arial" w:cs="Arial"/>
          <w:sz w:val="22"/>
          <w:szCs w:val="22"/>
        </w:rPr>
        <w:t>formación.</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Incumplir </w:t>
      </w:r>
      <w:r w:rsidR="00A851E1" w:rsidRPr="00434DE4">
        <w:rPr>
          <w:rFonts w:ascii="Arial" w:hAnsi="Arial" w:cs="Arial"/>
          <w:sz w:val="22"/>
          <w:szCs w:val="22"/>
        </w:rPr>
        <w:t>tres o más veces</w:t>
      </w:r>
      <w:r w:rsidRPr="00434DE4">
        <w:rPr>
          <w:rFonts w:ascii="Arial" w:hAnsi="Arial" w:cs="Arial"/>
          <w:sz w:val="22"/>
          <w:szCs w:val="22"/>
        </w:rPr>
        <w:t xml:space="preserve"> los plazos exigidos para comunicar o entregar la</w:t>
      </w:r>
      <w:r w:rsidR="009A4F72" w:rsidRPr="00434DE4">
        <w:rPr>
          <w:rFonts w:ascii="Arial" w:hAnsi="Arial" w:cs="Arial"/>
          <w:sz w:val="22"/>
          <w:szCs w:val="22"/>
        </w:rPr>
        <w:t xml:space="preserve"> </w:t>
      </w:r>
      <w:r w:rsidRPr="00434DE4">
        <w:rPr>
          <w:rFonts w:ascii="Arial" w:hAnsi="Arial" w:cs="Arial"/>
          <w:sz w:val="22"/>
          <w:szCs w:val="22"/>
        </w:rPr>
        <w:t>documentación exigida en la correspondiente normativa.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c) No observar las obligaciones estipuladas en </w:t>
      </w:r>
      <w:r w:rsidR="00860D6D" w:rsidRPr="00434DE4">
        <w:rPr>
          <w:rFonts w:ascii="Arial" w:hAnsi="Arial" w:cs="Arial"/>
          <w:sz w:val="22"/>
          <w:szCs w:val="22"/>
        </w:rPr>
        <w:t>el</w:t>
      </w:r>
      <w:r w:rsidRPr="00434DE4">
        <w:rPr>
          <w:rFonts w:ascii="Arial" w:hAnsi="Arial" w:cs="Arial"/>
          <w:sz w:val="22"/>
          <w:szCs w:val="22"/>
        </w:rPr>
        <w:t xml:space="preserve"> correspondiente </w:t>
      </w:r>
      <w:r w:rsidR="00860D6D" w:rsidRPr="00434DE4">
        <w:rPr>
          <w:rFonts w:ascii="Arial" w:hAnsi="Arial" w:cs="Arial"/>
          <w:sz w:val="22"/>
          <w:szCs w:val="22"/>
        </w:rPr>
        <w:t>reconocimiento</w:t>
      </w:r>
      <w:r w:rsidRPr="00434DE4">
        <w:rPr>
          <w:rFonts w:ascii="Arial" w:hAnsi="Arial" w:cs="Arial"/>
          <w:sz w:val="22"/>
          <w:szCs w:val="22"/>
        </w:rPr>
        <w:t xml:space="preserve"> como</w:t>
      </w:r>
      <w:r w:rsidR="009A4F72" w:rsidRPr="00434DE4">
        <w:rPr>
          <w:rFonts w:ascii="Arial" w:hAnsi="Arial" w:cs="Arial"/>
          <w:sz w:val="22"/>
          <w:szCs w:val="22"/>
        </w:rPr>
        <w:t xml:space="preserve"> </w:t>
      </w:r>
      <w:r w:rsidRPr="00434DE4">
        <w:rPr>
          <w:rFonts w:ascii="Arial" w:hAnsi="Arial" w:cs="Arial"/>
          <w:sz w:val="22"/>
          <w:szCs w:val="22"/>
        </w:rPr>
        <w:t>escuela.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6.- En materia de promoción de </w:t>
      </w:r>
      <w:r w:rsidR="00F10C21" w:rsidRPr="00434DE4">
        <w:rPr>
          <w:rFonts w:ascii="Arial" w:hAnsi="Arial" w:cs="Arial"/>
          <w:sz w:val="22"/>
          <w:szCs w:val="22"/>
        </w:rPr>
        <w:t>carnés para jóvenes</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Emisión de carnés u otros instrumentos de promoción de ventajas para jóvenes</w:t>
      </w:r>
      <w:r w:rsidR="009A4F72" w:rsidRPr="00434DE4">
        <w:rPr>
          <w:rFonts w:ascii="Arial" w:hAnsi="Arial" w:cs="Arial"/>
          <w:sz w:val="22"/>
          <w:szCs w:val="22"/>
        </w:rPr>
        <w:t xml:space="preserve"> </w:t>
      </w:r>
      <w:r w:rsidRPr="00434DE4">
        <w:rPr>
          <w:rFonts w:ascii="Arial" w:hAnsi="Arial" w:cs="Arial"/>
          <w:sz w:val="22"/>
          <w:szCs w:val="22"/>
        </w:rPr>
        <w:t xml:space="preserve">promovidos por </w:t>
      </w:r>
      <w:r w:rsidR="00761116" w:rsidRPr="00434DE4">
        <w:rPr>
          <w:rFonts w:ascii="Arial" w:hAnsi="Arial" w:cs="Arial"/>
          <w:sz w:val="22"/>
          <w:szCs w:val="22"/>
        </w:rPr>
        <w:t xml:space="preserve">el departamento competente en materia de Juventud de la Administración de la Comunidad Autónoma de Euskadi </w:t>
      </w:r>
      <w:r w:rsidRPr="00434DE4">
        <w:rPr>
          <w:rFonts w:ascii="Arial" w:hAnsi="Arial" w:cs="Arial"/>
          <w:sz w:val="22"/>
          <w:szCs w:val="22"/>
        </w:rPr>
        <w:t>sin contar con la</w:t>
      </w:r>
      <w:r w:rsidR="009A4F72" w:rsidRPr="00434DE4">
        <w:rPr>
          <w:rFonts w:ascii="Arial" w:hAnsi="Arial" w:cs="Arial"/>
          <w:sz w:val="22"/>
          <w:szCs w:val="22"/>
        </w:rPr>
        <w:t xml:space="preserve"> </w:t>
      </w:r>
      <w:r w:rsidRPr="00434DE4">
        <w:rPr>
          <w:rFonts w:ascii="Arial" w:hAnsi="Arial" w:cs="Arial"/>
          <w:sz w:val="22"/>
          <w:szCs w:val="22"/>
        </w:rPr>
        <w:t xml:space="preserve">autorización previa de </w:t>
      </w:r>
      <w:r w:rsidR="009168AC" w:rsidRPr="00434DE4">
        <w:rPr>
          <w:rFonts w:ascii="Arial" w:hAnsi="Arial" w:cs="Arial"/>
          <w:sz w:val="22"/>
          <w:szCs w:val="22"/>
        </w:rPr>
        <w:t xml:space="preserve">dicho </w:t>
      </w:r>
      <w:r w:rsidR="00761116" w:rsidRPr="00434DE4">
        <w:rPr>
          <w:rFonts w:ascii="Arial" w:hAnsi="Arial" w:cs="Arial"/>
          <w:sz w:val="22"/>
          <w:szCs w:val="22"/>
        </w:rPr>
        <w:t>departamento</w:t>
      </w:r>
      <w:r w:rsidRPr="00434DE4">
        <w:rPr>
          <w:rFonts w:ascii="Arial" w:hAnsi="Arial" w:cs="Arial"/>
          <w:sz w:val="22"/>
          <w:szCs w:val="22"/>
        </w:rPr>
        <w:t>.</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4</w:t>
      </w:r>
      <w:r w:rsidR="00C83826" w:rsidRPr="00434DE4">
        <w:rPr>
          <w:rFonts w:ascii="Arial" w:hAnsi="Arial" w:cs="Arial"/>
          <w:b/>
          <w:bCs/>
          <w:i/>
          <w:iCs/>
          <w:sz w:val="22"/>
          <w:szCs w:val="22"/>
        </w:rPr>
        <w:t>9</w:t>
      </w:r>
      <w:r w:rsidRPr="00434DE4">
        <w:rPr>
          <w:rFonts w:ascii="Arial" w:hAnsi="Arial" w:cs="Arial"/>
          <w:b/>
          <w:bCs/>
          <w:i/>
          <w:iCs/>
          <w:sz w:val="22"/>
          <w:szCs w:val="22"/>
        </w:rPr>
        <w:t xml:space="preserve">.- </w:t>
      </w:r>
      <w:r w:rsidRPr="00434DE4">
        <w:rPr>
          <w:rFonts w:ascii="Arial" w:hAnsi="Arial" w:cs="Arial"/>
          <w:bCs/>
          <w:iCs/>
          <w:sz w:val="22"/>
          <w:szCs w:val="22"/>
        </w:rPr>
        <w:t>Infracciones muy graves</w:t>
      </w:r>
      <w:r w:rsidR="00AE5839" w:rsidRPr="00434DE4">
        <w:rPr>
          <w:rFonts w:ascii="Arial" w:hAnsi="Arial" w:cs="Arial"/>
          <w:bCs/>
          <w:iCs/>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Tienen el carácter de infracciones muy graves: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Con carácter general:</w:t>
      </w:r>
    </w:p>
    <w:p w:rsidR="008B75D6" w:rsidRPr="00434DE4" w:rsidRDefault="008B75D6" w:rsidP="00A5322B">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Las infracciones tipificadas en el artículo anterior como graves cuando afecten a </w:t>
      </w:r>
      <w:r w:rsidR="00A5322B" w:rsidRPr="00434DE4">
        <w:rPr>
          <w:rFonts w:ascii="Arial" w:hAnsi="Arial" w:cs="Arial"/>
          <w:sz w:val="22"/>
          <w:szCs w:val="22"/>
        </w:rPr>
        <w:t xml:space="preserve">un número superior a la mitad </w:t>
      </w:r>
      <w:r w:rsidRPr="00434DE4">
        <w:rPr>
          <w:rFonts w:ascii="Arial" w:hAnsi="Arial" w:cs="Arial"/>
          <w:sz w:val="22"/>
          <w:szCs w:val="22"/>
        </w:rPr>
        <w:t xml:space="preserve">de </w:t>
      </w:r>
      <w:r w:rsidR="00A5322B" w:rsidRPr="00434DE4">
        <w:rPr>
          <w:rFonts w:ascii="Arial" w:hAnsi="Arial" w:cs="Arial"/>
          <w:sz w:val="22"/>
          <w:szCs w:val="22"/>
        </w:rPr>
        <w:t xml:space="preserve">las </w:t>
      </w:r>
      <w:r w:rsidRPr="00434DE4">
        <w:rPr>
          <w:rFonts w:ascii="Arial" w:hAnsi="Arial" w:cs="Arial"/>
          <w:sz w:val="22"/>
          <w:szCs w:val="22"/>
        </w:rPr>
        <w:t>personas usuarias de la actividad</w:t>
      </w:r>
      <w:r w:rsidR="00C53A7D" w:rsidRPr="00434DE4">
        <w:rPr>
          <w:rFonts w:ascii="Arial" w:hAnsi="Arial" w:cs="Arial"/>
          <w:sz w:val="22"/>
          <w:szCs w:val="22"/>
        </w:rPr>
        <w:t>, servicio</w:t>
      </w:r>
      <w:r w:rsidRPr="00434DE4">
        <w:rPr>
          <w:rFonts w:ascii="Arial" w:hAnsi="Arial" w:cs="Arial"/>
          <w:sz w:val="22"/>
          <w:szCs w:val="22"/>
        </w:rPr>
        <w:t xml:space="preserve"> o </w:t>
      </w:r>
      <w:r w:rsidR="00C53A7D" w:rsidRPr="00434DE4">
        <w:rPr>
          <w:rFonts w:ascii="Arial" w:hAnsi="Arial" w:cs="Arial"/>
          <w:sz w:val="22"/>
          <w:szCs w:val="22"/>
        </w:rPr>
        <w:t>equipamiento</w:t>
      </w:r>
      <w:r w:rsidRPr="00434DE4">
        <w:rPr>
          <w:rFonts w:ascii="Arial" w:hAnsi="Arial" w:cs="Arial"/>
          <w:sz w:val="22"/>
          <w:szCs w:val="22"/>
        </w:rPr>
        <w:t xml:space="preserve"> </w:t>
      </w:r>
      <w:r w:rsidR="00EC7656" w:rsidRPr="00434DE4">
        <w:rPr>
          <w:rFonts w:ascii="Arial" w:hAnsi="Arial" w:cs="Arial"/>
          <w:sz w:val="22"/>
          <w:szCs w:val="22"/>
        </w:rPr>
        <w:t>para jóvenes</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La reincidencia en la comisión de, al menos, dos infracciones graves.</w:t>
      </w:r>
    </w:p>
    <w:p w:rsidR="003223F5" w:rsidRPr="00434DE4" w:rsidRDefault="003223F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c) La utilización de subvenciones para actividades diferentes a las que originaron su concesión.</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En materia de actividades juveniles: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Llevar a cabo, en servicios </w:t>
      </w:r>
      <w:r w:rsidR="00866227" w:rsidRPr="00434DE4">
        <w:rPr>
          <w:rFonts w:ascii="Arial" w:hAnsi="Arial" w:cs="Arial"/>
          <w:sz w:val="22"/>
          <w:szCs w:val="22"/>
        </w:rPr>
        <w:t>para jóvenes</w:t>
      </w:r>
      <w:r w:rsidRPr="00434DE4">
        <w:rPr>
          <w:rFonts w:ascii="Arial" w:hAnsi="Arial" w:cs="Arial"/>
          <w:sz w:val="22"/>
          <w:szCs w:val="22"/>
        </w:rPr>
        <w:t xml:space="preserve"> o durante el desarrollo de</w:t>
      </w:r>
      <w:r w:rsidR="009A4F72" w:rsidRPr="00434DE4">
        <w:rPr>
          <w:rFonts w:ascii="Arial" w:hAnsi="Arial" w:cs="Arial"/>
          <w:sz w:val="22"/>
          <w:szCs w:val="22"/>
        </w:rPr>
        <w:t xml:space="preserve"> </w:t>
      </w:r>
      <w:r w:rsidRPr="00434DE4">
        <w:rPr>
          <w:rFonts w:ascii="Arial" w:hAnsi="Arial" w:cs="Arial"/>
          <w:sz w:val="22"/>
          <w:szCs w:val="22"/>
        </w:rPr>
        <w:t>actividades destinadas a la juventud, actuaciones que promuevan el racismo, la xenofobia o la</w:t>
      </w:r>
      <w:r w:rsidR="009A4F72" w:rsidRPr="00434DE4">
        <w:rPr>
          <w:rFonts w:ascii="Arial" w:hAnsi="Arial" w:cs="Arial"/>
          <w:sz w:val="22"/>
          <w:szCs w:val="22"/>
        </w:rPr>
        <w:t xml:space="preserve"> </w:t>
      </w:r>
      <w:r w:rsidRPr="00434DE4">
        <w:rPr>
          <w:rFonts w:ascii="Arial" w:hAnsi="Arial" w:cs="Arial"/>
          <w:sz w:val="22"/>
          <w:szCs w:val="22"/>
        </w:rPr>
        <w:t>violencia.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Omitir o aplicar de manera negligente las prestaciones de carácter técnico, económico</w:t>
      </w:r>
      <w:r w:rsidR="009A4F72" w:rsidRPr="00434DE4">
        <w:rPr>
          <w:rFonts w:ascii="Arial" w:hAnsi="Arial" w:cs="Arial"/>
          <w:sz w:val="22"/>
          <w:szCs w:val="22"/>
        </w:rPr>
        <w:t xml:space="preserve"> </w:t>
      </w:r>
      <w:r w:rsidRPr="00434DE4">
        <w:rPr>
          <w:rFonts w:ascii="Arial" w:hAnsi="Arial" w:cs="Arial"/>
          <w:sz w:val="22"/>
          <w:szCs w:val="22"/>
        </w:rPr>
        <w:t>o asistencial que correspondan a las necesidades básicas de las personas usuarias de actividades</w:t>
      </w:r>
      <w:r w:rsidR="009A4F72" w:rsidRPr="00434DE4">
        <w:rPr>
          <w:rFonts w:ascii="Arial" w:hAnsi="Arial" w:cs="Arial"/>
          <w:sz w:val="22"/>
          <w:szCs w:val="22"/>
        </w:rPr>
        <w:t xml:space="preserve"> </w:t>
      </w:r>
      <w:r w:rsidRPr="00434DE4">
        <w:rPr>
          <w:rFonts w:ascii="Arial" w:hAnsi="Arial" w:cs="Arial"/>
          <w:sz w:val="22"/>
          <w:szCs w:val="22"/>
        </w:rPr>
        <w:t xml:space="preserve">de tiempo libre conformemente a la finalidad del </w:t>
      </w:r>
      <w:r w:rsidR="004D1A0C" w:rsidRPr="00434DE4">
        <w:rPr>
          <w:rFonts w:ascii="Arial" w:hAnsi="Arial" w:cs="Arial"/>
          <w:sz w:val="22"/>
          <w:szCs w:val="22"/>
        </w:rPr>
        <w:t xml:space="preserve">servicio </w:t>
      </w:r>
      <w:r w:rsidRPr="00434DE4">
        <w:rPr>
          <w:rFonts w:ascii="Arial" w:hAnsi="Arial" w:cs="Arial"/>
          <w:sz w:val="22"/>
          <w:szCs w:val="22"/>
        </w:rPr>
        <w:t>respectivo, siempre que se</w:t>
      </w:r>
      <w:r w:rsidR="009A4F72" w:rsidRPr="00434DE4">
        <w:rPr>
          <w:rFonts w:ascii="Arial" w:hAnsi="Arial" w:cs="Arial"/>
          <w:sz w:val="22"/>
          <w:szCs w:val="22"/>
        </w:rPr>
        <w:t xml:space="preserve"> </w:t>
      </w:r>
      <w:r w:rsidRPr="00434DE4">
        <w:rPr>
          <w:rFonts w:ascii="Arial" w:hAnsi="Arial" w:cs="Arial"/>
          <w:sz w:val="22"/>
          <w:szCs w:val="22"/>
        </w:rPr>
        <w:t>produzca una lesión de los derechos o d</w:t>
      </w:r>
      <w:r w:rsidR="00F474CF" w:rsidRPr="00434DE4">
        <w:rPr>
          <w:rFonts w:ascii="Arial" w:hAnsi="Arial" w:cs="Arial"/>
          <w:sz w:val="22"/>
          <w:szCs w:val="22"/>
        </w:rPr>
        <w:t>e los intereses legítimos de es</w:t>
      </w:r>
      <w:r w:rsidRPr="00434DE4">
        <w:rPr>
          <w:rFonts w:ascii="Arial" w:hAnsi="Arial" w:cs="Arial"/>
          <w:sz w:val="22"/>
          <w:szCs w:val="22"/>
        </w:rPr>
        <w:t>as personas usuarias.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3.- En materia de </w:t>
      </w:r>
      <w:r w:rsidR="00EC7656" w:rsidRPr="00434DE4">
        <w:rPr>
          <w:rFonts w:ascii="Arial" w:hAnsi="Arial" w:cs="Arial"/>
          <w:sz w:val="22"/>
          <w:szCs w:val="22"/>
        </w:rPr>
        <w:t>equipamientos</w:t>
      </w:r>
      <w:r w:rsidRPr="00434DE4">
        <w:rPr>
          <w:rFonts w:ascii="Arial" w:hAnsi="Arial" w:cs="Arial"/>
          <w:sz w:val="22"/>
          <w:szCs w:val="22"/>
        </w:rPr>
        <w:t xml:space="preserve"> juveniles: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El incumplimiento de lo dispuesto en la presente ley cuando cause un daño físico o psíquico grave a las personas usuarias de l</w:t>
      </w:r>
      <w:r w:rsidR="00866227" w:rsidRPr="00434DE4">
        <w:rPr>
          <w:rFonts w:ascii="Arial" w:hAnsi="Arial" w:cs="Arial"/>
          <w:sz w:val="22"/>
          <w:szCs w:val="22"/>
        </w:rPr>
        <w:t>os equipamientos</w:t>
      </w:r>
      <w:r w:rsidRPr="00434DE4">
        <w:rPr>
          <w:rFonts w:ascii="Arial" w:hAnsi="Arial" w:cs="Arial"/>
          <w:sz w:val="22"/>
          <w:szCs w:val="22"/>
        </w:rPr>
        <w:t xml:space="preserve"> juveniles.</w:t>
      </w:r>
    </w:p>
    <w:p w:rsidR="009A4F72"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En materia de información, documentación</w:t>
      </w:r>
      <w:r w:rsidR="00DF1FFE" w:rsidRPr="00434DE4">
        <w:rPr>
          <w:rFonts w:ascii="Arial" w:hAnsi="Arial" w:cs="Arial"/>
          <w:sz w:val="22"/>
          <w:szCs w:val="22"/>
        </w:rPr>
        <w:t>, orientación</w:t>
      </w:r>
      <w:r w:rsidRPr="00434DE4">
        <w:rPr>
          <w:rFonts w:ascii="Arial" w:hAnsi="Arial" w:cs="Arial"/>
          <w:sz w:val="22"/>
          <w:szCs w:val="22"/>
        </w:rPr>
        <w:t xml:space="preserve"> y asesoramiento juvenil:</w:t>
      </w:r>
      <w:r w:rsidR="009A4F72" w:rsidRPr="00434DE4">
        <w:rPr>
          <w:rFonts w:ascii="Arial" w:hAnsi="Arial" w:cs="Arial"/>
          <w:sz w:val="22"/>
          <w:szCs w:val="22"/>
        </w:rPr>
        <w:t xml:space="preserve"> </w:t>
      </w:r>
    </w:p>
    <w:p w:rsidR="00674A08" w:rsidRPr="00434DE4" w:rsidRDefault="008B75D6" w:rsidP="00674A08">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Incumplir </w:t>
      </w:r>
      <w:r w:rsidR="00A5322B" w:rsidRPr="00434DE4">
        <w:rPr>
          <w:rFonts w:ascii="Arial" w:hAnsi="Arial" w:cs="Arial"/>
          <w:sz w:val="22"/>
          <w:szCs w:val="22"/>
        </w:rPr>
        <w:t>tres o más veces</w:t>
      </w:r>
      <w:r w:rsidRPr="00434DE4">
        <w:rPr>
          <w:rFonts w:ascii="Arial" w:hAnsi="Arial" w:cs="Arial"/>
          <w:sz w:val="22"/>
          <w:szCs w:val="22"/>
        </w:rPr>
        <w:t xml:space="preserve"> </w:t>
      </w:r>
      <w:r w:rsidR="00674A08" w:rsidRPr="00434DE4">
        <w:rPr>
          <w:rFonts w:ascii="Arial" w:hAnsi="Arial" w:cs="Arial"/>
          <w:sz w:val="22"/>
          <w:szCs w:val="22"/>
        </w:rPr>
        <w:t>la normativa reguladora de los requisitos necesarios para el establecimiento de servicios de información, documentación, orientación y asesoramiento juvenil.</w:t>
      </w:r>
    </w:p>
    <w:p w:rsidR="009A4F72"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En materia de formación juvenil y de educadores</w:t>
      </w:r>
      <w:r w:rsidR="00D618C4" w:rsidRPr="00434DE4">
        <w:rPr>
          <w:rFonts w:ascii="Arial" w:hAnsi="Arial" w:cs="Arial"/>
          <w:sz w:val="22"/>
          <w:szCs w:val="22"/>
        </w:rPr>
        <w:t xml:space="preserve"> y educadoras</w:t>
      </w:r>
      <w:r w:rsidRPr="00434DE4">
        <w:rPr>
          <w:rFonts w:ascii="Arial" w:hAnsi="Arial" w:cs="Arial"/>
          <w:sz w:val="22"/>
          <w:szCs w:val="22"/>
        </w:rPr>
        <w:t xml:space="preserve"> de tiempo libre:</w:t>
      </w:r>
      <w:r w:rsidR="009A4F72" w:rsidRPr="00434DE4">
        <w:rPr>
          <w:rFonts w:ascii="Arial" w:hAnsi="Arial" w:cs="Arial"/>
          <w:sz w:val="22"/>
          <w:szCs w:val="22"/>
        </w:rPr>
        <w:t xml:space="preserve"> </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Acreditar </w:t>
      </w:r>
      <w:r w:rsidR="00EC7656" w:rsidRPr="00434DE4">
        <w:rPr>
          <w:rFonts w:ascii="Arial" w:hAnsi="Arial" w:cs="Arial"/>
          <w:sz w:val="22"/>
          <w:szCs w:val="22"/>
        </w:rPr>
        <w:t>el grado de aptitud a</w:t>
      </w:r>
      <w:r w:rsidRPr="00434DE4">
        <w:rPr>
          <w:rFonts w:ascii="Arial" w:hAnsi="Arial" w:cs="Arial"/>
          <w:sz w:val="22"/>
          <w:szCs w:val="22"/>
        </w:rPr>
        <w:t xml:space="preserve"> personas que </w:t>
      </w:r>
      <w:r w:rsidR="00EC7656" w:rsidRPr="00434DE4">
        <w:rPr>
          <w:rFonts w:ascii="Arial" w:hAnsi="Arial" w:cs="Arial"/>
          <w:sz w:val="22"/>
          <w:szCs w:val="22"/>
        </w:rPr>
        <w:t xml:space="preserve">no </w:t>
      </w:r>
      <w:r w:rsidRPr="00434DE4">
        <w:rPr>
          <w:rFonts w:ascii="Arial" w:hAnsi="Arial" w:cs="Arial"/>
          <w:sz w:val="22"/>
          <w:szCs w:val="22"/>
        </w:rPr>
        <w:t>hayan superado el curso y las prácticas</w:t>
      </w:r>
      <w:r w:rsidR="009A4F72" w:rsidRPr="00434DE4">
        <w:rPr>
          <w:rFonts w:ascii="Arial" w:hAnsi="Arial" w:cs="Arial"/>
          <w:sz w:val="22"/>
          <w:szCs w:val="22"/>
        </w:rPr>
        <w:t xml:space="preserve"> </w:t>
      </w:r>
      <w:r w:rsidRPr="00434DE4">
        <w:rPr>
          <w:rFonts w:ascii="Arial" w:hAnsi="Arial" w:cs="Arial"/>
          <w:sz w:val="22"/>
          <w:szCs w:val="22"/>
        </w:rPr>
        <w:t>correspondientes.</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50</w:t>
      </w:r>
      <w:r w:rsidRPr="00434DE4">
        <w:rPr>
          <w:rFonts w:ascii="Arial" w:hAnsi="Arial" w:cs="Arial"/>
          <w:b/>
          <w:bCs/>
          <w:i/>
          <w:iCs/>
          <w:sz w:val="22"/>
          <w:szCs w:val="22"/>
        </w:rPr>
        <w:t xml:space="preserve">.- </w:t>
      </w:r>
      <w:r w:rsidRPr="00434DE4">
        <w:rPr>
          <w:rFonts w:ascii="Arial" w:hAnsi="Arial" w:cs="Arial"/>
          <w:bCs/>
          <w:iCs/>
          <w:sz w:val="22"/>
          <w:szCs w:val="22"/>
        </w:rPr>
        <w:t>Reincidencia.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los efectos de la presente ley, existe reincidencia cuando las personas responsables de</w:t>
      </w:r>
      <w:r w:rsidR="009A4F72" w:rsidRPr="00434DE4">
        <w:rPr>
          <w:rFonts w:ascii="Arial" w:hAnsi="Arial" w:cs="Arial"/>
          <w:sz w:val="22"/>
          <w:szCs w:val="22"/>
        </w:rPr>
        <w:t xml:space="preserve"> </w:t>
      </w:r>
      <w:r w:rsidRPr="00434DE4">
        <w:rPr>
          <w:rFonts w:ascii="Arial" w:hAnsi="Arial" w:cs="Arial"/>
          <w:sz w:val="22"/>
          <w:szCs w:val="22"/>
        </w:rPr>
        <w:t>las infracciones cometan en el término de dos años más de una infracción de la misma</w:t>
      </w:r>
      <w:r w:rsidR="009A4F72" w:rsidRPr="00434DE4">
        <w:rPr>
          <w:rFonts w:ascii="Arial" w:hAnsi="Arial" w:cs="Arial"/>
          <w:sz w:val="22"/>
          <w:szCs w:val="22"/>
        </w:rPr>
        <w:t xml:space="preserve"> </w:t>
      </w:r>
      <w:r w:rsidRPr="00434DE4">
        <w:rPr>
          <w:rFonts w:ascii="Arial" w:hAnsi="Arial" w:cs="Arial"/>
          <w:sz w:val="22"/>
          <w:szCs w:val="22"/>
        </w:rPr>
        <w:t>naturaleza y así haya sido declarado por resolución firme.</w:t>
      </w:r>
    </w:p>
    <w:p w:rsidR="00AA55E7"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51</w:t>
      </w:r>
      <w:r w:rsidRPr="00434DE4">
        <w:rPr>
          <w:rFonts w:ascii="Arial" w:hAnsi="Arial" w:cs="Arial"/>
          <w:b/>
          <w:bCs/>
          <w:i/>
          <w:iCs/>
          <w:sz w:val="22"/>
          <w:szCs w:val="22"/>
        </w:rPr>
        <w:t xml:space="preserve">.- </w:t>
      </w:r>
      <w:r w:rsidRPr="00434DE4">
        <w:rPr>
          <w:rFonts w:ascii="Arial" w:hAnsi="Arial" w:cs="Arial"/>
          <w:bCs/>
          <w:iCs/>
          <w:sz w:val="22"/>
          <w:szCs w:val="22"/>
        </w:rPr>
        <w:t>Tipos de sanciones.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Las infracciones darán lugar a la imposición de las sanciones siguientes: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Apercibimiento.</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Multa</w:t>
      </w:r>
      <w:r w:rsidR="00697811"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Prohibición de acceder a cualquier tipo de ayuda pública de cualquiera de las</w:t>
      </w:r>
      <w:r w:rsidR="009A4F72" w:rsidRPr="00434DE4">
        <w:rPr>
          <w:rFonts w:ascii="Arial" w:hAnsi="Arial" w:cs="Arial"/>
          <w:sz w:val="22"/>
          <w:szCs w:val="22"/>
        </w:rPr>
        <w:t xml:space="preserve"> </w:t>
      </w:r>
      <w:r w:rsidRPr="00434DE4">
        <w:rPr>
          <w:rFonts w:ascii="Arial" w:hAnsi="Arial" w:cs="Arial"/>
          <w:sz w:val="22"/>
          <w:szCs w:val="22"/>
        </w:rPr>
        <w:t xml:space="preserve">administraciones públicas vascas </w:t>
      </w:r>
      <w:r w:rsidR="00F03749" w:rsidRPr="00434DE4">
        <w:rPr>
          <w:rFonts w:ascii="Arial" w:hAnsi="Arial" w:cs="Arial"/>
          <w:sz w:val="22"/>
          <w:szCs w:val="22"/>
        </w:rPr>
        <w:t xml:space="preserve">en </w:t>
      </w:r>
      <w:r w:rsidRPr="00434DE4">
        <w:rPr>
          <w:rFonts w:ascii="Arial" w:hAnsi="Arial" w:cs="Arial"/>
          <w:sz w:val="22"/>
          <w:szCs w:val="22"/>
        </w:rPr>
        <w:t>un periodo comprendido entre uno y cinco años.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 Cierre temporal, total o parcial del equipamiento o servicio, por un periodo de hasta</w:t>
      </w:r>
      <w:r w:rsidR="009A4F72" w:rsidRPr="00434DE4">
        <w:rPr>
          <w:rFonts w:ascii="Arial" w:hAnsi="Arial" w:cs="Arial"/>
          <w:sz w:val="22"/>
          <w:szCs w:val="22"/>
        </w:rPr>
        <w:t xml:space="preserve"> </w:t>
      </w:r>
      <w:r w:rsidRPr="00434DE4">
        <w:rPr>
          <w:rFonts w:ascii="Arial" w:hAnsi="Arial" w:cs="Arial"/>
          <w:sz w:val="22"/>
          <w:szCs w:val="22"/>
        </w:rPr>
        <w:t>doce meses.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5.- C</w:t>
      </w:r>
      <w:r w:rsidR="00593AB4" w:rsidRPr="00434DE4">
        <w:rPr>
          <w:rFonts w:ascii="Arial" w:hAnsi="Arial" w:cs="Arial"/>
          <w:sz w:val="22"/>
          <w:szCs w:val="22"/>
        </w:rPr>
        <w:t>ierre definitivo</w:t>
      </w:r>
      <w:r w:rsidRPr="00434DE4">
        <w:rPr>
          <w:rFonts w:ascii="Arial" w:hAnsi="Arial" w:cs="Arial"/>
          <w:sz w:val="22"/>
          <w:szCs w:val="22"/>
        </w:rPr>
        <w:t>, total o parcial, del equipamiento o servicio.</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6.- Inhabilitación temporal de la persona física o jurídica titular del equipamiento o</w:t>
      </w:r>
      <w:r w:rsidR="009A4F72" w:rsidRPr="00434DE4">
        <w:rPr>
          <w:rFonts w:ascii="Arial" w:hAnsi="Arial" w:cs="Arial"/>
          <w:sz w:val="22"/>
          <w:szCs w:val="22"/>
        </w:rPr>
        <w:t xml:space="preserve"> </w:t>
      </w:r>
      <w:r w:rsidRPr="00434DE4">
        <w:rPr>
          <w:rFonts w:ascii="Arial" w:hAnsi="Arial" w:cs="Arial"/>
          <w:sz w:val="22"/>
          <w:szCs w:val="22"/>
        </w:rPr>
        <w:t xml:space="preserve">servicio, por un periodo de entre tres y cinco años, para </w:t>
      </w:r>
      <w:r w:rsidR="00476781" w:rsidRPr="00434DE4">
        <w:rPr>
          <w:rFonts w:ascii="Arial" w:hAnsi="Arial" w:cs="Arial"/>
          <w:sz w:val="22"/>
          <w:szCs w:val="22"/>
        </w:rPr>
        <w:t xml:space="preserve">ejercer </w:t>
      </w:r>
      <w:r w:rsidRPr="00434DE4">
        <w:rPr>
          <w:rFonts w:ascii="Arial" w:hAnsi="Arial" w:cs="Arial"/>
          <w:sz w:val="22"/>
          <w:szCs w:val="22"/>
        </w:rPr>
        <w:t xml:space="preserve">la titularidad de servicios </w:t>
      </w:r>
      <w:r w:rsidR="00866227" w:rsidRPr="00434DE4">
        <w:rPr>
          <w:rFonts w:ascii="Arial" w:hAnsi="Arial" w:cs="Arial"/>
          <w:sz w:val="22"/>
          <w:szCs w:val="22"/>
        </w:rPr>
        <w:t>o equipamientos para jóvenes.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7.- Inhabilitación temporal del personal responsable de la realización de actividades</w:t>
      </w:r>
      <w:r w:rsidR="009A4F72" w:rsidRPr="00434DE4">
        <w:rPr>
          <w:rFonts w:ascii="Arial" w:hAnsi="Arial" w:cs="Arial"/>
          <w:sz w:val="22"/>
          <w:szCs w:val="22"/>
        </w:rPr>
        <w:t xml:space="preserve"> </w:t>
      </w:r>
      <w:r w:rsidRPr="00434DE4">
        <w:rPr>
          <w:rFonts w:ascii="Arial" w:hAnsi="Arial" w:cs="Arial"/>
          <w:sz w:val="22"/>
          <w:szCs w:val="22"/>
        </w:rPr>
        <w:t>juveniles, por un periodo de entre tres y cinco años, para organizar y realizar actividades</w:t>
      </w:r>
      <w:r w:rsidR="009A4F72" w:rsidRPr="00434DE4">
        <w:rPr>
          <w:rFonts w:ascii="Arial" w:hAnsi="Arial" w:cs="Arial"/>
          <w:sz w:val="22"/>
          <w:szCs w:val="22"/>
        </w:rPr>
        <w:t xml:space="preserve"> </w:t>
      </w:r>
      <w:r w:rsidRPr="00434DE4">
        <w:rPr>
          <w:rFonts w:ascii="Arial" w:hAnsi="Arial" w:cs="Arial"/>
          <w:sz w:val="22"/>
          <w:szCs w:val="22"/>
        </w:rPr>
        <w:t>juveniles.</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C83826" w:rsidRPr="00434DE4">
        <w:rPr>
          <w:rFonts w:ascii="Arial" w:hAnsi="Arial" w:cs="Arial"/>
          <w:b/>
          <w:bCs/>
          <w:i/>
          <w:iCs/>
          <w:sz w:val="22"/>
          <w:szCs w:val="22"/>
        </w:rPr>
        <w:t>52</w:t>
      </w:r>
      <w:r w:rsidRPr="00434DE4">
        <w:rPr>
          <w:rFonts w:ascii="Arial" w:hAnsi="Arial" w:cs="Arial"/>
          <w:b/>
          <w:bCs/>
          <w:i/>
          <w:iCs/>
          <w:sz w:val="22"/>
          <w:szCs w:val="22"/>
        </w:rPr>
        <w:t xml:space="preserve">.- </w:t>
      </w:r>
      <w:r w:rsidRPr="00434DE4">
        <w:rPr>
          <w:rFonts w:ascii="Arial" w:hAnsi="Arial" w:cs="Arial"/>
          <w:bCs/>
          <w:iCs/>
          <w:sz w:val="22"/>
          <w:szCs w:val="22"/>
        </w:rPr>
        <w:t>Graduación de las sanciones.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Para la determinación de la cuantía de las multas y la aplicación de las demás</w:t>
      </w:r>
      <w:r w:rsidR="009A4F72" w:rsidRPr="00434DE4">
        <w:rPr>
          <w:rFonts w:ascii="Arial" w:hAnsi="Arial" w:cs="Arial"/>
          <w:sz w:val="22"/>
          <w:szCs w:val="22"/>
        </w:rPr>
        <w:t xml:space="preserve"> </w:t>
      </w:r>
      <w:r w:rsidRPr="00434DE4">
        <w:rPr>
          <w:rFonts w:ascii="Arial" w:hAnsi="Arial" w:cs="Arial"/>
          <w:sz w:val="22"/>
          <w:szCs w:val="22"/>
        </w:rPr>
        <w:t>sanciones</w:t>
      </w:r>
      <w:r w:rsidR="0054786E" w:rsidRPr="00434DE4">
        <w:rPr>
          <w:rFonts w:ascii="Arial" w:hAnsi="Arial" w:cs="Arial"/>
          <w:sz w:val="22"/>
          <w:szCs w:val="22"/>
        </w:rPr>
        <w:t>,</w:t>
      </w:r>
      <w:r w:rsidRPr="00434DE4">
        <w:rPr>
          <w:rFonts w:ascii="Arial" w:hAnsi="Arial" w:cs="Arial"/>
          <w:sz w:val="22"/>
          <w:szCs w:val="22"/>
        </w:rPr>
        <w:t xml:space="preserve"> el órgano competente ha de atender a los siguientes criterios de graduación:</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La naturaleza de los perjuicios físicos, morales y materiales causados.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La subsanación por parte de la persona infractora de los defectos que dieron lugar a la</w:t>
      </w:r>
      <w:r w:rsidR="009A4F72" w:rsidRPr="00434DE4">
        <w:rPr>
          <w:rFonts w:ascii="Arial" w:hAnsi="Arial" w:cs="Arial"/>
          <w:sz w:val="22"/>
          <w:szCs w:val="22"/>
        </w:rPr>
        <w:t xml:space="preserve"> </w:t>
      </w:r>
      <w:r w:rsidRPr="00434DE4">
        <w:rPr>
          <w:rFonts w:ascii="Arial" w:hAnsi="Arial" w:cs="Arial"/>
          <w:sz w:val="22"/>
          <w:szCs w:val="22"/>
        </w:rPr>
        <w:t>iniciación del procedimiento con anterioridad a que recaiga resolución en la instancia.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El riesgo generado.</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 La reincidencia de la persona infractora.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Para valorar y graduar la sanción se tendrá en cuenta el hecho de que se acredite, por</w:t>
      </w:r>
      <w:r w:rsidR="009A4F72" w:rsidRPr="00434DE4">
        <w:rPr>
          <w:rFonts w:ascii="Arial" w:hAnsi="Arial" w:cs="Arial"/>
          <w:sz w:val="22"/>
          <w:szCs w:val="22"/>
        </w:rPr>
        <w:t xml:space="preserve"> </w:t>
      </w:r>
      <w:r w:rsidRPr="00434DE4">
        <w:rPr>
          <w:rFonts w:ascii="Arial" w:hAnsi="Arial" w:cs="Arial"/>
          <w:sz w:val="22"/>
          <w:szCs w:val="22"/>
        </w:rPr>
        <w:t>cualquiera de los medios válidos en derecho, que los defectos que dieron lugar a la iniciación</w:t>
      </w:r>
      <w:r w:rsidR="009A4F72" w:rsidRPr="00434DE4">
        <w:rPr>
          <w:rFonts w:ascii="Arial" w:hAnsi="Arial" w:cs="Arial"/>
          <w:sz w:val="22"/>
          <w:szCs w:val="22"/>
        </w:rPr>
        <w:t xml:space="preserve"> </w:t>
      </w:r>
      <w:r w:rsidRPr="00434DE4">
        <w:rPr>
          <w:rFonts w:ascii="Arial" w:hAnsi="Arial" w:cs="Arial"/>
          <w:sz w:val="22"/>
          <w:szCs w:val="22"/>
        </w:rPr>
        <w:t>del procedimiento, y con anterioridad a que recaiga resolución en la instancia, se hallan</w:t>
      </w:r>
      <w:r w:rsidR="009A4F72" w:rsidRPr="00434DE4">
        <w:rPr>
          <w:rFonts w:ascii="Arial" w:hAnsi="Arial" w:cs="Arial"/>
          <w:sz w:val="22"/>
          <w:szCs w:val="22"/>
        </w:rPr>
        <w:t xml:space="preserve"> </w:t>
      </w:r>
      <w:r w:rsidRPr="00434DE4">
        <w:rPr>
          <w:rFonts w:ascii="Arial" w:hAnsi="Arial" w:cs="Arial"/>
          <w:sz w:val="22"/>
          <w:szCs w:val="22"/>
        </w:rPr>
        <w:t>completamente subsanados.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Con independencia de la sanción que se imponga, el sujeto responsable estará obligado</w:t>
      </w:r>
      <w:r w:rsidR="007171C5" w:rsidRPr="00434DE4">
        <w:rPr>
          <w:rFonts w:ascii="Arial" w:hAnsi="Arial" w:cs="Arial"/>
          <w:sz w:val="22"/>
          <w:szCs w:val="22"/>
        </w:rPr>
        <w:t xml:space="preserve"> </w:t>
      </w:r>
      <w:r w:rsidRPr="00434DE4">
        <w:rPr>
          <w:rFonts w:ascii="Arial" w:hAnsi="Arial" w:cs="Arial"/>
          <w:sz w:val="22"/>
          <w:szCs w:val="22"/>
        </w:rPr>
        <w:t>a resarcir los daños y perjuicios causados por la infracción.</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5</w:t>
      </w:r>
      <w:r w:rsidR="00C83826" w:rsidRPr="00434DE4">
        <w:rPr>
          <w:rFonts w:ascii="Arial" w:hAnsi="Arial" w:cs="Arial"/>
          <w:b/>
          <w:bCs/>
          <w:i/>
          <w:iCs/>
          <w:sz w:val="22"/>
          <w:szCs w:val="22"/>
        </w:rPr>
        <w:t>3</w:t>
      </w:r>
      <w:r w:rsidRPr="00434DE4">
        <w:rPr>
          <w:rFonts w:ascii="Arial" w:hAnsi="Arial" w:cs="Arial"/>
          <w:b/>
          <w:bCs/>
          <w:i/>
          <w:iCs/>
          <w:sz w:val="22"/>
          <w:szCs w:val="22"/>
        </w:rPr>
        <w:t xml:space="preserve">.- </w:t>
      </w:r>
      <w:r w:rsidRPr="00434DE4">
        <w:rPr>
          <w:rFonts w:ascii="Arial" w:hAnsi="Arial" w:cs="Arial"/>
          <w:bCs/>
          <w:iCs/>
          <w:sz w:val="22"/>
          <w:szCs w:val="22"/>
        </w:rPr>
        <w:t>Aplicación de las sanciones.</w:t>
      </w:r>
    </w:p>
    <w:p w:rsidR="007171C5"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La aplicación de las sanciones se realizará de la siguiente forma:</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 Las infracciones leves son s</w:t>
      </w:r>
      <w:r w:rsidR="00063DDE" w:rsidRPr="00434DE4">
        <w:rPr>
          <w:rFonts w:ascii="Arial" w:hAnsi="Arial" w:cs="Arial"/>
          <w:sz w:val="22"/>
          <w:szCs w:val="22"/>
        </w:rPr>
        <w:t xml:space="preserve">ancionadas con apercibimiento o con apercibimiento y </w:t>
      </w:r>
      <w:r w:rsidRPr="00434DE4">
        <w:rPr>
          <w:rFonts w:ascii="Arial" w:hAnsi="Arial" w:cs="Arial"/>
          <w:sz w:val="22"/>
          <w:szCs w:val="22"/>
        </w:rPr>
        <w:t>multa de hasta 900</w:t>
      </w:r>
      <w:r w:rsidR="007171C5" w:rsidRPr="00434DE4">
        <w:rPr>
          <w:rFonts w:ascii="Arial" w:hAnsi="Arial" w:cs="Arial"/>
          <w:sz w:val="22"/>
          <w:szCs w:val="22"/>
        </w:rPr>
        <w:t xml:space="preserve"> </w:t>
      </w:r>
      <w:r w:rsidRPr="00434DE4">
        <w:rPr>
          <w:rFonts w:ascii="Arial" w:hAnsi="Arial" w:cs="Arial"/>
          <w:sz w:val="22"/>
          <w:szCs w:val="22"/>
        </w:rPr>
        <w:t>euros</w:t>
      </w:r>
      <w:r w:rsidR="00063DDE"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Las infracciones graves son sancionadas con multa de</w:t>
      </w:r>
      <w:r w:rsidR="00C57375" w:rsidRPr="00434DE4">
        <w:rPr>
          <w:rFonts w:ascii="Arial" w:hAnsi="Arial" w:cs="Arial"/>
          <w:sz w:val="22"/>
          <w:szCs w:val="22"/>
        </w:rPr>
        <w:t>sde 901</w:t>
      </w:r>
      <w:r w:rsidRPr="00434DE4">
        <w:rPr>
          <w:rFonts w:ascii="Arial" w:hAnsi="Arial" w:cs="Arial"/>
          <w:sz w:val="22"/>
          <w:szCs w:val="22"/>
        </w:rPr>
        <w:t xml:space="preserve"> hasta 9.000 euros, así como con</w:t>
      </w:r>
      <w:r w:rsidR="007171C5" w:rsidRPr="00434DE4">
        <w:rPr>
          <w:rFonts w:ascii="Arial" w:hAnsi="Arial" w:cs="Arial"/>
          <w:sz w:val="22"/>
          <w:szCs w:val="22"/>
        </w:rPr>
        <w:t xml:space="preserve"> </w:t>
      </w:r>
      <w:r w:rsidRPr="00434DE4">
        <w:rPr>
          <w:rFonts w:ascii="Arial" w:hAnsi="Arial" w:cs="Arial"/>
          <w:sz w:val="22"/>
          <w:szCs w:val="22"/>
        </w:rPr>
        <w:t>la prohibición de acceder a cualquier tipo de ayuda pública de las administraciones públicas</w:t>
      </w:r>
      <w:r w:rsidR="007171C5" w:rsidRPr="00434DE4">
        <w:rPr>
          <w:rFonts w:ascii="Arial" w:hAnsi="Arial" w:cs="Arial"/>
          <w:sz w:val="22"/>
          <w:szCs w:val="22"/>
        </w:rPr>
        <w:t xml:space="preserve"> </w:t>
      </w:r>
      <w:r w:rsidRPr="00434DE4">
        <w:rPr>
          <w:rFonts w:ascii="Arial" w:hAnsi="Arial" w:cs="Arial"/>
          <w:sz w:val="22"/>
          <w:szCs w:val="22"/>
        </w:rPr>
        <w:t>vascas por un período co</w:t>
      </w:r>
      <w:r w:rsidR="00063DDE" w:rsidRPr="00434DE4">
        <w:rPr>
          <w:rFonts w:ascii="Arial" w:hAnsi="Arial" w:cs="Arial"/>
          <w:sz w:val="22"/>
          <w:szCs w:val="22"/>
        </w:rPr>
        <w:t xml:space="preserve">mprendido entre uno y tres años. Además pueden ser sancionadas </w:t>
      </w:r>
      <w:r w:rsidRPr="00434DE4">
        <w:rPr>
          <w:rFonts w:ascii="Arial" w:hAnsi="Arial" w:cs="Arial"/>
          <w:sz w:val="22"/>
          <w:szCs w:val="22"/>
        </w:rPr>
        <w:t>con la inhabilitación temporal, por</w:t>
      </w:r>
      <w:r w:rsidR="007171C5" w:rsidRPr="00434DE4">
        <w:rPr>
          <w:rFonts w:ascii="Arial" w:hAnsi="Arial" w:cs="Arial"/>
          <w:sz w:val="22"/>
          <w:szCs w:val="22"/>
        </w:rPr>
        <w:t xml:space="preserve"> </w:t>
      </w:r>
      <w:r w:rsidR="00063DDE" w:rsidRPr="00434DE4">
        <w:rPr>
          <w:rFonts w:ascii="Arial" w:hAnsi="Arial" w:cs="Arial"/>
          <w:sz w:val="22"/>
          <w:szCs w:val="22"/>
        </w:rPr>
        <w:t xml:space="preserve">ese </w:t>
      </w:r>
      <w:r w:rsidRPr="00434DE4">
        <w:rPr>
          <w:rFonts w:ascii="Arial" w:hAnsi="Arial" w:cs="Arial"/>
          <w:sz w:val="22"/>
          <w:szCs w:val="22"/>
        </w:rPr>
        <w:t xml:space="preserve">mismo período, de la persona física o jurídica responsable para </w:t>
      </w:r>
      <w:r w:rsidR="00EC7656" w:rsidRPr="00434DE4">
        <w:rPr>
          <w:rFonts w:ascii="Arial" w:hAnsi="Arial" w:cs="Arial"/>
          <w:sz w:val="22"/>
          <w:szCs w:val="22"/>
        </w:rPr>
        <w:t xml:space="preserve">ejercer </w:t>
      </w:r>
      <w:r w:rsidRPr="00434DE4">
        <w:rPr>
          <w:rFonts w:ascii="Arial" w:hAnsi="Arial" w:cs="Arial"/>
          <w:sz w:val="22"/>
          <w:szCs w:val="22"/>
        </w:rPr>
        <w:t>la titularidad de</w:t>
      </w:r>
      <w:r w:rsidR="007171C5" w:rsidRPr="00434DE4">
        <w:rPr>
          <w:rFonts w:ascii="Arial" w:hAnsi="Arial" w:cs="Arial"/>
          <w:sz w:val="22"/>
          <w:szCs w:val="22"/>
        </w:rPr>
        <w:t xml:space="preserve"> </w:t>
      </w:r>
      <w:r w:rsidR="00866227" w:rsidRPr="00434DE4">
        <w:rPr>
          <w:rFonts w:ascii="Arial" w:hAnsi="Arial" w:cs="Arial"/>
          <w:sz w:val="22"/>
          <w:szCs w:val="22"/>
        </w:rPr>
        <w:t>servicios o equipamientos</w:t>
      </w:r>
      <w:r w:rsidRPr="00434DE4">
        <w:rPr>
          <w:rFonts w:ascii="Arial" w:hAnsi="Arial" w:cs="Arial"/>
          <w:sz w:val="22"/>
          <w:szCs w:val="22"/>
        </w:rPr>
        <w:t xml:space="preserve"> dedicados a la prestación de servicios públicos</w:t>
      </w:r>
      <w:r w:rsidR="00C57375" w:rsidRPr="00434DE4">
        <w:rPr>
          <w:rFonts w:ascii="Arial" w:hAnsi="Arial" w:cs="Arial"/>
          <w:sz w:val="22"/>
          <w:szCs w:val="22"/>
        </w:rPr>
        <w:t xml:space="preserve">. </w:t>
      </w:r>
      <w:r w:rsidRPr="00434DE4">
        <w:rPr>
          <w:rFonts w:ascii="Arial" w:hAnsi="Arial" w:cs="Arial"/>
          <w:sz w:val="22"/>
          <w:szCs w:val="22"/>
        </w:rPr>
        <w:t>Además</w:t>
      </w:r>
      <w:r w:rsidR="00866227" w:rsidRPr="00434DE4">
        <w:rPr>
          <w:rFonts w:ascii="Arial" w:hAnsi="Arial" w:cs="Arial"/>
          <w:sz w:val="22"/>
          <w:szCs w:val="22"/>
        </w:rPr>
        <w:t>,</w:t>
      </w:r>
      <w:r w:rsidR="007171C5" w:rsidRPr="00434DE4">
        <w:rPr>
          <w:rFonts w:ascii="Arial" w:hAnsi="Arial" w:cs="Arial"/>
          <w:sz w:val="22"/>
          <w:szCs w:val="22"/>
        </w:rPr>
        <w:t xml:space="preserve"> </w:t>
      </w:r>
      <w:r w:rsidRPr="00434DE4">
        <w:rPr>
          <w:rFonts w:ascii="Arial" w:hAnsi="Arial" w:cs="Arial"/>
          <w:sz w:val="22"/>
          <w:szCs w:val="22"/>
        </w:rPr>
        <w:t>podrá imponerse alguna o algunas de las siguientes sanciones, según proceda en función de la</w:t>
      </w:r>
      <w:r w:rsidR="007171C5" w:rsidRPr="00434DE4">
        <w:rPr>
          <w:rFonts w:ascii="Arial" w:hAnsi="Arial" w:cs="Arial"/>
          <w:sz w:val="22"/>
          <w:szCs w:val="22"/>
        </w:rPr>
        <w:t xml:space="preserve"> </w:t>
      </w:r>
      <w:r w:rsidRPr="00434DE4">
        <w:rPr>
          <w:rFonts w:ascii="Arial" w:hAnsi="Arial" w:cs="Arial"/>
          <w:sz w:val="22"/>
          <w:szCs w:val="22"/>
        </w:rPr>
        <w:t>naturaleza de la infracción y de su responsable:</w:t>
      </w:r>
    </w:p>
    <w:p w:rsidR="00C57375" w:rsidRPr="00434DE4" w:rsidRDefault="008B75D6" w:rsidP="00C5737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w:t>
      </w:r>
      <w:r w:rsidR="00C57375" w:rsidRPr="00434DE4">
        <w:rPr>
          <w:rFonts w:ascii="Arial" w:hAnsi="Arial" w:cs="Arial"/>
          <w:sz w:val="22"/>
          <w:szCs w:val="22"/>
        </w:rPr>
        <w:t xml:space="preserve">La suspensión del reconocimiento del equipamiento </w:t>
      </w:r>
      <w:r w:rsidR="00626858" w:rsidRPr="00434DE4">
        <w:rPr>
          <w:rFonts w:ascii="Arial" w:hAnsi="Arial" w:cs="Arial"/>
          <w:sz w:val="22"/>
          <w:szCs w:val="22"/>
        </w:rPr>
        <w:t xml:space="preserve">o servicio </w:t>
      </w:r>
      <w:r w:rsidR="00C57375" w:rsidRPr="00434DE4">
        <w:rPr>
          <w:rFonts w:ascii="Arial" w:hAnsi="Arial" w:cs="Arial"/>
          <w:sz w:val="22"/>
          <w:szCs w:val="22"/>
        </w:rPr>
        <w:t>por un período de tiempo de hasta seis meses o la imposibilidad de obtención del reconocimiento o la autorización para otra actividad, servicio o equipamiento.</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El cierre temporal, total o parcial, del equipamiento o servicio por un período de hasta</w:t>
      </w:r>
      <w:r w:rsidR="007171C5" w:rsidRPr="00434DE4">
        <w:rPr>
          <w:rFonts w:ascii="Arial" w:hAnsi="Arial" w:cs="Arial"/>
          <w:sz w:val="22"/>
          <w:szCs w:val="22"/>
        </w:rPr>
        <w:t xml:space="preserve"> </w:t>
      </w:r>
      <w:r w:rsidRPr="00434DE4">
        <w:rPr>
          <w:rFonts w:ascii="Arial" w:hAnsi="Arial" w:cs="Arial"/>
          <w:sz w:val="22"/>
          <w:szCs w:val="22"/>
        </w:rPr>
        <w:t>doce meses.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 Las infracciones muy graves son sancionadas con multa de</w:t>
      </w:r>
      <w:r w:rsidR="001D2878" w:rsidRPr="00434DE4">
        <w:rPr>
          <w:rFonts w:ascii="Arial" w:hAnsi="Arial" w:cs="Arial"/>
          <w:sz w:val="22"/>
          <w:szCs w:val="22"/>
        </w:rPr>
        <w:t>sde 9.001</w:t>
      </w:r>
      <w:r w:rsidR="00F03749" w:rsidRPr="00434DE4">
        <w:rPr>
          <w:rFonts w:ascii="Arial" w:hAnsi="Arial" w:cs="Arial"/>
          <w:sz w:val="22"/>
          <w:szCs w:val="22"/>
        </w:rPr>
        <w:t xml:space="preserve"> </w:t>
      </w:r>
      <w:r w:rsidRPr="00434DE4">
        <w:rPr>
          <w:rFonts w:ascii="Arial" w:hAnsi="Arial" w:cs="Arial"/>
          <w:sz w:val="22"/>
          <w:szCs w:val="22"/>
        </w:rPr>
        <w:t>hasta 45.000 euros</w:t>
      </w:r>
      <w:r w:rsidR="005F77AB" w:rsidRPr="00434DE4">
        <w:rPr>
          <w:rFonts w:ascii="Arial" w:hAnsi="Arial" w:cs="Arial"/>
          <w:sz w:val="22"/>
          <w:szCs w:val="22"/>
        </w:rPr>
        <w:t xml:space="preserve">, así como con </w:t>
      </w:r>
      <w:r w:rsidRPr="00434DE4">
        <w:rPr>
          <w:rFonts w:ascii="Arial" w:hAnsi="Arial" w:cs="Arial"/>
          <w:sz w:val="22"/>
          <w:szCs w:val="22"/>
        </w:rPr>
        <w:t>la</w:t>
      </w:r>
      <w:r w:rsidR="007171C5" w:rsidRPr="00434DE4">
        <w:rPr>
          <w:rFonts w:ascii="Arial" w:hAnsi="Arial" w:cs="Arial"/>
          <w:sz w:val="22"/>
          <w:szCs w:val="22"/>
        </w:rPr>
        <w:t xml:space="preserve"> </w:t>
      </w:r>
      <w:r w:rsidRPr="00434DE4">
        <w:rPr>
          <w:rFonts w:ascii="Arial" w:hAnsi="Arial" w:cs="Arial"/>
          <w:sz w:val="22"/>
          <w:szCs w:val="22"/>
        </w:rPr>
        <w:t>prohibición de acceder a cualquier tipo de ayuda pública de las administraciones públicas</w:t>
      </w:r>
      <w:r w:rsidR="007171C5" w:rsidRPr="00434DE4">
        <w:rPr>
          <w:rFonts w:ascii="Arial" w:hAnsi="Arial" w:cs="Arial"/>
          <w:sz w:val="22"/>
          <w:szCs w:val="22"/>
        </w:rPr>
        <w:t xml:space="preserve"> </w:t>
      </w:r>
      <w:r w:rsidRPr="00434DE4">
        <w:rPr>
          <w:rFonts w:ascii="Arial" w:hAnsi="Arial" w:cs="Arial"/>
          <w:sz w:val="22"/>
          <w:szCs w:val="22"/>
        </w:rPr>
        <w:t>vascas por un período comprendido entre tres y cinco años</w:t>
      </w:r>
      <w:r w:rsidR="00063DDE" w:rsidRPr="00434DE4">
        <w:rPr>
          <w:rFonts w:ascii="Arial" w:hAnsi="Arial" w:cs="Arial"/>
          <w:sz w:val="22"/>
          <w:szCs w:val="22"/>
        </w:rPr>
        <w:t xml:space="preserve">; además pueden ser sancionadas </w:t>
      </w:r>
      <w:r w:rsidRPr="00434DE4">
        <w:rPr>
          <w:rFonts w:ascii="Arial" w:hAnsi="Arial" w:cs="Arial"/>
          <w:sz w:val="22"/>
          <w:szCs w:val="22"/>
        </w:rPr>
        <w:t>con la inhabilitación temporal,</w:t>
      </w:r>
      <w:r w:rsidR="007171C5" w:rsidRPr="00434DE4">
        <w:rPr>
          <w:rFonts w:ascii="Arial" w:hAnsi="Arial" w:cs="Arial"/>
          <w:sz w:val="22"/>
          <w:szCs w:val="22"/>
        </w:rPr>
        <w:t xml:space="preserve"> </w:t>
      </w:r>
      <w:r w:rsidRPr="00434DE4">
        <w:rPr>
          <w:rFonts w:ascii="Arial" w:hAnsi="Arial" w:cs="Arial"/>
          <w:sz w:val="22"/>
          <w:szCs w:val="22"/>
        </w:rPr>
        <w:t xml:space="preserve">por el mismo período, de la persona física o jurídica responsable para </w:t>
      </w:r>
      <w:r w:rsidR="00EC7656" w:rsidRPr="00434DE4">
        <w:rPr>
          <w:rFonts w:ascii="Arial" w:hAnsi="Arial" w:cs="Arial"/>
          <w:sz w:val="22"/>
          <w:szCs w:val="22"/>
        </w:rPr>
        <w:t>ejercer</w:t>
      </w:r>
      <w:r w:rsidRPr="00434DE4">
        <w:rPr>
          <w:rFonts w:ascii="Arial" w:hAnsi="Arial" w:cs="Arial"/>
          <w:sz w:val="22"/>
          <w:szCs w:val="22"/>
        </w:rPr>
        <w:t xml:space="preserve"> la titularidad de</w:t>
      </w:r>
      <w:r w:rsidR="007171C5" w:rsidRPr="00434DE4">
        <w:rPr>
          <w:rFonts w:ascii="Arial" w:hAnsi="Arial" w:cs="Arial"/>
          <w:sz w:val="22"/>
          <w:szCs w:val="22"/>
        </w:rPr>
        <w:t xml:space="preserve"> </w:t>
      </w:r>
      <w:r w:rsidR="00866227" w:rsidRPr="00434DE4">
        <w:rPr>
          <w:rFonts w:ascii="Arial" w:hAnsi="Arial" w:cs="Arial"/>
          <w:sz w:val="22"/>
          <w:szCs w:val="22"/>
        </w:rPr>
        <w:t>servicios o equipamientos</w:t>
      </w:r>
      <w:r w:rsidRPr="00434DE4">
        <w:rPr>
          <w:rFonts w:ascii="Arial" w:hAnsi="Arial" w:cs="Arial"/>
          <w:sz w:val="22"/>
          <w:szCs w:val="22"/>
        </w:rPr>
        <w:t xml:space="preserve"> dedicados a la prestación de servicios públicos. La autoridad</w:t>
      </w:r>
      <w:r w:rsidR="007171C5" w:rsidRPr="00434DE4">
        <w:rPr>
          <w:rFonts w:ascii="Arial" w:hAnsi="Arial" w:cs="Arial"/>
          <w:sz w:val="22"/>
          <w:szCs w:val="22"/>
        </w:rPr>
        <w:t xml:space="preserve"> </w:t>
      </w:r>
      <w:r w:rsidRPr="00434DE4">
        <w:rPr>
          <w:rFonts w:ascii="Arial" w:hAnsi="Arial" w:cs="Arial"/>
          <w:sz w:val="22"/>
          <w:szCs w:val="22"/>
        </w:rPr>
        <w:lastRenderedPageBreak/>
        <w:t>sancionadora competente podrá acordar, como medida accesoria, además</w:t>
      </w:r>
      <w:r w:rsidR="00E435F8" w:rsidRPr="00434DE4">
        <w:rPr>
          <w:rFonts w:ascii="Arial" w:hAnsi="Arial" w:cs="Arial"/>
          <w:sz w:val="22"/>
          <w:szCs w:val="22"/>
        </w:rPr>
        <w:t>, según proceda en función de la naturaleza de la infracción y de su responsable</w:t>
      </w:r>
      <w:r w:rsidRPr="00434DE4">
        <w:rPr>
          <w:rFonts w:ascii="Arial" w:hAnsi="Arial" w:cs="Arial"/>
          <w:sz w:val="22"/>
          <w:szCs w:val="22"/>
        </w:rPr>
        <w:t>:</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El cierre temporal, total o parcial, </w:t>
      </w:r>
      <w:r w:rsidR="00866227" w:rsidRPr="00434DE4">
        <w:rPr>
          <w:rFonts w:ascii="Arial" w:hAnsi="Arial" w:cs="Arial"/>
          <w:sz w:val="22"/>
          <w:szCs w:val="22"/>
        </w:rPr>
        <w:t>del servicio o equipamiento</w:t>
      </w:r>
      <w:r w:rsidRPr="00434DE4">
        <w:rPr>
          <w:rFonts w:ascii="Arial" w:hAnsi="Arial" w:cs="Arial"/>
          <w:sz w:val="22"/>
          <w:szCs w:val="22"/>
        </w:rPr>
        <w:t xml:space="preserve"> por un período de</w:t>
      </w:r>
      <w:r w:rsidR="007171C5" w:rsidRPr="00434DE4">
        <w:rPr>
          <w:rFonts w:ascii="Arial" w:hAnsi="Arial" w:cs="Arial"/>
          <w:sz w:val="22"/>
          <w:szCs w:val="22"/>
        </w:rPr>
        <w:t xml:space="preserve"> </w:t>
      </w:r>
      <w:r w:rsidRPr="00434DE4">
        <w:rPr>
          <w:rFonts w:ascii="Arial" w:hAnsi="Arial" w:cs="Arial"/>
          <w:sz w:val="22"/>
          <w:szCs w:val="22"/>
        </w:rPr>
        <w:t>hasta cuatro años.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El cierre definitivo, total o parcial, </w:t>
      </w:r>
      <w:r w:rsidR="00EC7656" w:rsidRPr="00434DE4">
        <w:rPr>
          <w:rFonts w:ascii="Arial" w:hAnsi="Arial" w:cs="Arial"/>
          <w:sz w:val="22"/>
          <w:szCs w:val="22"/>
        </w:rPr>
        <w:t>del servicio o equipamiento</w:t>
      </w:r>
      <w:r w:rsidRPr="00434DE4">
        <w:rPr>
          <w:rFonts w:ascii="Arial" w:hAnsi="Arial" w:cs="Arial"/>
          <w:sz w:val="22"/>
          <w:szCs w:val="22"/>
        </w:rPr>
        <w:t>, cuando las</w:t>
      </w:r>
      <w:r w:rsidR="007171C5" w:rsidRPr="00434DE4">
        <w:rPr>
          <w:rFonts w:ascii="Arial" w:hAnsi="Arial" w:cs="Arial"/>
          <w:sz w:val="22"/>
          <w:szCs w:val="22"/>
        </w:rPr>
        <w:t xml:space="preserve"> </w:t>
      </w:r>
      <w:r w:rsidRPr="00434DE4">
        <w:rPr>
          <w:rFonts w:ascii="Arial" w:hAnsi="Arial" w:cs="Arial"/>
          <w:sz w:val="22"/>
          <w:szCs w:val="22"/>
        </w:rPr>
        <w:t>infracciones cometidas sean de imposible subsanación o cuando, aun siéndolo, no se hayan</w:t>
      </w:r>
      <w:r w:rsidR="007171C5" w:rsidRPr="00434DE4">
        <w:rPr>
          <w:rFonts w:ascii="Arial" w:hAnsi="Arial" w:cs="Arial"/>
          <w:sz w:val="22"/>
          <w:szCs w:val="22"/>
        </w:rPr>
        <w:t xml:space="preserve"> </w:t>
      </w:r>
      <w:r w:rsidRPr="00434DE4">
        <w:rPr>
          <w:rFonts w:ascii="Arial" w:hAnsi="Arial" w:cs="Arial"/>
          <w:sz w:val="22"/>
          <w:szCs w:val="22"/>
        </w:rPr>
        <w:t>resuelto en los plazos señalados.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Inhabilitación por un período de hasta cuatro años del personal responsable de las</w:t>
      </w:r>
      <w:r w:rsidR="007171C5" w:rsidRPr="00434DE4">
        <w:rPr>
          <w:rFonts w:ascii="Arial" w:hAnsi="Arial" w:cs="Arial"/>
          <w:sz w:val="22"/>
          <w:szCs w:val="22"/>
        </w:rPr>
        <w:t xml:space="preserve"> </w:t>
      </w:r>
      <w:r w:rsidR="00085A99" w:rsidRPr="00434DE4">
        <w:rPr>
          <w:rFonts w:ascii="Arial" w:hAnsi="Arial" w:cs="Arial"/>
          <w:sz w:val="22"/>
          <w:szCs w:val="22"/>
        </w:rPr>
        <w:t>actividades, servicios y equipamientos</w:t>
      </w:r>
      <w:r w:rsidRPr="00434DE4">
        <w:rPr>
          <w:rFonts w:ascii="Arial" w:hAnsi="Arial" w:cs="Arial"/>
          <w:sz w:val="22"/>
          <w:szCs w:val="22"/>
        </w:rPr>
        <w:t xml:space="preserve"> regulados en la presente ley.</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5</w:t>
      </w:r>
      <w:r w:rsidR="00C83826" w:rsidRPr="00434DE4">
        <w:rPr>
          <w:rFonts w:ascii="Arial" w:hAnsi="Arial" w:cs="Arial"/>
          <w:b/>
          <w:bCs/>
          <w:i/>
          <w:iCs/>
          <w:sz w:val="22"/>
          <w:szCs w:val="22"/>
        </w:rPr>
        <w:t>4</w:t>
      </w:r>
      <w:r w:rsidRPr="00434DE4">
        <w:rPr>
          <w:rFonts w:ascii="Arial" w:hAnsi="Arial" w:cs="Arial"/>
          <w:b/>
          <w:bCs/>
          <w:i/>
          <w:iCs/>
          <w:sz w:val="22"/>
          <w:szCs w:val="22"/>
        </w:rPr>
        <w:t xml:space="preserve">.- </w:t>
      </w:r>
      <w:r w:rsidRPr="00434DE4">
        <w:rPr>
          <w:rFonts w:ascii="Arial" w:hAnsi="Arial" w:cs="Arial"/>
          <w:bCs/>
          <w:iCs/>
          <w:sz w:val="22"/>
          <w:szCs w:val="22"/>
        </w:rPr>
        <w:t>Régimen de prescripciones.</w:t>
      </w:r>
    </w:p>
    <w:p w:rsidR="008B75D6" w:rsidRPr="00434DE4" w:rsidRDefault="00900F6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8B75D6" w:rsidRPr="00434DE4">
        <w:rPr>
          <w:rFonts w:ascii="Arial" w:hAnsi="Arial" w:cs="Arial"/>
          <w:sz w:val="22"/>
          <w:szCs w:val="22"/>
        </w:rPr>
        <w:t>- Las infracciones administrativas en las materias previstas en la presente ley</w:t>
      </w:r>
      <w:r w:rsidR="007171C5" w:rsidRPr="00434DE4">
        <w:rPr>
          <w:rFonts w:ascii="Arial" w:hAnsi="Arial" w:cs="Arial"/>
          <w:sz w:val="22"/>
          <w:szCs w:val="22"/>
        </w:rPr>
        <w:t xml:space="preserve"> </w:t>
      </w:r>
      <w:r w:rsidR="008B75D6" w:rsidRPr="00434DE4">
        <w:rPr>
          <w:rFonts w:ascii="Arial" w:hAnsi="Arial" w:cs="Arial"/>
          <w:sz w:val="22"/>
          <w:szCs w:val="22"/>
        </w:rPr>
        <w:t xml:space="preserve">prescribirán: las muy graves a los </w:t>
      </w:r>
      <w:r w:rsidR="007911C8" w:rsidRPr="00434DE4">
        <w:rPr>
          <w:rFonts w:ascii="Arial" w:hAnsi="Arial" w:cs="Arial"/>
          <w:sz w:val="22"/>
          <w:szCs w:val="22"/>
        </w:rPr>
        <w:t xml:space="preserve">tres </w:t>
      </w:r>
      <w:r w:rsidR="008B75D6" w:rsidRPr="00434DE4">
        <w:rPr>
          <w:rFonts w:ascii="Arial" w:hAnsi="Arial" w:cs="Arial"/>
          <w:sz w:val="22"/>
          <w:szCs w:val="22"/>
        </w:rPr>
        <w:t>años</w:t>
      </w:r>
      <w:r w:rsidR="00A63E1B" w:rsidRPr="00434DE4">
        <w:rPr>
          <w:rFonts w:ascii="Arial" w:hAnsi="Arial" w:cs="Arial"/>
          <w:sz w:val="22"/>
          <w:szCs w:val="22"/>
        </w:rPr>
        <w:t>,</w:t>
      </w:r>
      <w:r w:rsidR="008B75D6" w:rsidRPr="00434DE4">
        <w:rPr>
          <w:rFonts w:ascii="Arial" w:hAnsi="Arial" w:cs="Arial"/>
          <w:sz w:val="22"/>
          <w:szCs w:val="22"/>
        </w:rPr>
        <w:t xml:space="preserve"> las graves a los</w:t>
      </w:r>
      <w:r w:rsidR="007911C8" w:rsidRPr="00434DE4">
        <w:rPr>
          <w:rFonts w:ascii="Arial" w:hAnsi="Arial" w:cs="Arial"/>
          <w:sz w:val="22"/>
          <w:szCs w:val="22"/>
        </w:rPr>
        <w:t xml:space="preserve"> dos años</w:t>
      </w:r>
      <w:r w:rsidR="008B75D6" w:rsidRPr="00434DE4">
        <w:rPr>
          <w:rFonts w:ascii="Arial" w:hAnsi="Arial" w:cs="Arial"/>
          <w:sz w:val="22"/>
          <w:szCs w:val="22"/>
        </w:rPr>
        <w:t xml:space="preserve"> y las leves a los seis</w:t>
      </w:r>
      <w:r w:rsidR="007171C5" w:rsidRPr="00434DE4">
        <w:rPr>
          <w:rFonts w:ascii="Arial" w:hAnsi="Arial" w:cs="Arial"/>
          <w:sz w:val="22"/>
          <w:szCs w:val="22"/>
        </w:rPr>
        <w:t xml:space="preserve"> </w:t>
      </w:r>
      <w:r w:rsidR="008B75D6" w:rsidRPr="00434DE4">
        <w:rPr>
          <w:rFonts w:ascii="Arial" w:hAnsi="Arial" w:cs="Arial"/>
          <w:sz w:val="22"/>
          <w:szCs w:val="22"/>
        </w:rPr>
        <w:t>meses, todos ellos contados a partir de la comisión del hecho infractor.</w:t>
      </w:r>
    </w:p>
    <w:p w:rsidR="00B334CD"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El plazo de prescripción de las sanciones impuestas al amparo de la presente ley será</w:t>
      </w:r>
      <w:r w:rsidR="007171C5" w:rsidRPr="00434DE4">
        <w:rPr>
          <w:rFonts w:ascii="Arial" w:hAnsi="Arial" w:cs="Arial"/>
          <w:sz w:val="22"/>
          <w:szCs w:val="22"/>
        </w:rPr>
        <w:t xml:space="preserve"> </w:t>
      </w:r>
      <w:r w:rsidRPr="00434DE4">
        <w:rPr>
          <w:rFonts w:ascii="Arial" w:hAnsi="Arial" w:cs="Arial"/>
          <w:sz w:val="22"/>
          <w:szCs w:val="22"/>
        </w:rPr>
        <w:t>el siguiente: en las muy graves</w:t>
      </w:r>
      <w:r w:rsidR="007911C8" w:rsidRPr="00434DE4">
        <w:rPr>
          <w:rFonts w:ascii="Arial" w:hAnsi="Arial" w:cs="Arial"/>
          <w:sz w:val="22"/>
          <w:szCs w:val="22"/>
        </w:rPr>
        <w:t xml:space="preserve"> tres años</w:t>
      </w:r>
      <w:r w:rsidR="00A63E1B" w:rsidRPr="00434DE4">
        <w:rPr>
          <w:rFonts w:ascii="Arial" w:hAnsi="Arial" w:cs="Arial"/>
          <w:sz w:val="22"/>
          <w:szCs w:val="22"/>
        </w:rPr>
        <w:t>,</w:t>
      </w:r>
      <w:r w:rsidR="008F11FA" w:rsidRPr="00434DE4">
        <w:rPr>
          <w:rFonts w:ascii="Arial" w:hAnsi="Arial" w:cs="Arial"/>
          <w:sz w:val="22"/>
          <w:szCs w:val="22"/>
        </w:rPr>
        <w:t xml:space="preserve"> en las graves</w:t>
      </w:r>
      <w:r w:rsidR="007911C8" w:rsidRPr="00434DE4">
        <w:rPr>
          <w:rFonts w:ascii="Arial" w:hAnsi="Arial" w:cs="Arial"/>
          <w:sz w:val="22"/>
          <w:szCs w:val="22"/>
        </w:rPr>
        <w:t xml:space="preserve"> dos años</w:t>
      </w:r>
      <w:r w:rsidR="008F11FA" w:rsidRPr="00434DE4">
        <w:rPr>
          <w:rFonts w:ascii="Arial" w:hAnsi="Arial" w:cs="Arial"/>
          <w:sz w:val="22"/>
          <w:szCs w:val="22"/>
        </w:rPr>
        <w:t xml:space="preserve"> y en las leves</w:t>
      </w:r>
      <w:r w:rsidR="007911C8" w:rsidRPr="00434DE4">
        <w:rPr>
          <w:rFonts w:ascii="Arial" w:hAnsi="Arial" w:cs="Arial"/>
          <w:sz w:val="22"/>
          <w:szCs w:val="22"/>
        </w:rPr>
        <w:t xml:space="preserve"> un año</w:t>
      </w:r>
      <w:r w:rsidRPr="00434DE4">
        <w:rPr>
          <w:rFonts w:ascii="Arial" w:hAnsi="Arial" w:cs="Arial"/>
          <w:sz w:val="22"/>
          <w:szCs w:val="22"/>
        </w:rPr>
        <w:t>,</w:t>
      </w:r>
      <w:r w:rsidR="007171C5" w:rsidRPr="00434DE4">
        <w:rPr>
          <w:rFonts w:ascii="Arial" w:hAnsi="Arial" w:cs="Arial"/>
          <w:sz w:val="22"/>
          <w:szCs w:val="22"/>
        </w:rPr>
        <w:t xml:space="preserve"> </w:t>
      </w:r>
      <w:r w:rsidRPr="00434DE4">
        <w:rPr>
          <w:rFonts w:ascii="Arial" w:hAnsi="Arial" w:cs="Arial"/>
          <w:sz w:val="22"/>
          <w:szCs w:val="22"/>
        </w:rPr>
        <w:t xml:space="preserve">todos ellos contados </w:t>
      </w:r>
      <w:r w:rsidR="00B334CD" w:rsidRPr="00434DE4">
        <w:rPr>
          <w:rFonts w:ascii="Arial" w:hAnsi="Arial" w:cs="Arial"/>
          <w:sz w:val="22"/>
          <w:szCs w:val="22"/>
        </w:rPr>
        <w:t>desde el día siguiente a aquel en que sea ejecutable la resolución por la que se impone la sanción o haya transcurrido el plazo para recurrirla.</w:t>
      </w:r>
    </w:p>
    <w:p w:rsidR="001601E9"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5</w:t>
      </w:r>
      <w:r w:rsidR="00C83826" w:rsidRPr="00434DE4">
        <w:rPr>
          <w:rFonts w:ascii="Arial" w:hAnsi="Arial" w:cs="Arial"/>
          <w:b/>
          <w:bCs/>
          <w:i/>
          <w:iCs/>
          <w:sz w:val="22"/>
          <w:szCs w:val="22"/>
        </w:rPr>
        <w:t>5</w:t>
      </w:r>
      <w:r w:rsidRPr="00434DE4">
        <w:rPr>
          <w:rFonts w:ascii="Arial" w:hAnsi="Arial" w:cs="Arial"/>
          <w:b/>
          <w:bCs/>
          <w:i/>
          <w:iCs/>
          <w:sz w:val="22"/>
          <w:szCs w:val="22"/>
        </w:rPr>
        <w:t xml:space="preserve">.- </w:t>
      </w:r>
      <w:r w:rsidR="001601E9" w:rsidRPr="00434DE4">
        <w:rPr>
          <w:rFonts w:ascii="Arial" w:hAnsi="Arial" w:cs="Arial"/>
          <w:bCs/>
          <w:iCs/>
          <w:sz w:val="22"/>
          <w:szCs w:val="22"/>
        </w:rPr>
        <w:t>Órganos competentes.</w:t>
      </w:r>
    </w:p>
    <w:p w:rsidR="00F03749" w:rsidRPr="00434DE4" w:rsidRDefault="001601E9"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1.</w:t>
      </w:r>
      <w:r w:rsidR="00EC7656" w:rsidRPr="00434DE4">
        <w:rPr>
          <w:rFonts w:ascii="Arial" w:hAnsi="Arial" w:cs="Arial"/>
          <w:sz w:val="22"/>
          <w:szCs w:val="22"/>
        </w:rPr>
        <w:t>-</w:t>
      </w:r>
      <w:r w:rsidRPr="00434DE4">
        <w:rPr>
          <w:rFonts w:ascii="Arial" w:hAnsi="Arial" w:cs="Arial"/>
          <w:sz w:val="22"/>
          <w:szCs w:val="22"/>
        </w:rPr>
        <w:t xml:space="preserve"> Será competente </w:t>
      </w:r>
      <w:r w:rsidR="00F03749" w:rsidRPr="00434DE4">
        <w:rPr>
          <w:rFonts w:ascii="Arial" w:hAnsi="Arial" w:cs="Arial"/>
          <w:sz w:val="22"/>
          <w:szCs w:val="22"/>
        </w:rPr>
        <w:t xml:space="preserve">tanto </w:t>
      </w:r>
      <w:r w:rsidRPr="00434DE4">
        <w:rPr>
          <w:rFonts w:ascii="Arial" w:hAnsi="Arial" w:cs="Arial"/>
          <w:sz w:val="22"/>
          <w:szCs w:val="22"/>
        </w:rPr>
        <w:t xml:space="preserve">para iniciar el procedimiento sancionador </w:t>
      </w:r>
      <w:r w:rsidR="00F03749" w:rsidRPr="00434DE4">
        <w:rPr>
          <w:rFonts w:ascii="Arial" w:hAnsi="Arial" w:cs="Arial"/>
          <w:sz w:val="22"/>
          <w:szCs w:val="22"/>
        </w:rPr>
        <w:t>como para la resolución e imposición de sanciones a que se refiere la presente ley respecto a las competencias de la Administración General de la Comunidad Autónoma de Euskadi:</w:t>
      </w:r>
    </w:p>
    <w:p w:rsidR="00761116" w:rsidRPr="00434DE4" w:rsidRDefault="00F30196" w:rsidP="00F3019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a) </w:t>
      </w:r>
      <w:r w:rsidR="001601E9" w:rsidRPr="00434DE4">
        <w:rPr>
          <w:rFonts w:ascii="Arial" w:hAnsi="Arial" w:cs="Arial"/>
          <w:sz w:val="22"/>
          <w:szCs w:val="22"/>
        </w:rPr>
        <w:t>Para las sanciones</w:t>
      </w:r>
      <w:r w:rsidR="00DC7CE9" w:rsidRPr="00434DE4">
        <w:rPr>
          <w:rFonts w:ascii="Arial" w:hAnsi="Arial" w:cs="Arial"/>
          <w:sz w:val="22"/>
          <w:szCs w:val="22"/>
        </w:rPr>
        <w:t xml:space="preserve"> de las infracciones</w:t>
      </w:r>
      <w:r w:rsidR="001601E9" w:rsidRPr="00434DE4">
        <w:rPr>
          <w:rFonts w:ascii="Arial" w:hAnsi="Arial" w:cs="Arial"/>
          <w:sz w:val="22"/>
          <w:szCs w:val="22"/>
        </w:rPr>
        <w:t xml:space="preserve"> leves y graves, la persona titular de </w:t>
      </w:r>
      <w:smartTag w:uri="urn:schemas-microsoft-com:office:smarttags" w:element="PersonName">
        <w:smartTagPr>
          <w:attr w:name="ProductID" w:val="la Direcci￳n"/>
        </w:smartTagPr>
        <w:r w:rsidR="001601E9" w:rsidRPr="00434DE4">
          <w:rPr>
            <w:rFonts w:ascii="Arial" w:hAnsi="Arial" w:cs="Arial"/>
            <w:sz w:val="22"/>
            <w:szCs w:val="22"/>
          </w:rPr>
          <w:t>la Dirección</w:t>
        </w:r>
      </w:smartTag>
      <w:r w:rsidR="001601E9" w:rsidRPr="00434DE4">
        <w:rPr>
          <w:rFonts w:ascii="Arial" w:hAnsi="Arial" w:cs="Arial"/>
          <w:sz w:val="22"/>
          <w:szCs w:val="22"/>
        </w:rPr>
        <w:t xml:space="preserve"> </w:t>
      </w:r>
      <w:r w:rsidR="00761116" w:rsidRPr="00434DE4">
        <w:rPr>
          <w:rFonts w:ascii="Arial" w:hAnsi="Arial" w:cs="Arial"/>
          <w:sz w:val="22"/>
          <w:szCs w:val="22"/>
        </w:rPr>
        <w:t>competente en materia de Juventud.</w:t>
      </w:r>
    </w:p>
    <w:p w:rsidR="00551687" w:rsidRPr="00434DE4" w:rsidRDefault="00F30196" w:rsidP="00F30196">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b) </w:t>
      </w:r>
      <w:r w:rsidR="001601E9" w:rsidRPr="00434DE4">
        <w:rPr>
          <w:rFonts w:ascii="Arial" w:hAnsi="Arial" w:cs="Arial"/>
          <w:sz w:val="22"/>
          <w:szCs w:val="22"/>
        </w:rPr>
        <w:t xml:space="preserve">Para las muy graves, </w:t>
      </w:r>
      <w:r w:rsidR="00551687" w:rsidRPr="00434DE4">
        <w:rPr>
          <w:rFonts w:ascii="Arial" w:hAnsi="Arial" w:cs="Arial"/>
          <w:sz w:val="22"/>
          <w:szCs w:val="22"/>
        </w:rPr>
        <w:t xml:space="preserve">la persona titular </w:t>
      </w:r>
      <w:r w:rsidR="001031B6" w:rsidRPr="00434DE4">
        <w:rPr>
          <w:rFonts w:ascii="Arial" w:hAnsi="Arial" w:cs="Arial"/>
          <w:sz w:val="22"/>
          <w:szCs w:val="22"/>
        </w:rPr>
        <w:t>del departamento competente en materia de Juventud</w:t>
      </w:r>
      <w:r w:rsidR="00234D85" w:rsidRPr="00434DE4">
        <w:rPr>
          <w:rFonts w:ascii="Arial" w:hAnsi="Arial" w:cs="Arial"/>
          <w:sz w:val="22"/>
          <w:szCs w:val="22"/>
        </w:rPr>
        <w:t>.</w:t>
      </w:r>
    </w:p>
    <w:p w:rsidR="007171C5" w:rsidRPr="00434DE4" w:rsidRDefault="00F03749"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1601E9" w:rsidRPr="00434DE4">
        <w:rPr>
          <w:rFonts w:ascii="Arial" w:hAnsi="Arial" w:cs="Arial"/>
          <w:sz w:val="22"/>
          <w:szCs w:val="22"/>
        </w:rPr>
        <w:t>.- En el resto de administraciones públicas vascas, la determinación de las autoridades competentes para</w:t>
      </w:r>
      <w:r w:rsidRPr="00434DE4">
        <w:rPr>
          <w:rFonts w:ascii="Arial" w:hAnsi="Arial" w:cs="Arial"/>
          <w:sz w:val="22"/>
          <w:szCs w:val="22"/>
        </w:rPr>
        <w:t xml:space="preserve"> iniciar el procedimiento sancionador e</w:t>
      </w:r>
      <w:r w:rsidR="001601E9" w:rsidRPr="00434DE4">
        <w:rPr>
          <w:rFonts w:ascii="Arial" w:hAnsi="Arial" w:cs="Arial"/>
          <w:sz w:val="22"/>
          <w:szCs w:val="22"/>
        </w:rPr>
        <w:t xml:space="preserve"> imponer sanciones por infracciones previstas en la presente ley se ajustará a lo dispuesto en su propia normativa.</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8E263B" w:rsidRPr="00434DE4">
        <w:rPr>
          <w:rFonts w:ascii="Arial" w:hAnsi="Arial" w:cs="Arial"/>
          <w:b/>
          <w:bCs/>
          <w:i/>
          <w:iCs/>
          <w:sz w:val="22"/>
          <w:szCs w:val="22"/>
        </w:rPr>
        <w:t>5</w:t>
      </w:r>
      <w:r w:rsidR="00C83826" w:rsidRPr="00434DE4">
        <w:rPr>
          <w:rFonts w:ascii="Arial" w:hAnsi="Arial" w:cs="Arial"/>
          <w:b/>
          <w:bCs/>
          <w:i/>
          <w:iCs/>
          <w:sz w:val="22"/>
          <w:szCs w:val="22"/>
        </w:rPr>
        <w:t>6</w:t>
      </w:r>
      <w:r w:rsidRPr="00434DE4">
        <w:rPr>
          <w:rFonts w:ascii="Arial" w:hAnsi="Arial" w:cs="Arial"/>
          <w:b/>
          <w:bCs/>
          <w:i/>
          <w:iCs/>
          <w:sz w:val="22"/>
          <w:szCs w:val="22"/>
        </w:rPr>
        <w:t xml:space="preserve">.- </w:t>
      </w:r>
      <w:r w:rsidRPr="00434DE4">
        <w:rPr>
          <w:rFonts w:ascii="Arial" w:hAnsi="Arial" w:cs="Arial"/>
          <w:bCs/>
          <w:iCs/>
          <w:sz w:val="22"/>
          <w:szCs w:val="22"/>
        </w:rPr>
        <w:t>Procedimiento sancionador.</w:t>
      </w:r>
    </w:p>
    <w:p w:rsidR="00933DC0"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El procedimiento sancionador se ha de ajustar a los</w:t>
      </w:r>
      <w:r w:rsidR="00F766D9" w:rsidRPr="00434DE4">
        <w:rPr>
          <w:rFonts w:ascii="Arial" w:hAnsi="Arial" w:cs="Arial"/>
          <w:sz w:val="22"/>
          <w:szCs w:val="22"/>
        </w:rPr>
        <w:t xml:space="preserve"> principios establecidos en la </w:t>
      </w:r>
      <w:r w:rsidR="00933DC0" w:rsidRPr="00434DE4">
        <w:rPr>
          <w:rFonts w:ascii="Arial" w:hAnsi="Arial" w:cs="Arial"/>
          <w:sz w:val="22"/>
          <w:szCs w:val="22"/>
        </w:rPr>
        <w:t>Ley 40/2015, de 1 de octubre, de Régimen Jurídico del Sector Público, en la Ley 39/2015, de 1 de octubre, del Procedimiento Administrativo Común de las Administraciones Públicas, y en la Ley 2/1998, de 20 de febrero, de la Potestad sancionadora de las Administraciones Públicas de la Comunidad Autónoma de Euskadi.</w:t>
      </w:r>
    </w:p>
    <w:p w:rsidR="008B75D6" w:rsidRPr="00434DE4" w:rsidRDefault="008B75D6"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Artículo </w:t>
      </w:r>
      <w:r w:rsidR="003223F5" w:rsidRPr="00434DE4">
        <w:rPr>
          <w:rFonts w:ascii="Arial" w:hAnsi="Arial" w:cs="Arial"/>
          <w:b/>
          <w:bCs/>
          <w:i/>
          <w:iCs/>
          <w:sz w:val="22"/>
          <w:szCs w:val="22"/>
        </w:rPr>
        <w:t>5</w:t>
      </w:r>
      <w:r w:rsidR="00C83826" w:rsidRPr="00434DE4">
        <w:rPr>
          <w:rFonts w:ascii="Arial" w:hAnsi="Arial" w:cs="Arial"/>
          <w:b/>
          <w:bCs/>
          <w:i/>
          <w:iCs/>
          <w:sz w:val="22"/>
          <w:szCs w:val="22"/>
        </w:rPr>
        <w:t>7</w:t>
      </w:r>
      <w:r w:rsidRPr="00434DE4">
        <w:rPr>
          <w:rFonts w:ascii="Arial" w:hAnsi="Arial" w:cs="Arial"/>
          <w:b/>
          <w:bCs/>
          <w:i/>
          <w:iCs/>
          <w:sz w:val="22"/>
          <w:szCs w:val="22"/>
        </w:rPr>
        <w:t xml:space="preserve">.- </w:t>
      </w:r>
      <w:r w:rsidRPr="00434DE4">
        <w:rPr>
          <w:rFonts w:ascii="Arial" w:hAnsi="Arial" w:cs="Arial"/>
          <w:bCs/>
          <w:iCs/>
          <w:sz w:val="22"/>
          <w:szCs w:val="22"/>
        </w:rPr>
        <w:t>Registro de sanciones.</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En </w:t>
      </w:r>
      <w:r w:rsidR="006A7766" w:rsidRPr="00434DE4">
        <w:rPr>
          <w:rFonts w:ascii="Arial" w:hAnsi="Arial" w:cs="Arial"/>
          <w:sz w:val="22"/>
          <w:szCs w:val="22"/>
        </w:rPr>
        <w:t xml:space="preserve">el Registro General de Servicios y Equipamientos Juveniles </w:t>
      </w:r>
      <w:r w:rsidRPr="00434DE4">
        <w:rPr>
          <w:rFonts w:ascii="Arial" w:hAnsi="Arial" w:cs="Arial"/>
          <w:sz w:val="22"/>
          <w:szCs w:val="22"/>
        </w:rPr>
        <w:t>regulado en esta ley existirá una sección correspondiente a</w:t>
      </w:r>
      <w:r w:rsidR="007171C5" w:rsidRPr="00434DE4">
        <w:rPr>
          <w:rFonts w:ascii="Arial" w:hAnsi="Arial" w:cs="Arial"/>
          <w:sz w:val="22"/>
          <w:szCs w:val="22"/>
        </w:rPr>
        <w:t xml:space="preserve"> </w:t>
      </w:r>
      <w:r w:rsidRPr="00434DE4">
        <w:rPr>
          <w:rFonts w:ascii="Arial" w:hAnsi="Arial" w:cs="Arial"/>
          <w:sz w:val="22"/>
          <w:szCs w:val="22"/>
        </w:rPr>
        <w:t>sanciones, en la que se anotarán las resoluciones firmes que por las diversas clases de</w:t>
      </w:r>
      <w:r w:rsidR="007171C5" w:rsidRPr="00434DE4">
        <w:rPr>
          <w:rFonts w:ascii="Arial" w:hAnsi="Arial" w:cs="Arial"/>
          <w:sz w:val="22"/>
          <w:szCs w:val="22"/>
        </w:rPr>
        <w:t xml:space="preserve"> </w:t>
      </w:r>
      <w:r w:rsidRPr="00434DE4">
        <w:rPr>
          <w:rFonts w:ascii="Arial" w:hAnsi="Arial" w:cs="Arial"/>
          <w:sz w:val="22"/>
          <w:szCs w:val="22"/>
        </w:rPr>
        <w:t>infracciones hayan sido adoptadas.</w:t>
      </w:r>
    </w:p>
    <w:p w:rsidR="003223F5" w:rsidRPr="00434DE4" w:rsidRDefault="00456E5A" w:rsidP="003223F5">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Artículo 5</w:t>
      </w:r>
      <w:r w:rsidR="00C83826" w:rsidRPr="00434DE4">
        <w:rPr>
          <w:rFonts w:ascii="Arial" w:hAnsi="Arial" w:cs="Arial"/>
          <w:b/>
          <w:i/>
          <w:sz w:val="22"/>
          <w:szCs w:val="22"/>
        </w:rPr>
        <w:t>8</w:t>
      </w:r>
      <w:r w:rsidR="003223F5" w:rsidRPr="00434DE4">
        <w:rPr>
          <w:rFonts w:ascii="Arial" w:hAnsi="Arial" w:cs="Arial"/>
          <w:b/>
          <w:i/>
          <w:sz w:val="22"/>
          <w:szCs w:val="22"/>
        </w:rPr>
        <w:t>.-</w:t>
      </w:r>
      <w:r w:rsidR="003223F5" w:rsidRPr="00434DE4">
        <w:rPr>
          <w:rFonts w:ascii="Arial" w:hAnsi="Arial" w:cs="Arial"/>
          <w:sz w:val="22"/>
          <w:szCs w:val="22"/>
        </w:rPr>
        <w:t xml:space="preserve"> Medidas cautelares.</w:t>
      </w:r>
    </w:p>
    <w:p w:rsidR="003223F5" w:rsidRPr="00434DE4" w:rsidRDefault="003223F5"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1.</w:t>
      </w:r>
      <w:r w:rsidR="00FD02BA" w:rsidRPr="00434DE4">
        <w:rPr>
          <w:rFonts w:ascii="Arial" w:hAnsi="Arial" w:cs="Arial"/>
          <w:sz w:val="22"/>
          <w:szCs w:val="22"/>
        </w:rPr>
        <w:t>-</w:t>
      </w:r>
      <w:r w:rsidRPr="00434DE4">
        <w:rPr>
          <w:rFonts w:ascii="Arial" w:hAnsi="Arial" w:cs="Arial"/>
          <w:sz w:val="22"/>
          <w:szCs w:val="22"/>
        </w:rPr>
        <w:t xml:space="preserve"> Cuando, a través de las actuaciones inspectoras o a través de la comunicación de cualquier persona física o jurídica, se aprecie la existencia de riesgo inminente de perjuicio de cualquier naturaleza para las personas usuarias por incumplimiento grave de la normativa vigente, el órgano competente en la materia, mediante resolución motivada, podrá acordar las siguientes medidas cautelares, atendiendo en su adopción a criterios de proporcionalidad:</w:t>
      </w:r>
    </w:p>
    <w:p w:rsidR="003223F5" w:rsidRPr="00434DE4" w:rsidRDefault="003223F5"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 El cierre, total o parcial, del equipamiento o servicio.</w:t>
      </w:r>
    </w:p>
    <w:p w:rsidR="003223F5" w:rsidRPr="00434DE4" w:rsidRDefault="003223F5"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 La suspensión, total o parcial, de la actividad o servicio.</w:t>
      </w:r>
    </w:p>
    <w:p w:rsidR="003223F5" w:rsidRPr="00434DE4" w:rsidRDefault="003223F5"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 La suspensión, total o parcial, de la percepción de subvenciones o ayudas para la actividad, servicio o equipamiento.</w:t>
      </w:r>
    </w:p>
    <w:p w:rsidR="001105F7" w:rsidRPr="00434DE4" w:rsidRDefault="001105F7"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w:t>
      </w:r>
      <w:r w:rsidR="00FD02BA" w:rsidRPr="00434DE4">
        <w:rPr>
          <w:rFonts w:ascii="Arial" w:hAnsi="Arial" w:cs="Arial"/>
          <w:sz w:val="22"/>
          <w:szCs w:val="22"/>
        </w:rPr>
        <w:t>-</w:t>
      </w:r>
      <w:r w:rsidRPr="00434DE4">
        <w:rPr>
          <w:rFonts w:ascii="Arial" w:hAnsi="Arial" w:cs="Arial"/>
          <w:sz w:val="22"/>
          <w:szCs w:val="22"/>
        </w:rPr>
        <w:t xml:space="preserve"> La duración de las medidas a las que se refiere el apartado anterior será fijada en cada caso, no pudiendo prolongarse más allá de lo que resulte indispensable para cumplir los objetivos cautelares concurrentes en el caso concreto.</w:t>
      </w:r>
    </w:p>
    <w:p w:rsidR="003223F5" w:rsidRPr="00434DE4" w:rsidRDefault="003223F5"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3.</w:t>
      </w:r>
      <w:r w:rsidR="00FD02BA" w:rsidRPr="00434DE4">
        <w:rPr>
          <w:rFonts w:ascii="Arial" w:hAnsi="Arial" w:cs="Arial"/>
          <w:sz w:val="22"/>
          <w:szCs w:val="22"/>
        </w:rPr>
        <w:t>-</w:t>
      </w:r>
      <w:r w:rsidRPr="00434DE4">
        <w:rPr>
          <w:rFonts w:ascii="Arial" w:hAnsi="Arial" w:cs="Arial"/>
          <w:sz w:val="22"/>
          <w:szCs w:val="22"/>
        </w:rPr>
        <w:t xml:space="preserve"> En caso de adopción de medidas cautelares, se dará audiencia previa a las personas interesadas por un plazo de cinco días hábiles contados desde la notificación, salvo que la situación de riesgo considerada haga necesaria la ejecución inmediata de tales medidas, lo que se indicará en la notificación de la resolución por la que se acuerde su adopción. En este último supuesto, la persona titular debe cumplir las medidas adoptadas en la forma y plazo acordados, sin perjuicio de su derecho a formular alegaciones y presentar los documentos y justificaciones que considere oportunos, los cuales deberán ser valorados por el mismo órgano que los adoptó a los solos efectos de su mantenimiento, rectificación o anulación.</w:t>
      </w:r>
    </w:p>
    <w:p w:rsidR="003223F5" w:rsidRPr="00434DE4" w:rsidRDefault="003223F5" w:rsidP="003223F5">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4.</w:t>
      </w:r>
      <w:r w:rsidR="00FD02BA" w:rsidRPr="00434DE4">
        <w:rPr>
          <w:rFonts w:ascii="Arial" w:hAnsi="Arial" w:cs="Arial"/>
          <w:sz w:val="22"/>
          <w:szCs w:val="22"/>
        </w:rPr>
        <w:t>-</w:t>
      </w:r>
      <w:r w:rsidRPr="00434DE4">
        <w:rPr>
          <w:rFonts w:ascii="Arial" w:hAnsi="Arial" w:cs="Arial"/>
          <w:sz w:val="22"/>
          <w:szCs w:val="22"/>
        </w:rPr>
        <w:t xml:space="preserve"> En ningún caso estas medidas tendrán carácter de sanción. La adopción de medidas cautelares no impedirá el inicio del procedimiento sancionador cuando los hechos que las motivaron pudieran ser constitutivos de infracción.</w:t>
      </w:r>
    </w:p>
    <w:p w:rsidR="003223F5" w:rsidRPr="00434DE4" w:rsidRDefault="003223F5" w:rsidP="00D60D2A">
      <w:pPr>
        <w:autoSpaceDE w:val="0"/>
        <w:autoSpaceDN w:val="0"/>
        <w:adjustRightInd w:val="0"/>
        <w:spacing w:after="240"/>
        <w:ind w:firstLine="540"/>
        <w:jc w:val="both"/>
        <w:rPr>
          <w:rFonts w:ascii="Arial" w:hAnsi="Arial" w:cs="Arial"/>
          <w:sz w:val="22"/>
          <w:szCs w:val="22"/>
        </w:rPr>
      </w:pPr>
    </w:p>
    <w:p w:rsidR="008B75D6" w:rsidRPr="00434DE4" w:rsidRDefault="008B75D6" w:rsidP="00D60D2A">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DISPOSICIONES ADICIONALES</w:t>
      </w:r>
    </w:p>
    <w:p w:rsidR="007171C5" w:rsidRPr="00434DE4" w:rsidRDefault="007171C5" w:rsidP="00CE1287">
      <w:pPr>
        <w:autoSpaceDE w:val="0"/>
        <w:autoSpaceDN w:val="0"/>
        <w:adjustRightInd w:val="0"/>
        <w:spacing w:after="240"/>
        <w:ind w:firstLine="540"/>
        <w:jc w:val="both"/>
        <w:rPr>
          <w:rFonts w:ascii="Arial" w:hAnsi="Arial" w:cs="Arial"/>
          <w:sz w:val="22"/>
          <w:szCs w:val="22"/>
        </w:rPr>
      </w:pPr>
    </w:p>
    <w:p w:rsidR="007171C5" w:rsidRPr="00434DE4" w:rsidRDefault="000318AC"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Primera.- </w:t>
      </w:r>
      <w:r w:rsidR="008B75D6" w:rsidRPr="00434DE4">
        <w:rPr>
          <w:rFonts w:ascii="Arial" w:hAnsi="Arial" w:cs="Arial"/>
          <w:bCs/>
          <w:iCs/>
          <w:sz w:val="22"/>
          <w:szCs w:val="22"/>
        </w:rPr>
        <w:t>Nombramientos de personas interlocutoras y coordinadoras por parte de los</w:t>
      </w:r>
      <w:r w:rsidR="007171C5" w:rsidRPr="00434DE4">
        <w:rPr>
          <w:rFonts w:ascii="Arial" w:hAnsi="Arial" w:cs="Arial"/>
          <w:bCs/>
          <w:iCs/>
          <w:sz w:val="22"/>
          <w:szCs w:val="22"/>
        </w:rPr>
        <w:t xml:space="preserve"> </w:t>
      </w:r>
      <w:r w:rsidR="008B75D6" w:rsidRPr="00434DE4">
        <w:rPr>
          <w:rFonts w:ascii="Arial" w:hAnsi="Arial" w:cs="Arial"/>
          <w:bCs/>
          <w:iCs/>
          <w:sz w:val="22"/>
          <w:szCs w:val="22"/>
        </w:rPr>
        <w:t xml:space="preserve">departamentos de la </w:t>
      </w:r>
      <w:r w:rsidR="00092E6C" w:rsidRPr="00434DE4">
        <w:rPr>
          <w:rFonts w:ascii="Arial" w:hAnsi="Arial" w:cs="Arial"/>
          <w:sz w:val="22"/>
          <w:szCs w:val="22"/>
        </w:rPr>
        <w:t xml:space="preserve">Administración </w:t>
      </w:r>
      <w:r w:rsidR="008B75D6" w:rsidRPr="00434DE4">
        <w:rPr>
          <w:rFonts w:ascii="Arial" w:hAnsi="Arial" w:cs="Arial"/>
          <w:bCs/>
          <w:iCs/>
          <w:sz w:val="22"/>
          <w:szCs w:val="22"/>
        </w:rPr>
        <w:t xml:space="preserve">de </w:t>
      </w:r>
      <w:smartTag w:uri="urn:schemas-microsoft-com:office:smarttags" w:element="PersonName">
        <w:smartTagPr>
          <w:attr w:name="ProductID" w:val="la Comunidad Aut￳noma"/>
        </w:smartTagPr>
        <w:r w:rsidR="008B75D6" w:rsidRPr="00434DE4">
          <w:rPr>
            <w:rFonts w:ascii="Arial" w:hAnsi="Arial" w:cs="Arial"/>
            <w:bCs/>
            <w:iCs/>
            <w:sz w:val="22"/>
            <w:szCs w:val="22"/>
          </w:rPr>
          <w:t>la Comunidad Autónoma</w:t>
        </w:r>
      </w:smartTag>
      <w:r w:rsidR="008B75D6" w:rsidRPr="00434DE4">
        <w:rPr>
          <w:rFonts w:ascii="Arial" w:hAnsi="Arial" w:cs="Arial"/>
          <w:bCs/>
          <w:iCs/>
          <w:sz w:val="22"/>
          <w:szCs w:val="22"/>
        </w:rPr>
        <w:t xml:space="preserve"> de Euskadi.</w:t>
      </w:r>
    </w:p>
    <w:p w:rsidR="008B75D6" w:rsidRPr="00434DE4" w:rsidRDefault="008B75D6"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El consejero o consejera titular de cada departamento de la </w:t>
      </w:r>
      <w:r w:rsidR="00092E6C" w:rsidRPr="00434DE4">
        <w:rPr>
          <w:rFonts w:ascii="Arial" w:hAnsi="Arial" w:cs="Arial"/>
          <w:sz w:val="22"/>
          <w:szCs w:val="22"/>
        </w:rPr>
        <w:t xml:space="preserve">Administración </w:t>
      </w:r>
      <w:r w:rsidRPr="00434DE4">
        <w:rPr>
          <w:rFonts w:ascii="Arial" w:hAnsi="Arial" w:cs="Arial"/>
          <w:sz w:val="22"/>
          <w:szCs w:val="22"/>
        </w:rPr>
        <w:t xml:space="preserve">de </w:t>
      </w:r>
      <w:smartTag w:uri="urn:schemas-microsoft-com:office:smarttags" w:element="PersonName">
        <w:smartTagPr>
          <w:attr w:name="ProductID" w:val="la Comunidad Aut￳noma"/>
        </w:smartTagPr>
        <w:r w:rsidRPr="00434DE4">
          <w:rPr>
            <w:rFonts w:ascii="Arial" w:hAnsi="Arial" w:cs="Arial"/>
            <w:sz w:val="22"/>
            <w:szCs w:val="22"/>
          </w:rPr>
          <w:t>la</w:t>
        </w:r>
        <w:r w:rsidR="007171C5" w:rsidRPr="00434DE4">
          <w:rPr>
            <w:rFonts w:ascii="Arial" w:hAnsi="Arial" w:cs="Arial"/>
            <w:sz w:val="22"/>
            <w:szCs w:val="22"/>
          </w:rPr>
          <w:t xml:space="preserve"> </w:t>
        </w:r>
        <w:r w:rsidRPr="00434DE4">
          <w:rPr>
            <w:rFonts w:ascii="Arial" w:hAnsi="Arial" w:cs="Arial"/>
            <w:sz w:val="22"/>
            <w:szCs w:val="22"/>
          </w:rPr>
          <w:t>Comunidad Autónoma</w:t>
        </w:r>
      </w:smartTag>
      <w:r w:rsidRPr="00434DE4">
        <w:rPr>
          <w:rFonts w:ascii="Arial" w:hAnsi="Arial" w:cs="Arial"/>
          <w:sz w:val="22"/>
          <w:szCs w:val="22"/>
        </w:rPr>
        <w:t xml:space="preserve"> de Euskadi nombrará, una vez en vigor la presente ley</w:t>
      </w:r>
      <w:r w:rsidR="00D33635" w:rsidRPr="00434DE4">
        <w:rPr>
          <w:rFonts w:ascii="Arial" w:hAnsi="Arial" w:cs="Arial"/>
          <w:sz w:val="22"/>
          <w:szCs w:val="22"/>
        </w:rPr>
        <w:t>, a</w:t>
      </w:r>
      <w:r w:rsidRPr="00434DE4">
        <w:rPr>
          <w:rFonts w:ascii="Arial" w:hAnsi="Arial" w:cs="Arial"/>
          <w:sz w:val="22"/>
          <w:szCs w:val="22"/>
        </w:rPr>
        <w:t xml:space="preserve"> la</w:t>
      </w:r>
      <w:r w:rsidR="00EE190D" w:rsidRPr="00434DE4">
        <w:rPr>
          <w:rFonts w:ascii="Arial" w:hAnsi="Arial" w:cs="Arial"/>
          <w:sz w:val="22"/>
          <w:szCs w:val="22"/>
        </w:rPr>
        <w:t>s</w:t>
      </w:r>
      <w:r w:rsidR="007171C5" w:rsidRPr="00434DE4">
        <w:rPr>
          <w:rFonts w:ascii="Arial" w:hAnsi="Arial" w:cs="Arial"/>
          <w:sz w:val="22"/>
          <w:szCs w:val="22"/>
        </w:rPr>
        <w:t xml:space="preserve"> </w:t>
      </w:r>
      <w:r w:rsidRPr="00434DE4">
        <w:rPr>
          <w:rFonts w:ascii="Arial" w:hAnsi="Arial" w:cs="Arial"/>
          <w:sz w:val="22"/>
          <w:szCs w:val="22"/>
        </w:rPr>
        <w:t>persona</w:t>
      </w:r>
      <w:r w:rsidR="00EE190D" w:rsidRPr="00434DE4">
        <w:rPr>
          <w:rFonts w:ascii="Arial" w:hAnsi="Arial" w:cs="Arial"/>
          <w:sz w:val="22"/>
          <w:szCs w:val="22"/>
        </w:rPr>
        <w:t>s</w:t>
      </w:r>
      <w:r w:rsidRPr="00434DE4">
        <w:rPr>
          <w:rFonts w:ascii="Arial" w:hAnsi="Arial" w:cs="Arial"/>
          <w:sz w:val="22"/>
          <w:szCs w:val="22"/>
        </w:rPr>
        <w:t xml:space="preserve"> </w:t>
      </w:r>
      <w:r w:rsidR="00EE190D" w:rsidRPr="00434DE4">
        <w:rPr>
          <w:rFonts w:ascii="Arial" w:hAnsi="Arial" w:cs="Arial"/>
          <w:sz w:val="22"/>
          <w:szCs w:val="22"/>
        </w:rPr>
        <w:t xml:space="preserve">encargadas tanto en el ámbito político como técnico </w:t>
      </w:r>
      <w:r w:rsidRPr="00434DE4">
        <w:rPr>
          <w:rFonts w:ascii="Arial" w:hAnsi="Arial" w:cs="Arial"/>
          <w:sz w:val="22"/>
          <w:szCs w:val="22"/>
        </w:rPr>
        <w:t xml:space="preserve">del impulso y coordinación de la ejecución </w:t>
      </w:r>
      <w:r w:rsidR="000318AC" w:rsidRPr="00434DE4">
        <w:rPr>
          <w:rFonts w:ascii="Arial" w:hAnsi="Arial" w:cs="Arial"/>
          <w:sz w:val="22"/>
          <w:szCs w:val="22"/>
        </w:rPr>
        <w:t xml:space="preserve">dentro </w:t>
      </w:r>
      <w:r w:rsidRPr="00434DE4">
        <w:rPr>
          <w:rFonts w:ascii="Arial" w:hAnsi="Arial" w:cs="Arial"/>
          <w:sz w:val="22"/>
          <w:szCs w:val="22"/>
        </w:rPr>
        <w:t xml:space="preserve">del </w:t>
      </w:r>
      <w:r w:rsidR="00B93CFA" w:rsidRPr="00434DE4">
        <w:rPr>
          <w:rFonts w:ascii="Arial" w:hAnsi="Arial" w:cs="Arial"/>
          <w:sz w:val="22"/>
          <w:szCs w:val="22"/>
        </w:rPr>
        <w:t xml:space="preserve">departamento </w:t>
      </w:r>
      <w:r w:rsidRPr="00434DE4">
        <w:rPr>
          <w:rFonts w:ascii="Arial" w:hAnsi="Arial" w:cs="Arial"/>
          <w:sz w:val="22"/>
          <w:szCs w:val="22"/>
        </w:rPr>
        <w:t>de las</w:t>
      </w:r>
      <w:r w:rsidR="007171C5" w:rsidRPr="00434DE4">
        <w:rPr>
          <w:rFonts w:ascii="Arial" w:hAnsi="Arial" w:cs="Arial"/>
          <w:sz w:val="22"/>
          <w:szCs w:val="22"/>
        </w:rPr>
        <w:t xml:space="preserve"> </w:t>
      </w:r>
      <w:r w:rsidRPr="00434DE4">
        <w:rPr>
          <w:rFonts w:ascii="Arial" w:hAnsi="Arial" w:cs="Arial"/>
          <w:sz w:val="22"/>
          <w:szCs w:val="22"/>
        </w:rPr>
        <w:t>medidas previstas en esta ley y</w:t>
      </w:r>
      <w:r w:rsidR="000318AC" w:rsidRPr="00434DE4">
        <w:rPr>
          <w:rFonts w:ascii="Arial" w:hAnsi="Arial" w:cs="Arial"/>
          <w:sz w:val="22"/>
          <w:szCs w:val="22"/>
        </w:rPr>
        <w:t xml:space="preserve"> en la planificación en cada legislatura en materia de juventud</w:t>
      </w:r>
      <w:r w:rsidR="00B01185" w:rsidRPr="00434DE4">
        <w:rPr>
          <w:rFonts w:ascii="Arial" w:hAnsi="Arial" w:cs="Arial"/>
          <w:sz w:val="22"/>
          <w:szCs w:val="22"/>
        </w:rPr>
        <w:t xml:space="preserve">. Dichos nombramientos los </w:t>
      </w:r>
      <w:r w:rsidR="00B93CFA" w:rsidRPr="00434DE4">
        <w:rPr>
          <w:rFonts w:ascii="Arial" w:hAnsi="Arial" w:cs="Arial"/>
          <w:sz w:val="22"/>
          <w:szCs w:val="22"/>
        </w:rPr>
        <w:t>pondrá en conocimiento del</w:t>
      </w:r>
      <w:r w:rsidRPr="00434DE4">
        <w:rPr>
          <w:rFonts w:ascii="Arial" w:hAnsi="Arial" w:cs="Arial"/>
          <w:sz w:val="22"/>
          <w:szCs w:val="22"/>
        </w:rPr>
        <w:t xml:space="preserve"> consejero o consejera titular del departamento competente en materia de juventud.</w:t>
      </w:r>
    </w:p>
    <w:p w:rsidR="008B75D6" w:rsidRPr="00434DE4" w:rsidRDefault="000318AC" w:rsidP="00EF75A1">
      <w:pPr>
        <w:autoSpaceDE w:val="0"/>
        <w:autoSpaceDN w:val="0"/>
        <w:adjustRightInd w:val="0"/>
        <w:spacing w:after="240"/>
        <w:ind w:firstLine="540"/>
        <w:jc w:val="both"/>
        <w:rPr>
          <w:rFonts w:ascii="Arial" w:hAnsi="Arial" w:cs="Arial"/>
          <w:bCs/>
          <w:iCs/>
          <w:sz w:val="22"/>
          <w:szCs w:val="22"/>
        </w:rPr>
      </w:pPr>
      <w:r w:rsidRPr="00434DE4">
        <w:rPr>
          <w:rFonts w:ascii="Arial" w:hAnsi="Arial" w:cs="Arial"/>
          <w:b/>
          <w:bCs/>
          <w:i/>
          <w:iCs/>
          <w:sz w:val="22"/>
          <w:szCs w:val="22"/>
        </w:rPr>
        <w:t xml:space="preserve">Segunda.- </w:t>
      </w:r>
      <w:r w:rsidR="008B75D6" w:rsidRPr="00434DE4">
        <w:rPr>
          <w:rFonts w:ascii="Arial" w:hAnsi="Arial" w:cs="Arial"/>
          <w:bCs/>
          <w:iCs/>
          <w:sz w:val="22"/>
          <w:szCs w:val="22"/>
        </w:rPr>
        <w:t>Actualización de la cuantía de las sanciones.</w:t>
      </w:r>
    </w:p>
    <w:p w:rsidR="007171C5" w:rsidRPr="00434DE4" w:rsidRDefault="00AB2785" w:rsidP="00CE128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Se autoriza</w:t>
      </w:r>
      <w:r w:rsidR="009E69DD" w:rsidRPr="00434DE4">
        <w:rPr>
          <w:rFonts w:ascii="Arial" w:hAnsi="Arial" w:cs="Arial"/>
          <w:sz w:val="22"/>
          <w:szCs w:val="22"/>
        </w:rPr>
        <w:t xml:space="preserve"> a</w:t>
      </w:r>
      <w:r w:rsidR="00966E94" w:rsidRPr="00434DE4">
        <w:rPr>
          <w:rFonts w:ascii="Arial" w:hAnsi="Arial" w:cs="Arial"/>
          <w:sz w:val="22"/>
          <w:szCs w:val="22"/>
        </w:rPr>
        <w:t xml:space="preserve">l Gobierno Vasco </w:t>
      </w:r>
      <w:r w:rsidRPr="00434DE4">
        <w:rPr>
          <w:rFonts w:ascii="Arial" w:hAnsi="Arial" w:cs="Arial"/>
          <w:sz w:val="22"/>
          <w:szCs w:val="22"/>
        </w:rPr>
        <w:t xml:space="preserve">para proceder, previo informe </w:t>
      </w:r>
      <w:r w:rsidR="009D6593" w:rsidRPr="00434DE4">
        <w:rPr>
          <w:rFonts w:ascii="Arial" w:hAnsi="Arial" w:cs="Arial"/>
          <w:sz w:val="22"/>
          <w:szCs w:val="22"/>
        </w:rPr>
        <w:t>del departamento competente en materia de Juventud</w:t>
      </w:r>
      <w:r w:rsidRPr="00434DE4">
        <w:rPr>
          <w:rFonts w:ascii="Arial" w:hAnsi="Arial" w:cs="Arial"/>
          <w:sz w:val="22"/>
          <w:szCs w:val="22"/>
        </w:rPr>
        <w:t>, a la actualización de la cuantía de las sanciones que se fijan en la presente ley</w:t>
      </w:r>
      <w:r w:rsidR="00E435F8" w:rsidRPr="00434DE4">
        <w:rPr>
          <w:rFonts w:ascii="Arial" w:hAnsi="Arial" w:cs="Arial"/>
          <w:sz w:val="22"/>
          <w:szCs w:val="22"/>
        </w:rPr>
        <w:t>,</w:t>
      </w:r>
      <w:r w:rsidR="00E435F8" w:rsidRPr="00434DE4">
        <w:t xml:space="preserve"> </w:t>
      </w:r>
      <w:r w:rsidR="00E435F8" w:rsidRPr="00434DE4">
        <w:rPr>
          <w:rFonts w:ascii="Arial" w:hAnsi="Arial" w:cs="Arial"/>
          <w:sz w:val="22"/>
          <w:szCs w:val="22"/>
        </w:rPr>
        <w:t>atendiendo a la variación que experimente el Índice general de precios al consumo</w:t>
      </w:r>
      <w:r w:rsidRPr="00434DE4">
        <w:rPr>
          <w:rFonts w:ascii="Arial" w:hAnsi="Arial" w:cs="Arial"/>
          <w:sz w:val="22"/>
          <w:szCs w:val="22"/>
        </w:rPr>
        <w:t>.</w:t>
      </w:r>
    </w:p>
    <w:p w:rsidR="00394867" w:rsidRPr="00434DE4" w:rsidRDefault="00761116" w:rsidP="00394867">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Tercera.-</w:t>
      </w:r>
      <w:r w:rsidR="00394867" w:rsidRPr="00434DE4">
        <w:rPr>
          <w:rFonts w:ascii="Arial" w:hAnsi="Arial" w:cs="Arial"/>
          <w:sz w:val="22"/>
          <w:szCs w:val="22"/>
        </w:rPr>
        <w:t xml:space="preserve"> Datos de carácter personal.</w:t>
      </w:r>
    </w:p>
    <w:p w:rsidR="00394867" w:rsidRPr="00434DE4" w:rsidRDefault="00394867" w:rsidP="0039486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lastRenderedPageBreak/>
        <w:t>1.- En todo caso, las aportaciones de informaciones o suministro de datos previstos en esta ley que incluyeran datos de carácter personal serán adecuados, pertinentes y no excesivos en relación con el ámbito y finalidades de la misma.</w:t>
      </w:r>
    </w:p>
    <w:p w:rsidR="00394867" w:rsidRPr="00434DE4" w:rsidRDefault="00394867" w:rsidP="00394867">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2.- Se autoriza la cesión y comunicación de datos de carácter personal que, en su caso, hubieran de realizarse de acuerdo a las previsiones y finalidades contempladas en esta ley.</w:t>
      </w:r>
    </w:p>
    <w:p w:rsidR="005B4623" w:rsidRPr="00434DE4" w:rsidRDefault="005B4623" w:rsidP="00CE1287">
      <w:pPr>
        <w:autoSpaceDE w:val="0"/>
        <w:autoSpaceDN w:val="0"/>
        <w:adjustRightInd w:val="0"/>
        <w:spacing w:after="240"/>
        <w:ind w:firstLine="540"/>
        <w:jc w:val="center"/>
        <w:rPr>
          <w:rFonts w:ascii="Arial" w:hAnsi="Arial" w:cs="Arial"/>
          <w:sz w:val="22"/>
          <w:szCs w:val="22"/>
        </w:rPr>
      </w:pPr>
    </w:p>
    <w:p w:rsidR="008B75D6" w:rsidRPr="00434DE4" w:rsidRDefault="00761116"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DISPOSICI</w:t>
      </w:r>
      <w:r w:rsidR="00764332" w:rsidRPr="00434DE4">
        <w:rPr>
          <w:rFonts w:ascii="Arial" w:hAnsi="Arial" w:cs="Arial"/>
          <w:sz w:val="22"/>
          <w:szCs w:val="22"/>
        </w:rPr>
        <w:t>ONES</w:t>
      </w:r>
      <w:r w:rsidR="008B75D6" w:rsidRPr="00434DE4">
        <w:rPr>
          <w:rFonts w:ascii="Arial" w:hAnsi="Arial" w:cs="Arial"/>
          <w:sz w:val="22"/>
          <w:szCs w:val="22"/>
        </w:rPr>
        <w:t xml:space="preserve"> TRANSITORIA</w:t>
      </w:r>
      <w:r w:rsidR="00764332" w:rsidRPr="00434DE4">
        <w:rPr>
          <w:rFonts w:ascii="Arial" w:hAnsi="Arial" w:cs="Arial"/>
          <w:sz w:val="22"/>
          <w:szCs w:val="22"/>
        </w:rPr>
        <w:t>S</w:t>
      </w:r>
    </w:p>
    <w:p w:rsidR="00B93CFA" w:rsidRPr="00434DE4" w:rsidRDefault="00B93CFA" w:rsidP="00CE1287">
      <w:pPr>
        <w:autoSpaceDE w:val="0"/>
        <w:autoSpaceDN w:val="0"/>
        <w:adjustRightInd w:val="0"/>
        <w:spacing w:after="240"/>
        <w:ind w:firstLine="540"/>
        <w:jc w:val="center"/>
        <w:rPr>
          <w:rFonts w:ascii="Arial" w:hAnsi="Arial" w:cs="Arial"/>
          <w:sz w:val="22"/>
          <w:szCs w:val="22"/>
        </w:rPr>
      </w:pPr>
    </w:p>
    <w:p w:rsidR="00B2672B" w:rsidRPr="00434DE4" w:rsidRDefault="00764332" w:rsidP="00CE1287">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 xml:space="preserve">Primera.- </w:t>
      </w:r>
      <w:r w:rsidR="00B2672B" w:rsidRPr="00434DE4">
        <w:rPr>
          <w:rFonts w:ascii="Arial" w:hAnsi="Arial" w:cs="Arial"/>
          <w:sz w:val="22"/>
          <w:szCs w:val="22"/>
        </w:rPr>
        <w:t>En las materias cuya regulación remite la</w:t>
      </w:r>
      <w:r w:rsidR="006337D2" w:rsidRPr="00434DE4">
        <w:rPr>
          <w:rFonts w:ascii="Arial" w:hAnsi="Arial" w:cs="Arial"/>
          <w:sz w:val="22"/>
          <w:szCs w:val="22"/>
        </w:rPr>
        <w:t xml:space="preserve"> presente l</w:t>
      </w:r>
      <w:r w:rsidR="00B2672B" w:rsidRPr="00434DE4">
        <w:rPr>
          <w:rFonts w:ascii="Arial" w:hAnsi="Arial" w:cs="Arial"/>
          <w:sz w:val="22"/>
          <w:szCs w:val="22"/>
        </w:rPr>
        <w:t>ey a ulteriores disposiciones reglamentarias, y en tanto éstas no sean dictadas, será</w:t>
      </w:r>
      <w:r w:rsidR="006337D2" w:rsidRPr="00434DE4">
        <w:rPr>
          <w:rFonts w:ascii="Arial" w:hAnsi="Arial" w:cs="Arial"/>
          <w:sz w:val="22"/>
          <w:szCs w:val="22"/>
        </w:rPr>
        <w:t>n de aplicación, en cada caso,</w:t>
      </w:r>
      <w:r w:rsidR="00B2672B" w:rsidRPr="00434DE4">
        <w:rPr>
          <w:rFonts w:ascii="Arial" w:hAnsi="Arial" w:cs="Arial"/>
          <w:sz w:val="22"/>
          <w:szCs w:val="22"/>
        </w:rPr>
        <w:t xml:space="preserve"> las normas de este rango que lo venían siendo a la fecha de entrada en vigor de esta Ley, siempre que no se opongan a lo dispuesto en </w:t>
      </w:r>
      <w:r w:rsidR="006337D2" w:rsidRPr="00434DE4">
        <w:rPr>
          <w:rFonts w:ascii="Arial" w:hAnsi="Arial" w:cs="Arial"/>
          <w:sz w:val="22"/>
          <w:szCs w:val="22"/>
        </w:rPr>
        <w:t>ella:</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a</w:t>
      </w:r>
      <w:r w:rsidR="00206F11" w:rsidRPr="00434DE4">
        <w:rPr>
          <w:rFonts w:ascii="Arial" w:hAnsi="Arial" w:cs="Arial"/>
          <w:sz w:val="22"/>
          <w:szCs w:val="22"/>
        </w:rPr>
        <w:t>) Decreto 170/1985, de 25 de junio por el que se regula el régimen de campamentos, colonias, colonias abiertas, campos de trabajo y marchas volantes infantiles y juveniles.</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b</w:t>
      </w:r>
      <w:r w:rsidR="00206F11" w:rsidRPr="00434DE4">
        <w:rPr>
          <w:rFonts w:ascii="Arial" w:hAnsi="Arial" w:cs="Arial"/>
          <w:sz w:val="22"/>
          <w:szCs w:val="22"/>
        </w:rPr>
        <w:t>) Decreto 14/1988, de 2 de febrero, por el que se crea el Centro Coordinador de Información y Documentación Juvenil de Euskadi.</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c</w:t>
      </w:r>
      <w:r w:rsidR="00206F11" w:rsidRPr="00434DE4">
        <w:rPr>
          <w:rFonts w:ascii="Arial" w:hAnsi="Arial" w:cs="Arial"/>
          <w:sz w:val="22"/>
          <w:szCs w:val="22"/>
        </w:rPr>
        <w:t>) Decreto 211/1993, de 20 de julio, por el que se regula el reconocimiento oficial de los Servicios de Información Juvenil.</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d</w:t>
      </w:r>
      <w:r w:rsidR="00206F11" w:rsidRPr="00434DE4">
        <w:rPr>
          <w:rFonts w:ascii="Arial" w:hAnsi="Arial" w:cs="Arial"/>
          <w:sz w:val="22"/>
          <w:szCs w:val="22"/>
        </w:rPr>
        <w:t>) Decreto 406/1994, de 18 de octubre, sobre ordenación de albergues e instalaciones destinados a la estancia y alojamiento de grupos infantiles y juveniles.</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e</w:t>
      </w:r>
      <w:r w:rsidR="00206F11" w:rsidRPr="00434DE4">
        <w:rPr>
          <w:rFonts w:ascii="Arial" w:hAnsi="Arial" w:cs="Arial"/>
          <w:sz w:val="22"/>
          <w:szCs w:val="22"/>
        </w:rPr>
        <w:t>) Decreto 419/1994, de 2 de noviembre, por el que se regula el reconocimiento oficial de Escuelas de Formación de Educadores en el Tiempo Libre Infantil y Juvenil y de los Cursos de Formación de Monitores y Directores de Actividades Educativas en el Tiempo Libre Infantil y Juvenil, así como el acceso a los mismos.</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f</w:t>
      </w:r>
      <w:r w:rsidR="00206F11" w:rsidRPr="00434DE4">
        <w:rPr>
          <w:rFonts w:ascii="Arial" w:hAnsi="Arial" w:cs="Arial"/>
          <w:sz w:val="22"/>
          <w:szCs w:val="22"/>
        </w:rPr>
        <w:t>) Decreto 260/1995, de 2 de mayo, de creación y regulación del "Gazte-Txartela/Carnet joven" de Euskadi.</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g</w:t>
      </w:r>
      <w:r w:rsidR="00206F11" w:rsidRPr="00434DE4">
        <w:rPr>
          <w:rFonts w:ascii="Arial" w:hAnsi="Arial" w:cs="Arial"/>
          <w:sz w:val="22"/>
          <w:szCs w:val="22"/>
        </w:rPr>
        <w:t>) Orden de 15 de enero de 1986, del Departamento de Cultura y Turismo, por la que se crea el Censo de asociaciones juveniles y entidades prestadoras de servicios a la juventud de la Comunidad Autónoma de Euskadi.</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h</w:t>
      </w:r>
      <w:r w:rsidR="00206F11" w:rsidRPr="00434DE4">
        <w:rPr>
          <w:rFonts w:ascii="Arial" w:hAnsi="Arial" w:cs="Arial"/>
          <w:sz w:val="22"/>
          <w:szCs w:val="22"/>
        </w:rPr>
        <w:t>) Orden de 12 de noviembre de 1997, de la Consejera de Cultura, por la que se desarrolla el Decreto 406/1994, de 18 de octubre, sobre ordenación de albergues e instalaciones destinadas a la estancia y alojamiento de grupos infantiles y juveniles.</w:t>
      </w:r>
    </w:p>
    <w:p w:rsidR="00BB3DC1" w:rsidRPr="00434DE4" w:rsidRDefault="009D47B3" w:rsidP="00BB3DC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i</w:t>
      </w:r>
      <w:r w:rsidR="00BB3DC1" w:rsidRPr="00434DE4">
        <w:rPr>
          <w:rFonts w:ascii="Arial" w:hAnsi="Arial" w:cs="Arial"/>
          <w:sz w:val="22"/>
          <w:szCs w:val="22"/>
        </w:rPr>
        <w:t>) Orden de 27 de octubre de 2016, de la Consejera de Educación, Política Lingüística y Cultura, por la que se actualizan el Anexo I y II del Decreto por el que se regula el reconocimiento oficial de escuelas de formación de personas educadoras en el tiempo libre infantil y juvenil y de los cursos de formación de monitoras y monitores y de directoras y directores de actividades educativas en el tiempo libre infantil y juvenil, así como el acceso a los mismos.</w:t>
      </w:r>
    </w:p>
    <w:p w:rsidR="00206F11" w:rsidRPr="00434DE4" w:rsidRDefault="009D47B3" w:rsidP="00206F11">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j</w:t>
      </w:r>
      <w:r w:rsidR="00206F11" w:rsidRPr="00434DE4">
        <w:rPr>
          <w:rFonts w:ascii="Arial" w:hAnsi="Arial" w:cs="Arial"/>
          <w:sz w:val="22"/>
          <w:szCs w:val="22"/>
        </w:rPr>
        <w:t>) Orden de 10 de diciembre de 1999, de la Consejera de Cultura, por la que se crea y determinan las funciones del Observatorio Vasco de la Juventud.</w:t>
      </w:r>
    </w:p>
    <w:p w:rsidR="00764332" w:rsidRPr="00434DE4" w:rsidRDefault="00764332" w:rsidP="00206F11">
      <w:pPr>
        <w:autoSpaceDE w:val="0"/>
        <w:autoSpaceDN w:val="0"/>
        <w:adjustRightInd w:val="0"/>
        <w:spacing w:after="240"/>
        <w:ind w:firstLine="540"/>
        <w:jc w:val="both"/>
        <w:rPr>
          <w:rFonts w:ascii="Arial" w:hAnsi="Arial" w:cs="Arial"/>
          <w:sz w:val="22"/>
          <w:szCs w:val="22"/>
        </w:rPr>
      </w:pPr>
      <w:r w:rsidRPr="00434DE4">
        <w:rPr>
          <w:rFonts w:ascii="Arial" w:hAnsi="Arial" w:cs="Arial"/>
          <w:b/>
          <w:sz w:val="22"/>
          <w:szCs w:val="22"/>
        </w:rPr>
        <w:lastRenderedPageBreak/>
        <w:t xml:space="preserve">Segunda.- </w:t>
      </w:r>
      <w:r w:rsidRPr="00434DE4">
        <w:rPr>
          <w:rFonts w:ascii="Arial" w:hAnsi="Arial" w:cs="Arial"/>
          <w:sz w:val="22"/>
          <w:szCs w:val="22"/>
        </w:rPr>
        <w:t>Queda derogado el Decreto 239/1999, de 2 de junio, de composición y régimen de funcionamiento de la Junta Rectora del Plan Joven de la CAV, modificado por Decreto 240/2002, de 15 de octubre.</w:t>
      </w:r>
    </w:p>
    <w:p w:rsidR="0065722F" w:rsidRPr="00434DE4" w:rsidRDefault="0065722F" w:rsidP="00CE1287">
      <w:pPr>
        <w:autoSpaceDE w:val="0"/>
        <w:autoSpaceDN w:val="0"/>
        <w:adjustRightInd w:val="0"/>
        <w:spacing w:after="240"/>
        <w:ind w:firstLine="540"/>
        <w:jc w:val="center"/>
        <w:rPr>
          <w:rFonts w:ascii="Arial" w:hAnsi="Arial" w:cs="Arial"/>
          <w:sz w:val="22"/>
          <w:szCs w:val="22"/>
        </w:rPr>
      </w:pPr>
    </w:p>
    <w:p w:rsidR="008B75D6" w:rsidRPr="00434DE4" w:rsidRDefault="008B75D6" w:rsidP="00CE1287">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DISPOSICIONES FINALES</w:t>
      </w:r>
    </w:p>
    <w:p w:rsidR="0097179A" w:rsidRPr="00434DE4" w:rsidRDefault="0097179A" w:rsidP="0097179A">
      <w:pPr>
        <w:autoSpaceDE w:val="0"/>
        <w:autoSpaceDN w:val="0"/>
        <w:adjustRightInd w:val="0"/>
        <w:spacing w:after="240"/>
        <w:ind w:firstLine="540"/>
        <w:jc w:val="both"/>
        <w:rPr>
          <w:rFonts w:ascii="Arial" w:hAnsi="Arial" w:cs="Arial"/>
          <w:sz w:val="22"/>
          <w:szCs w:val="22"/>
        </w:rPr>
      </w:pPr>
    </w:p>
    <w:p w:rsidR="008B75D6" w:rsidRPr="00434DE4" w:rsidRDefault="004A62AF" w:rsidP="00CE1287">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Primera.-</w:t>
      </w:r>
      <w:r w:rsidR="0097179A" w:rsidRPr="00434DE4">
        <w:rPr>
          <w:rFonts w:ascii="Arial" w:hAnsi="Arial" w:cs="Arial"/>
          <w:b/>
          <w:i/>
          <w:sz w:val="22"/>
          <w:szCs w:val="22"/>
        </w:rPr>
        <w:t xml:space="preserve"> </w:t>
      </w:r>
      <w:r w:rsidR="008B75D6" w:rsidRPr="00434DE4">
        <w:rPr>
          <w:rFonts w:ascii="Arial" w:hAnsi="Arial" w:cs="Arial"/>
          <w:sz w:val="22"/>
          <w:szCs w:val="22"/>
        </w:rPr>
        <w:t>Se autoriza al Gobierno Vasco para dictar las disposiciones reglamentarias que sean</w:t>
      </w:r>
      <w:r w:rsidR="007171C5" w:rsidRPr="00434DE4">
        <w:rPr>
          <w:rFonts w:ascii="Arial" w:hAnsi="Arial" w:cs="Arial"/>
          <w:sz w:val="22"/>
          <w:szCs w:val="22"/>
        </w:rPr>
        <w:t xml:space="preserve"> </w:t>
      </w:r>
      <w:r w:rsidR="008B75D6" w:rsidRPr="00434DE4">
        <w:rPr>
          <w:rFonts w:ascii="Arial" w:hAnsi="Arial" w:cs="Arial"/>
          <w:sz w:val="22"/>
          <w:szCs w:val="22"/>
        </w:rPr>
        <w:t>necesarias para el desarrollo de esta ley.</w:t>
      </w:r>
    </w:p>
    <w:p w:rsidR="00877A6F" w:rsidRPr="00434DE4" w:rsidRDefault="00AB77A3" w:rsidP="00CE1287">
      <w:pPr>
        <w:autoSpaceDE w:val="0"/>
        <w:autoSpaceDN w:val="0"/>
        <w:adjustRightInd w:val="0"/>
        <w:spacing w:after="240"/>
        <w:ind w:firstLine="540"/>
        <w:jc w:val="both"/>
        <w:rPr>
          <w:rFonts w:ascii="Arial" w:hAnsi="Arial" w:cs="Arial"/>
          <w:sz w:val="22"/>
          <w:szCs w:val="22"/>
        </w:rPr>
      </w:pPr>
      <w:r w:rsidRPr="00434DE4">
        <w:rPr>
          <w:rFonts w:ascii="Arial" w:hAnsi="Arial" w:cs="Arial"/>
          <w:b/>
          <w:i/>
          <w:sz w:val="22"/>
          <w:szCs w:val="22"/>
        </w:rPr>
        <w:t xml:space="preserve">Segunda.- </w:t>
      </w:r>
      <w:r w:rsidR="008B75D6" w:rsidRPr="00434DE4">
        <w:rPr>
          <w:rFonts w:ascii="Arial" w:hAnsi="Arial" w:cs="Arial"/>
          <w:sz w:val="22"/>
          <w:szCs w:val="22"/>
        </w:rPr>
        <w:t>La presente ley entrará en vigor a los veinte días de su publicación en el Boletín Oficial</w:t>
      </w:r>
      <w:r w:rsidR="007171C5" w:rsidRPr="00434DE4">
        <w:rPr>
          <w:rFonts w:ascii="Arial" w:hAnsi="Arial" w:cs="Arial"/>
          <w:sz w:val="22"/>
          <w:szCs w:val="22"/>
        </w:rPr>
        <w:t xml:space="preserve"> </w:t>
      </w:r>
      <w:r w:rsidR="008B75D6" w:rsidRPr="00434DE4">
        <w:rPr>
          <w:rFonts w:ascii="Arial" w:hAnsi="Arial" w:cs="Arial"/>
          <w:sz w:val="22"/>
          <w:szCs w:val="22"/>
        </w:rPr>
        <w:t>del País Vasco.</w:t>
      </w:r>
    </w:p>
    <w:p w:rsidR="00551687" w:rsidRPr="00434DE4" w:rsidRDefault="00551687" w:rsidP="00CE1287">
      <w:pPr>
        <w:autoSpaceDE w:val="0"/>
        <w:autoSpaceDN w:val="0"/>
        <w:adjustRightInd w:val="0"/>
        <w:spacing w:after="240"/>
        <w:ind w:firstLine="540"/>
        <w:jc w:val="both"/>
        <w:rPr>
          <w:rFonts w:ascii="Arial" w:hAnsi="Arial" w:cs="Arial"/>
          <w:sz w:val="22"/>
          <w:szCs w:val="22"/>
        </w:rPr>
      </w:pPr>
    </w:p>
    <w:p w:rsidR="00537322" w:rsidRPr="00434DE4" w:rsidRDefault="00537322" w:rsidP="00537322">
      <w:pPr>
        <w:autoSpaceDE w:val="0"/>
        <w:autoSpaceDN w:val="0"/>
        <w:adjustRightInd w:val="0"/>
        <w:spacing w:after="240"/>
        <w:ind w:firstLine="540"/>
        <w:jc w:val="center"/>
        <w:rPr>
          <w:rFonts w:ascii="Arial" w:hAnsi="Arial" w:cs="Arial"/>
          <w:sz w:val="22"/>
          <w:szCs w:val="22"/>
        </w:rPr>
      </w:pPr>
      <w:r w:rsidRPr="00434DE4">
        <w:rPr>
          <w:rFonts w:ascii="Arial" w:hAnsi="Arial" w:cs="Arial"/>
          <w:sz w:val="22"/>
          <w:szCs w:val="22"/>
        </w:rPr>
        <w:t>ANEXO</w:t>
      </w:r>
    </w:p>
    <w:p w:rsidR="00AB55E4" w:rsidRPr="00434DE4" w:rsidRDefault="00836063" w:rsidP="009B527F">
      <w:pPr>
        <w:autoSpaceDE w:val="0"/>
        <w:autoSpaceDN w:val="0"/>
        <w:adjustRightInd w:val="0"/>
        <w:spacing w:after="240"/>
        <w:ind w:firstLine="540"/>
        <w:jc w:val="both"/>
        <w:rPr>
          <w:rFonts w:ascii="Arial" w:hAnsi="Arial" w:cs="Arial"/>
          <w:sz w:val="22"/>
          <w:szCs w:val="22"/>
        </w:rPr>
      </w:pPr>
      <w:r w:rsidRPr="00434DE4">
        <w:rPr>
          <w:rFonts w:ascii="Arial" w:hAnsi="Arial" w:cs="Arial"/>
          <w:sz w:val="22"/>
          <w:szCs w:val="22"/>
        </w:rPr>
        <w:t xml:space="preserve">En cumplimiento del artículo 18.3 de la Ley 2/2016, de 7 de abril, de Instituciones Locales de Euskadi, se considera que no se precisa de dotación específica de recursos para asegurar la suficiencia financiera de los municipios respecto a la atribución de competencias propias en materia de planificación, ordenación y gestión de políticas de juventud, dado que </w:t>
      </w:r>
      <w:r w:rsidR="009B527F" w:rsidRPr="00434DE4">
        <w:rPr>
          <w:rFonts w:ascii="Arial" w:hAnsi="Arial" w:cs="Arial"/>
          <w:sz w:val="22"/>
          <w:szCs w:val="22"/>
        </w:rPr>
        <w:t>las entidades locales han ido creando a lo largo de estos últimos años tanto los servicios o unidades administrativas de juventud, así como los servicios y equipamientos que se pueden considerar básicos para la juventud vasca. En el mismo sentido, la aprobación de esta ley no contempla ninguna actividad, servicio o equipamiento nuevo, sino que se sistematizan y estructuran los ya existentes</w:t>
      </w:r>
      <w:r w:rsidR="00AB55E4" w:rsidRPr="00434DE4">
        <w:rPr>
          <w:rFonts w:ascii="Arial" w:hAnsi="Arial" w:cs="Arial"/>
          <w:sz w:val="22"/>
          <w:szCs w:val="22"/>
        </w:rPr>
        <w:t>.</w:t>
      </w:r>
      <w:bookmarkStart w:id="6" w:name="_GoBack"/>
      <w:bookmarkEnd w:id="6"/>
    </w:p>
    <w:p w:rsidR="00836063" w:rsidRPr="00434DE4" w:rsidRDefault="00836063" w:rsidP="009B527F">
      <w:pPr>
        <w:autoSpaceDE w:val="0"/>
        <w:autoSpaceDN w:val="0"/>
        <w:adjustRightInd w:val="0"/>
        <w:spacing w:after="240"/>
        <w:ind w:firstLine="540"/>
        <w:jc w:val="both"/>
        <w:rPr>
          <w:rFonts w:ascii="Arial" w:hAnsi="Arial" w:cs="Arial"/>
          <w:sz w:val="22"/>
          <w:szCs w:val="22"/>
        </w:rPr>
      </w:pPr>
    </w:p>
    <w:sectPr w:rsidR="00836063" w:rsidRPr="00434DE4" w:rsidSect="006D080D">
      <w:headerReference w:type="even" r:id="rId8"/>
      <w:headerReference w:type="default" r:id="rId9"/>
      <w:footerReference w:type="even" r:id="rId10"/>
      <w:footerReference w:type="default" r:id="rId11"/>
      <w:headerReference w:type="first" r:id="rId12"/>
      <w:footerReference w:type="first" r:id="rId13"/>
      <w:pgSz w:w="11907" w:h="16840" w:code="9"/>
      <w:pgMar w:top="1259" w:right="1467" w:bottom="125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22" w:rsidRDefault="00706C22" w:rsidP="00DC20F4">
      <w:r>
        <w:separator/>
      </w:r>
    </w:p>
  </w:endnote>
  <w:endnote w:type="continuationSeparator" w:id="0">
    <w:p w:rsidR="00706C22" w:rsidRDefault="00706C22" w:rsidP="00DC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74" w:rsidRDefault="00872B74" w:rsidP="007A1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2B74" w:rsidRDefault="00872B74" w:rsidP="006B05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74" w:rsidRDefault="00872B74" w:rsidP="007A1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4DE4">
      <w:rPr>
        <w:rStyle w:val="Nmerodepgina"/>
        <w:noProof/>
      </w:rPr>
      <w:t>1</w:t>
    </w:r>
    <w:r>
      <w:rPr>
        <w:rStyle w:val="Nmerodepgina"/>
      </w:rPr>
      <w:fldChar w:fldCharType="end"/>
    </w:r>
  </w:p>
  <w:p w:rsidR="00872B74" w:rsidRPr="002F2B56" w:rsidRDefault="00872B74" w:rsidP="001E65A4">
    <w:pPr>
      <w:pStyle w:val="Piedepgina"/>
      <w:tabs>
        <w:tab w:val="clear" w:pos="8504"/>
        <w:tab w:val="right" w:pos="8820"/>
      </w:tabs>
      <w:ind w:right="18"/>
      <w:rPr>
        <w:rFonts w:ascii="Arial" w:hAnsi="Arial" w:cs="Arial"/>
        <w:i/>
        <w:color w:val="808080"/>
        <w:lang w:val="es-ES"/>
      </w:rPr>
    </w:pPr>
    <w:r>
      <w:rPr>
        <w:rFonts w:ascii="Arial" w:hAnsi="Arial" w:cs="Arial"/>
        <w:i/>
        <w:lang w:val="es-ES"/>
      </w:rPr>
      <w:tab/>
    </w:r>
    <w:r>
      <w:rPr>
        <w:rFonts w:ascii="Arial" w:hAnsi="Arial" w:cs="Arial"/>
        <w:i/>
        <w:lang w:val="es-ES"/>
      </w:rPr>
      <w:tab/>
    </w:r>
    <w:r>
      <w:rPr>
        <w:rFonts w:ascii="Arial" w:hAnsi="Arial" w:cs="Arial"/>
        <w:i/>
        <w:color w:val="808080"/>
        <w:lang w:val="es-ES"/>
      </w:rPr>
      <w:t>2019/02/06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74" w:rsidRDefault="00872B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22" w:rsidRDefault="00706C22" w:rsidP="00DC20F4">
      <w:r>
        <w:separator/>
      </w:r>
    </w:p>
  </w:footnote>
  <w:footnote w:type="continuationSeparator" w:id="0">
    <w:p w:rsidR="00706C22" w:rsidRDefault="00706C22" w:rsidP="00DC2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74" w:rsidRDefault="00872B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74" w:rsidRPr="002F2B56" w:rsidRDefault="00872B74" w:rsidP="00D51A01">
    <w:pPr>
      <w:pStyle w:val="Encabezado"/>
      <w:jc w:val="right"/>
      <w:rPr>
        <w:rFonts w:ascii="Arial" w:hAnsi="Arial" w:cs="Arial"/>
        <w:i/>
        <w:color w:val="808080"/>
        <w:sz w:val="22"/>
        <w:szCs w:val="22"/>
        <w:lang w:val="es-ES"/>
      </w:rPr>
    </w:pPr>
    <w:r w:rsidRPr="00275A36">
      <w:rPr>
        <w:rFonts w:ascii="Arial" w:hAnsi="Arial" w:cs="Arial"/>
        <w:i/>
        <w:color w:val="808080"/>
        <w:sz w:val="22"/>
        <w:szCs w:val="22"/>
        <w:lang w:val="es-ES"/>
      </w:rPr>
      <w:t>Propuesta de anteproyecto</w:t>
    </w:r>
    <w:r w:rsidRPr="002F2B56">
      <w:rPr>
        <w:rFonts w:ascii="Arial" w:hAnsi="Arial" w:cs="Arial"/>
        <w:i/>
        <w:color w:val="808080"/>
        <w:sz w:val="22"/>
        <w:szCs w:val="22"/>
        <w:lang w:val="es-ES"/>
      </w:rPr>
      <w:t xml:space="preserve"> de Ley Vasca de Juventud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74" w:rsidRDefault="00872B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4AC"/>
    <w:multiLevelType w:val="hybridMultilevel"/>
    <w:tmpl w:val="D102C9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24EB5"/>
    <w:multiLevelType w:val="hybridMultilevel"/>
    <w:tmpl w:val="0E145D68"/>
    <w:lvl w:ilvl="0" w:tplc="0C0A0017">
      <w:start w:val="1"/>
      <w:numFmt w:val="lowerLetter"/>
      <w:lvlText w:val="%1)"/>
      <w:lvlJc w:val="left"/>
      <w:pPr>
        <w:ind w:left="720" w:hanging="360"/>
      </w:pPr>
    </w:lvl>
    <w:lvl w:ilvl="1" w:tplc="F7504A40">
      <w:start w:val="20"/>
      <w:numFmt w:val="upperLetter"/>
      <w:lvlText w:val="%2)"/>
      <w:lvlJc w:val="left"/>
      <w:pPr>
        <w:tabs>
          <w:tab w:val="num" w:pos="1440"/>
        </w:tabs>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1421E"/>
    <w:multiLevelType w:val="hybridMultilevel"/>
    <w:tmpl w:val="950693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FC69FB"/>
    <w:multiLevelType w:val="hybridMultilevel"/>
    <w:tmpl w:val="082CE25A"/>
    <w:lvl w:ilvl="0" w:tplc="040A0017">
      <w:start w:val="1"/>
      <w:numFmt w:val="lowerLetter"/>
      <w:lvlText w:val="%1)"/>
      <w:lvlJc w:val="left"/>
      <w:pPr>
        <w:tabs>
          <w:tab w:val="num" w:pos="900"/>
        </w:tabs>
        <w:ind w:left="90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1397C00"/>
    <w:multiLevelType w:val="hybridMultilevel"/>
    <w:tmpl w:val="DC568070"/>
    <w:lvl w:ilvl="0" w:tplc="040A0017">
      <w:start w:val="1"/>
      <w:numFmt w:val="lowerLetter"/>
      <w:lvlText w:val="%1)"/>
      <w:lvlJc w:val="left"/>
      <w:pPr>
        <w:tabs>
          <w:tab w:val="num" w:pos="1260"/>
        </w:tabs>
        <w:ind w:left="1260" w:hanging="360"/>
      </w:pPr>
    </w:lvl>
    <w:lvl w:ilvl="1" w:tplc="040A0019" w:tentative="1">
      <w:start w:val="1"/>
      <w:numFmt w:val="lowerLetter"/>
      <w:lvlText w:val="%2."/>
      <w:lvlJc w:val="left"/>
      <w:pPr>
        <w:tabs>
          <w:tab w:val="num" w:pos="1980"/>
        </w:tabs>
        <w:ind w:left="1980" w:hanging="360"/>
      </w:pPr>
    </w:lvl>
    <w:lvl w:ilvl="2" w:tplc="040A001B" w:tentative="1">
      <w:start w:val="1"/>
      <w:numFmt w:val="lowerRoman"/>
      <w:lvlText w:val="%3."/>
      <w:lvlJc w:val="right"/>
      <w:pPr>
        <w:tabs>
          <w:tab w:val="num" w:pos="2700"/>
        </w:tabs>
        <w:ind w:left="2700" w:hanging="180"/>
      </w:pPr>
    </w:lvl>
    <w:lvl w:ilvl="3" w:tplc="040A000F" w:tentative="1">
      <w:start w:val="1"/>
      <w:numFmt w:val="decimal"/>
      <w:lvlText w:val="%4."/>
      <w:lvlJc w:val="left"/>
      <w:pPr>
        <w:tabs>
          <w:tab w:val="num" w:pos="3420"/>
        </w:tabs>
        <w:ind w:left="3420" w:hanging="360"/>
      </w:pPr>
    </w:lvl>
    <w:lvl w:ilvl="4" w:tplc="040A0019" w:tentative="1">
      <w:start w:val="1"/>
      <w:numFmt w:val="lowerLetter"/>
      <w:lvlText w:val="%5."/>
      <w:lvlJc w:val="left"/>
      <w:pPr>
        <w:tabs>
          <w:tab w:val="num" w:pos="4140"/>
        </w:tabs>
        <w:ind w:left="4140" w:hanging="360"/>
      </w:pPr>
    </w:lvl>
    <w:lvl w:ilvl="5" w:tplc="040A001B" w:tentative="1">
      <w:start w:val="1"/>
      <w:numFmt w:val="lowerRoman"/>
      <w:lvlText w:val="%6."/>
      <w:lvlJc w:val="right"/>
      <w:pPr>
        <w:tabs>
          <w:tab w:val="num" w:pos="4860"/>
        </w:tabs>
        <w:ind w:left="4860" w:hanging="180"/>
      </w:pPr>
    </w:lvl>
    <w:lvl w:ilvl="6" w:tplc="040A000F" w:tentative="1">
      <w:start w:val="1"/>
      <w:numFmt w:val="decimal"/>
      <w:lvlText w:val="%7."/>
      <w:lvlJc w:val="left"/>
      <w:pPr>
        <w:tabs>
          <w:tab w:val="num" w:pos="5580"/>
        </w:tabs>
        <w:ind w:left="5580" w:hanging="360"/>
      </w:pPr>
    </w:lvl>
    <w:lvl w:ilvl="7" w:tplc="040A0019" w:tentative="1">
      <w:start w:val="1"/>
      <w:numFmt w:val="lowerLetter"/>
      <w:lvlText w:val="%8."/>
      <w:lvlJc w:val="left"/>
      <w:pPr>
        <w:tabs>
          <w:tab w:val="num" w:pos="6300"/>
        </w:tabs>
        <w:ind w:left="6300" w:hanging="360"/>
      </w:pPr>
    </w:lvl>
    <w:lvl w:ilvl="8" w:tplc="040A001B" w:tentative="1">
      <w:start w:val="1"/>
      <w:numFmt w:val="lowerRoman"/>
      <w:lvlText w:val="%9."/>
      <w:lvlJc w:val="right"/>
      <w:pPr>
        <w:tabs>
          <w:tab w:val="num" w:pos="7020"/>
        </w:tabs>
        <w:ind w:left="7020" w:hanging="180"/>
      </w:pPr>
    </w:lvl>
  </w:abstractNum>
  <w:abstractNum w:abstractNumId="5" w15:restartNumberingAfterBreak="0">
    <w:nsid w:val="180F3174"/>
    <w:multiLevelType w:val="hybridMultilevel"/>
    <w:tmpl w:val="E7D6853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C6C1173"/>
    <w:multiLevelType w:val="hybridMultilevel"/>
    <w:tmpl w:val="5ADABD18"/>
    <w:lvl w:ilvl="0" w:tplc="040A0017">
      <w:start w:val="1"/>
      <w:numFmt w:val="lowerLetter"/>
      <w:lvlText w:val="%1)"/>
      <w:lvlJc w:val="left"/>
      <w:pPr>
        <w:tabs>
          <w:tab w:val="num" w:pos="900"/>
        </w:tabs>
        <w:ind w:left="900" w:hanging="360"/>
      </w:p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7" w15:restartNumberingAfterBreak="0">
    <w:nsid w:val="1E4A3363"/>
    <w:multiLevelType w:val="hybridMultilevel"/>
    <w:tmpl w:val="327C3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74346D"/>
    <w:multiLevelType w:val="hybridMultilevel"/>
    <w:tmpl w:val="CE9A7AD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EE5F0A"/>
    <w:multiLevelType w:val="hybridMultilevel"/>
    <w:tmpl w:val="AF26ED02"/>
    <w:lvl w:ilvl="0" w:tplc="040A0017">
      <w:start w:val="1"/>
      <w:numFmt w:val="lowerLetter"/>
      <w:lvlText w:val="%1)"/>
      <w:lvlJc w:val="left"/>
      <w:pPr>
        <w:tabs>
          <w:tab w:val="num" w:pos="900"/>
        </w:tabs>
        <w:ind w:left="90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3DA531ED"/>
    <w:multiLevelType w:val="hybridMultilevel"/>
    <w:tmpl w:val="348086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459D5"/>
    <w:multiLevelType w:val="hybridMultilevel"/>
    <w:tmpl w:val="BEA8AB96"/>
    <w:lvl w:ilvl="0" w:tplc="89E6CE10">
      <w:start w:val="1"/>
      <w:numFmt w:val="decimal"/>
      <w:lvlText w:val="%1."/>
      <w:lvlJc w:val="left"/>
      <w:pPr>
        <w:tabs>
          <w:tab w:val="num" w:pos="720"/>
        </w:tabs>
        <w:ind w:left="720" w:hanging="360"/>
      </w:pPr>
      <w:rPr>
        <w:rFonts w:hint="default"/>
        <w:b w:val="0"/>
        <w:color w:val="FF00FF"/>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4DA5097D"/>
    <w:multiLevelType w:val="hybridMultilevel"/>
    <w:tmpl w:val="6A56E3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090907"/>
    <w:multiLevelType w:val="hybridMultilevel"/>
    <w:tmpl w:val="217A97BE"/>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5E8B387E"/>
    <w:multiLevelType w:val="hybridMultilevel"/>
    <w:tmpl w:val="02AA85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E174E1"/>
    <w:multiLevelType w:val="hybridMultilevel"/>
    <w:tmpl w:val="40100FE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641B3787"/>
    <w:multiLevelType w:val="hybridMultilevel"/>
    <w:tmpl w:val="C71274D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646D68EE"/>
    <w:multiLevelType w:val="hybridMultilevel"/>
    <w:tmpl w:val="8F4A92AC"/>
    <w:lvl w:ilvl="0" w:tplc="040A0017">
      <w:start w:val="1"/>
      <w:numFmt w:val="lowerLetter"/>
      <w:lvlText w:val="%1)"/>
      <w:lvlJc w:val="left"/>
      <w:pPr>
        <w:tabs>
          <w:tab w:val="num" w:pos="1260"/>
        </w:tabs>
        <w:ind w:left="12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64822D03"/>
    <w:multiLevelType w:val="hybridMultilevel"/>
    <w:tmpl w:val="16E84AD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66F63712"/>
    <w:multiLevelType w:val="hybridMultilevel"/>
    <w:tmpl w:val="BB2068F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6C9B3CA1"/>
    <w:multiLevelType w:val="hybridMultilevel"/>
    <w:tmpl w:val="643E159E"/>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F362D81"/>
    <w:multiLevelType w:val="hybridMultilevel"/>
    <w:tmpl w:val="CC64C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E54573"/>
    <w:multiLevelType w:val="hybridMultilevel"/>
    <w:tmpl w:val="FBA0F6AA"/>
    <w:lvl w:ilvl="0" w:tplc="040A0017">
      <w:start w:val="1"/>
      <w:numFmt w:val="lowerLetter"/>
      <w:lvlText w:val="%1)"/>
      <w:lvlJc w:val="left"/>
      <w:pPr>
        <w:tabs>
          <w:tab w:val="num" w:pos="900"/>
        </w:tabs>
        <w:ind w:left="90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3235C56"/>
    <w:multiLevelType w:val="hybridMultilevel"/>
    <w:tmpl w:val="ADA4EA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F8C67A2A">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AE3247"/>
    <w:multiLevelType w:val="hybridMultilevel"/>
    <w:tmpl w:val="0BDA2DE8"/>
    <w:lvl w:ilvl="0" w:tplc="0E0A08E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DAD24A5"/>
    <w:multiLevelType w:val="hybridMultilevel"/>
    <w:tmpl w:val="13608A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0E2046"/>
    <w:multiLevelType w:val="hybridMultilevel"/>
    <w:tmpl w:val="95DCA688"/>
    <w:lvl w:ilvl="0" w:tplc="89E6CE10">
      <w:start w:val="1"/>
      <w:numFmt w:val="decimal"/>
      <w:lvlText w:val="%1."/>
      <w:lvlJc w:val="left"/>
      <w:pPr>
        <w:tabs>
          <w:tab w:val="num" w:pos="720"/>
        </w:tabs>
        <w:ind w:left="720" w:hanging="360"/>
      </w:pPr>
      <w:rPr>
        <w:rFonts w:hint="default"/>
        <w:b w:val="0"/>
        <w:color w:val="FF00FF"/>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7EE85A45"/>
    <w:multiLevelType w:val="hybridMultilevel"/>
    <w:tmpl w:val="95068F82"/>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7F4D78CB"/>
    <w:multiLevelType w:val="hybridMultilevel"/>
    <w:tmpl w:val="C4EAF9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2"/>
  </w:num>
  <w:num w:numId="5">
    <w:abstractNumId w:val="17"/>
  </w:num>
  <w:num w:numId="6">
    <w:abstractNumId w:val="3"/>
  </w:num>
  <w:num w:numId="7">
    <w:abstractNumId w:val="16"/>
  </w:num>
  <w:num w:numId="8">
    <w:abstractNumId w:val="20"/>
  </w:num>
  <w:num w:numId="9">
    <w:abstractNumId w:val="15"/>
  </w:num>
  <w:num w:numId="10">
    <w:abstractNumId w:val="13"/>
  </w:num>
  <w:num w:numId="11">
    <w:abstractNumId w:val="19"/>
  </w:num>
  <w:num w:numId="12">
    <w:abstractNumId w:val="27"/>
  </w:num>
  <w:num w:numId="13">
    <w:abstractNumId w:val="14"/>
  </w:num>
  <w:num w:numId="14">
    <w:abstractNumId w:val="25"/>
  </w:num>
  <w:num w:numId="15">
    <w:abstractNumId w:val="10"/>
  </w:num>
  <w:num w:numId="16">
    <w:abstractNumId w:val="1"/>
  </w:num>
  <w:num w:numId="17">
    <w:abstractNumId w:val="23"/>
  </w:num>
  <w:num w:numId="18">
    <w:abstractNumId w:val="7"/>
  </w:num>
  <w:num w:numId="19">
    <w:abstractNumId w:val="12"/>
  </w:num>
  <w:num w:numId="20">
    <w:abstractNumId w:val="21"/>
  </w:num>
  <w:num w:numId="21">
    <w:abstractNumId w:val="28"/>
  </w:num>
  <w:num w:numId="22">
    <w:abstractNumId w:val="2"/>
  </w:num>
  <w:num w:numId="23">
    <w:abstractNumId w:val="5"/>
  </w:num>
  <w:num w:numId="24">
    <w:abstractNumId w:val="18"/>
  </w:num>
  <w:num w:numId="25">
    <w:abstractNumId w:val="11"/>
  </w:num>
  <w:num w:numId="26">
    <w:abstractNumId w:val="24"/>
  </w:num>
  <w:num w:numId="27">
    <w:abstractNumId w:val="26"/>
  </w:num>
  <w:num w:numId="28">
    <w:abstractNumId w:val="6"/>
  </w:num>
  <w:num w:numId="29">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B7"/>
    <w:rsid w:val="00000839"/>
    <w:rsid w:val="00000E98"/>
    <w:rsid w:val="00001C70"/>
    <w:rsid w:val="00002053"/>
    <w:rsid w:val="0000275C"/>
    <w:rsid w:val="00002A8E"/>
    <w:rsid w:val="000079BE"/>
    <w:rsid w:val="00007A8E"/>
    <w:rsid w:val="00007B88"/>
    <w:rsid w:val="00011E98"/>
    <w:rsid w:val="000122C3"/>
    <w:rsid w:val="00012B60"/>
    <w:rsid w:val="00012C42"/>
    <w:rsid w:val="00013202"/>
    <w:rsid w:val="000159A3"/>
    <w:rsid w:val="00015A37"/>
    <w:rsid w:val="000160B9"/>
    <w:rsid w:val="000212D0"/>
    <w:rsid w:val="0002372F"/>
    <w:rsid w:val="00023981"/>
    <w:rsid w:val="000267CF"/>
    <w:rsid w:val="00027987"/>
    <w:rsid w:val="000303A7"/>
    <w:rsid w:val="000303EA"/>
    <w:rsid w:val="0003075D"/>
    <w:rsid w:val="00030A01"/>
    <w:rsid w:val="00030A7B"/>
    <w:rsid w:val="00031844"/>
    <w:rsid w:val="000318AC"/>
    <w:rsid w:val="0003209F"/>
    <w:rsid w:val="0003296A"/>
    <w:rsid w:val="00032FAB"/>
    <w:rsid w:val="00033CF1"/>
    <w:rsid w:val="00033D40"/>
    <w:rsid w:val="000343D3"/>
    <w:rsid w:val="00034AAF"/>
    <w:rsid w:val="0003734B"/>
    <w:rsid w:val="00040FD9"/>
    <w:rsid w:val="000419C8"/>
    <w:rsid w:val="0004251A"/>
    <w:rsid w:val="000431DD"/>
    <w:rsid w:val="00043BE5"/>
    <w:rsid w:val="000440A1"/>
    <w:rsid w:val="00044233"/>
    <w:rsid w:val="0004470D"/>
    <w:rsid w:val="00044762"/>
    <w:rsid w:val="00045129"/>
    <w:rsid w:val="000456AB"/>
    <w:rsid w:val="000469C0"/>
    <w:rsid w:val="00050707"/>
    <w:rsid w:val="00052A40"/>
    <w:rsid w:val="00052AC3"/>
    <w:rsid w:val="00053D91"/>
    <w:rsid w:val="0005471A"/>
    <w:rsid w:val="00054780"/>
    <w:rsid w:val="00054922"/>
    <w:rsid w:val="0005569D"/>
    <w:rsid w:val="00056B23"/>
    <w:rsid w:val="00057DB6"/>
    <w:rsid w:val="00060303"/>
    <w:rsid w:val="00060607"/>
    <w:rsid w:val="000613D9"/>
    <w:rsid w:val="00061E75"/>
    <w:rsid w:val="0006224A"/>
    <w:rsid w:val="00063DDE"/>
    <w:rsid w:val="00064680"/>
    <w:rsid w:val="00064CB7"/>
    <w:rsid w:val="00065A8D"/>
    <w:rsid w:val="00066390"/>
    <w:rsid w:val="00067033"/>
    <w:rsid w:val="00067EAE"/>
    <w:rsid w:val="00070C58"/>
    <w:rsid w:val="000719B7"/>
    <w:rsid w:val="00071E32"/>
    <w:rsid w:val="00073487"/>
    <w:rsid w:val="000736B2"/>
    <w:rsid w:val="00073969"/>
    <w:rsid w:val="000744CA"/>
    <w:rsid w:val="00074836"/>
    <w:rsid w:val="00076450"/>
    <w:rsid w:val="00076697"/>
    <w:rsid w:val="00076857"/>
    <w:rsid w:val="000802AB"/>
    <w:rsid w:val="000849B7"/>
    <w:rsid w:val="00084F7A"/>
    <w:rsid w:val="00085A99"/>
    <w:rsid w:val="00085C2C"/>
    <w:rsid w:val="0008677A"/>
    <w:rsid w:val="00086ABD"/>
    <w:rsid w:val="0008774E"/>
    <w:rsid w:val="000901D8"/>
    <w:rsid w:val="00091A0E"/>
    <w:rsid w:val="00092E6C"/>
    <w:rsid w:val="00095B72"/>
    <w:rsid w:val="000966AE"/>
    <w:rsid w:val="000975DF"/>
    <w:rsid w:val="000A11F7"/>
    <w:rsid w:val="000A3DAC"/>
    <w:rsid w:val="000A65B4"/>
    <w:rsid w:val="000A663D"/>
    <w:rsid w:val="000A6D75"/>
    <w:rsid w:val="000B010F"/>
    <w:rsid w:val="000B02D9"/>
    <w:rsid w:val="000B0A57"/>
    <w:rsid w:val="000B1181"/>
    <w:rsid w:val="000B173B"/>
    <w:rsid w:val="000B1F7D"/>
    <w:rsid w:val="000B2FD9"/>
    <w:rsid w:val="000B37AD"/>
    <w:rsid w:val="000B37C8"/>
    <w:rsid w:val="000B4E04"/>
    <w:rsid w:val="000B55A2"/>
    <w:rsid w:val="000B602D"/>
    <w:rsid w:val="000C02D9"/>
    <w:rsid w:val="000C101B"/>
    <w:rsid w:val="000C12E2"/>
    <w:rsid w:val="000C3A21"/>
    <w:rsid w:val="000C4FB2"/>
    <w:rsid w:val="000C5B9C"/>
    <w:rsid w:val="000C7505"/>
    <w:rsid w:val="000C7E2E"/>
    <w:rsid w:val="000D1AC8"/>
    <w:rsid w:val="000D3236"/>
    <w:rsid w:val="000D6180"/>
    <w:rsid w:val="000D623E"/>
    <w:rsid w:val="000D6FC0"/>
    <w:rsid w:val="000E01FF"/>
    <w:rsid w:val="000E2C91"/>
    <w:rsid w:val="000E5086"/>
    <w:rsid w:val="000E69CC"/>
    <w:rsid w:val="000E6DE1"/>
    <w:rsid w:val="000F01C3"/>
    <w:rsid w:val="000F0469"/>
    <w:rsid w:val="000F1B0C"/>
    <w:rsid w:val="000F1E1F"/>
    <w:rsid w:val="000F37A3"/>
    <w:rsid w:val="000F3815"/>
    <w:rsid w:val="000F657D"/>
    <w:rsid w:val="000F79CD"/>
    <w:rsid w:val="000F7A36"/>
    <w:rsid w:val="000F7CF6"/>
    <w:rsid w:val="001021C9"/>
    <w:rsid w:val="001031B6"/>
    <w:rsid w:val="0010471A"/>
    <w:rsid w:val="00104E5C"/>
    <w:rsid w:val="0010524A"/>
    <w:rsid w:val="00105F3B"/>
    <w:rsid w:val="00107618"/>
    <w:rsid w:val="001077F3"/>
    <w:rsid w:val="00107B45"/>
    <w:rsid w:val="001105F7"/>
    <w:rsid w:val="0011141E"/>
    <w:rsid w:val="00111ED8"/>
    <w:rsid w:val="00112A6D"/>
    <w:rsid w:val="0011401C"/>
    <w:rsid w:val="001147CF"/>
    <w:rsid w:val="001162FF"/>
    <w:rsid w:val="001200D9"/>
    <w:rsid w:val="001217FF"/>
    <w:rsid w:val="001236BF"/>
    <w:rsid w:val="00123C9A"/>
    <w:rsid w:val="00123D26"/>
    <w:rsid w:val="001241E5"/>
    <w:rsid w:val="001245C7"/>
    <w:rsid w:val="001254DB"/>
    <w:rsid w:val="00126217"/>
    <w:rsid w:val="00127858"/>
    <w:rsid w:val="00127A61"/>
    <w:rsid w:val="001301F3"/>
    <w:rsid w:val="001303B8"/>
    <w:rsid w:val="0013175C"/>
    <w:rsid w:val="00132E67"/>
    <w:rsid w:val="001333FB"/>
    <w:rsid w:val="001335A2"/>
    <w:rsid w:val="001341AE"/>
    <w:rsid w:val="0013435E"/>
    <w:rsid w:val="0013461E"/>
    <w:rsid w:val="00135207"/>
    <w:rsid w:val="001352F3"/>
    <w:rsid w:val="001353F4"/>
    <w:rsid w:val="00135579"/>
    <w:rsid w:val="00135B10"/>
    <w:rsid w:val="00136135"/>
    <w:rsid w:val="00136210"/>
    <w:rsid w:val="001379E7"/>
    <w:rsid w:val="001408BF"/>
    <w:rsid w:val="00140BC4"/>
    <w:rsid w:val="001412CB"/>
    <w:rsid w:val="00141941"/>
    <w:rsid w:val="00141C55"/>
    <w:rsid w:val="00141CC9"/>
    <w:rsid w:val="0014322A"/>
    <w:rsid w:val="00147C83"/>
    <w:rsid w:val="00150343"/>
    <w:rsid w:val="00150579"/>
    <w:rsid w:val="00150F0C"/>
    <w:rsid w:val="001518BE"/>
    <w:rsid w:val="00152B87"/>
    <w:rsid w:val="00152C0F"/>
    <w:rsid w:val="00153069"/>
    <w:rsid w:val="0015373B"/>
    <w:rsid w:val="00154AF1"/>
    <w:rsid w:val="00154D2F"/>
    <w:rsid w:val="00155121"/>
    <w:rsid w:val="001554D2"/>
    <w:rsid w:val="00156ED9"/>
    <w:rsid w:val="001601E9"/>
    <w:rsid w:val="00160D1C"/>
    <w:rsid w:val="00162029"/>
    <w:rsid w:val="001622A0"/>
    <w:rsid w:val="00162E14"/>
    <w:rsid w:val="00163211"/>
    <w:rsid w:val="00163CBA"/>
    <w:rsid w:val="00163DBF"/>
    <w:rsid w:val="00165152"/>
    <w:rsid w:val="00166076"/>
    <w:rsid w:val="001666F6"/>
    <w:rsid w:val="0016735C"/>
    <w:rsid w:val="00167AC7"/>
    <w:rsid w:val="00170187"/>
    <w:rsid w:val="001711A8"/>
    <w:rsid w:val="00171219"/>
    <w:rsid w:val="00172B46"/>
    <w:rsid w:val="00173804"/>
    <w:rsid w:val="00173E00"/>
    <w:rsid w:val="00173E4E"/>
    <w:rsid w:val="00174042"/>
    <w:rsid w:val="001744CC"/>
    <w:rsid w:val="001749D1"/>
    <w:rsid w:val="001751EC"/>
    <w:rsid w:val="001767E1"/>
    <w:rsid w:val="0017764B"/>
    <w:rsid w:val="00180044"/>
    <w:rsid w:val="00182A11"/>
    <w:rsid w:val="00182A9E"/>
    <w:rsid w:val="001834C6"/>
    <w:rsid w:val="00183E24"/>
    <w:rsid w:val="0018406E"/>
    <w:rsid w:val="0018422E"/>
    <w:rsid w:val="0018448E"/>
    <w:rsid w:val="001845B6"/>
    <w:rsid w:val="0018461B"/>
    <w:rsid w:val="00185042"/>
    <w:rsid w:val="00185E66"/>
    <w:rsid w:val="001868F5"/>
    <w:rsid w:val="0018798B"/>
    <w:rsid w:val="00190CA2"/>
    <w:rsid w:val="0019225E"/>
    <w:rsid w:val="001925BD"/>
    <w:rsid w:val="0019300D"/>
    <w:rsid w:val="00193066"/>
    <w:rsid w:val="00193396"/>
    <w:rsid w:val="0019340E"/>
    <w:rsid w:val="0019343A"/>
    <w:rsid w:val="001936D9"/>
    <w:rsid w:val="001941BF"/>
    <w:rsid w:val="0019563D"/>
    <w:rsid w:val="001979B9"/>
    <w:rsid w:val="001A0343"/>
    <w:rsid w:val="001A1649"/>
    <w:rsid w:val="001A227B"/>
    <w:rsid w:val="001A3F7A"/>
    <w:rsid w:val="001A494F"/>
    <w:rsid w:val="001A5268"/>
    <w:rsid w:val="001A753C"/>
    <w:rsid w:val="001A7EFE"/>
    <w:rsid w:val="001B2172"/>
    <w:rsid w:val="001B221F"/>
    <w:rsid w:val="001B280F"/>
    <w:rsid w:val="001B28CC"/>
    <w:rsid w:val="001B5149"/>
    <w:rsid w:val="001B5518"/>
    <w:rsid w:val="001B5A16"/>
    <w:rsid w:val="001B6275"/>
    <w:rsid w:val="001B6ECC"/>
    <w:rsid w:val="001B7FB3"/>
    <w:rsid w:val="001C0A45"/>
    <w:rsid w:val="001C172F"/>
    <w:rsid w:val="001C5A0D"/>
    <w:rsid w:val="001C5B68"/>
    <w:rsid w:val="001D092F"/>
    <w:rsid w:val="001D19AE"/>
    <w:rsid w:val="001D2878"/>
    <w:rsid w:val="001D2D8A"/>
    <w:rsid w:val="001D48F9"/>
    <w:rsid w:val="001D4D9C"/>
    <w:rsid w:val="001D683B"/>
    <w:rsid w:val="001D6F45"/>
    <w:rsid w:val="001D7A21"/>
    <w:rsid w:val="001E327E"/>
    <w:rsid w:val="001E65A4"/>
    <w:rsid w:val="001F1010"/>
    <w:rsid w:val="001F2229"/>
    <w:rsid w:val="001F25B9"/>
    <w:rsid w:val="001F27EE"/>
    <w:rsid w:val="001F28F7"/>
    <w:rsid w:val="001F304F"/>
    <w:rsid w:val="001F31EF"/>
    <w:rsid w:val="001F3D9A"/>
    <w:rsid w:val="001F461D"/>
    <w:rsid w:val="001F581A"/>
    <w:rsid w:val="001F5989"/>
    <w:rsid w:val="001F6554"/>
    <w:rsid w:val="001F6B5F"/>
    <w:rsid w:val="00200212"/>
    <w:rsid w:val="002006FC"/>
    <w:rsid w:val="0020113D"/>
    <w:rsid w:val="00203723"/>
    <w:rsid w:val="00203E61"/>
    <w:rsid w:val="00206A65"/>
    <w:rsid w:val="00206F11"/>
    <w:rsid w:val="00207CC6"/>
    <w:rsid w:val="0021029A"/>
    <w:rsid w:val="002106F3"/>
    <w:rsid w:val="00210FB5"/>
    <w:rsid w:val="002116F7"/>
    <w:rsid w:val="002120AC"/>
    <w:rsid w:val="00212F8F"/>
    <w:rsid w:val="002139E7"/>
    <w:rsid w:val="00213B40"/>
    <w:rsid w:val="00214083"/>
    <w:rsid w:val="00216005"/>
    <w:rsid w:val="002174C1"/>
    <w:rsid w:val="00220966"/>
    <w:rsid w:val="002213B1"/>
    <w:rsid w:val="00221504"/>
    <w:rsid w:val="0022171C"/>
    <w:rsid w:val="002227AC"/>
    <w:rsid w:val="00223048"/>
    <w:rsid w:val="002264A0"/>
    <w:rsid w:val="00226B1F"/>
    <w:rsid w:val="00232E8D"/>
    <w:rsid w:val="0023380F"/>
    <w:rsid w:val="00233F90"/>
    <w:rsid w:val="00234196"/>
    <w:rsid w:val="00234D85"/>
    <w:rsid w:val="0023749E"/>
    <w:rsid w:val="0023760A"/>
    <w:rsid w:val="00237B8B"/>
    <w:rsid w:val="002403B8"/>
    <w:rsid w:val="002425B0"/>
    <w:rsid w:val="00243F2D"/>
    <w:rsid w:val="00244ADE"/>
    <w:rsid w:val="00245570"/>
    <w:rsid w:val="00245CA0"/>
    <w:rsid w:val="0024795F"/>
    <w:rsid w:val="00251A44"/>
    <w:rsid w:val="00251E98"/>
    <w:rsid w:val="00251F41"/>
    <w:rsid w:val="00252088"/>
    <w:rsid w:val="00253C32"/>
    <w:rsid w:val="00254612"/>
    <w:rsid w:val="00255042"/>
    <w:rsid w:val="00255F63"/>
    <w:rsid w:val="0025696B"/>
    <w:rsid w:val="002605AC"/>
    <w:rsid w:val="00260D21"/>
    <w:rsid w:val="00261DF3"/>
    <w:rsid w:val="00261E54"/>
    <w:rsid w:val="00264043"/>
    <w:rsid w:val="00264B35"/>
    <w:rsid w:val="00265A76"/>
    <w:rsid w:val="00267134"/>
    <w:rsid w:val="00267AE7"/>
    <w:rsid w:val="002703C2"/>
    <w:rsid w:val="00270A56"/>
    <w:rsid w:val="0027250B"/>
    <w:rsid w:val="0027289E"/>
    <w:rsid w:val="002736D0"/>
    <w:rsid w:val="002737C3"/>
    <w:rsid w:val="00273C25"/>
    <w:rsid w:val="00273F46"/>
    <w:rsid w:val="00274A00"/>
    <w:rsid w:val="00274CB5"/>
    <w:rsid w:val="0027520D"/>
    <w:rsid w:val="00275661"/>
    <w:rsid w:val="002757F9"/>
    <w:rsid w:val="00275A36"/>
    <w:rsid w:val="00275B8E"/>
    <w:rsid w:val="0027643E"/>
    <w:rsid w:val="00276826"/>
    <w:rsid w:val="002775A5"/>
    <w:rsid w:val="00280402"/>
    <w:rsid w:val="00282140"/>
    <w:rsid w:val="002822CB"/>
    <w:rsid w:val="00284D9A"/>
    <w:rsid w:val="00286314"/>
    <w:rsid w:val="002872A8"/>
    <w:rsid w:val="00287592"/>
    <w:rsid w:val="00287E12"/>
    <w:rsid w:val="00290CE2"/>
    <w:rsid w:val="00291201"/>
    <w:rsid w:val="002915E4"/>
    <w:rsid w:val="00292041"/>
    <w:rsid w:val="002944D2"/>
    <w:rsid w:val="00295B2F"/>
    <w:rsid w:val="0029742F"/>
    <w:rsid w:val="002979D5"/>
    <w:rsid w:val="002A1B34"/>
    <w:rsid w:val="002A40B4"/>
    <w:rsid w:val="002A54E2"/>
    <w:rsid w:val="002A57BE"/>
    <w:rsid w:val="002A5A77"/>
    <w:rsid w:val="002A67B5"/>
    <w:rsid w:val="002A7AA1"/>
    <w:rsid w:val="002B1734"/>
    <w:rsid w:val="002B1C69"/>
    <w:rsid w:val="002B1CB4"/>
    <w:rsid w:val="002B23AF"/>
    <w:rsid w:val="002B2996"/>
    <w:rsid w:val="002B2A70"/>
    <w:rsid w:val="002B3E93"/>
    <w:rsid w:val="002B436B"/>
    <w:rsid w:val="002B44C1"/>
    <w:rsid w:val="002B4597"/>
    <w:rsid w:val="002B5764"/>
    <w:rsid w:val="002B5CDB"/>
    <w:rsid w:val="002B766D"/>
    <w:rsid w:val="002B79C2"/>
    <w:rsid w:val="002C0C64"/>
    <w:rsid w:val="002C2381"/>
    <w:rsid w:val="002C3B27"/>
    <w:rsid w:val="002C3D39"/>
    <w:rsid w:val="002C71AD"/>
    <w:rsid w:val="002D2131"/>
    <w:rsid w:val="002D49F4"/>
    <w:rsid w:val="002D4EBA"/>
    <w:rsid w:val="002D62B3"/>
    <w:rsid w:val="002D6A81"/>
    <w:rsid w:val="002D6DA9"/>
    <w:rsid w:val="002D7D9F"/>
    <w:rsid w:val="002E089B"/>
    <w:rsid w:val="002E1354"/>
    <w:rsid w:val="002E18DE"/>
    <w:rsid w:val="002E21B9"/>
    <w:rsid w:val="002E2371"/>
    <w:rsid w:val="002E397D"/>
    <w:rsid w:val="002E4BA8"/>
    <w:rsid w:val="002E5A95"/>
    <w:rsid w:val="002E5B2E"/>
    <w:rsid w:val="002E6A92"/>
    <w:rsid w:val="002E6F3A"/>
    <w:rsid w:val="002E75F6"/>
    <w:rsid w:val="002F0A37"/>
    <w:rsid w:val="002F2B56"/>
    <w:rsid w:val="002F6B26"/>
    <w:rsid w:val="002F6C0E"/>
    <w:rsid w:val="002F7761"/>
    <w:rsid w:val="002F78AC"/>
    <w:rsid w:val="00302656"/>
    <w:rsid w:val="003047EF"/>
    <w:rsid w:val="00305033"/>
    <w:rsid w:val="003055BE"/>
    <w:rsid w:val="003068CA"/>
    <w:rsid w:val="003075C1"/>
    <w:rsid w:val="00310045"/>
    <w:rsid w:val="003103B7"/>
    <w:rsid w:val="00311334"/>
    <w:rsid w:val="0031177B"/>
    <w:rsid w:val="003127D2"/>
    <w:rsid w:val="00314283"/>
    <w:rsid w:val="00315E78"/>
    <w:rsid w:val="003166CA"/>
    <w:rsid w:val="003171AC"/>
    <w:rsid w:val="00320176"/>
    <w:rsid w:val="0032211A"/>
    <w:rsid w:val="003223F5"/>
    <w:rsid w:val="00322599"/>
    <w:rsid w:val="00323FAC"/>
    <w:rsid w:val="003242D8"/>
    <w:rsid w:val="0032448C"/>
    <w:rsid w:val="003259E1"/>
    <w:rsid w:val="003272E9"/>
    <w:rsid w:val="00327B23"/>
    <w:rsid w:val="003312AF"/>
    <w:rsid w:val="00332EEC"/>
    <w:rsid w:val="00333CE6"/>
    <w:rsid w:val="00336131"/>
    <w:rsid w:val="00337764"/>
    <w:rsid w:val="003379CF"/>
    <w:rsid w:val="003401E7"/>
    <w:rsid w:val="003402EA"/>
    <w:rsid w:val="00341F12"/>
    <w:rsid w:val="00342929"/>
    <w:rsid w:val="00342A08"/>
    <w:rsid w:val="00342A2E"/>
    <w:rsid w:val="00342DF2"/>
    <w:rsid w:val="0034344B"/>
    <w:rsid w:val="00344284"/>
    <w:rsid w:val="0034551A"/>
    <w:rsid w:val="00350C39"/>
    <w:rsid w:val="00350EFC"/>
    <w:rsid w:val="00351753"/>
    <w:rsid w:val="00351A59"/>
    <w:rsid w:val="0035297F"/>
    <w:rsid w:val="00352FC7"/>
    <w:rsid w:val="0035368F"/>
    <w:rsid w:val="003541A0"/>
    <w:rsid w:val="00354F14"/>
    <w:rsid w:val="00355251"/>
    <w:rsid w:val="00355400"/>
    <w:rsid w:val="0035640B"/>
    <w:rsid w:val="003567D6"/>
    <w:rsid w:val="00356A30"/>
    <w:rsid w:val="003605E6"/>
    <w:rsid w:val="003613F6"/>
    <w:rsid w:val="00362460"/>
    <w:rsid w:val="00363454"/>
    <w:rsid w:val="00366619"/>
    <w:rsid w:val="00370169"/>
    <w:rsid w:val="00371D4B"/>
    <w:rsid w:val="0037325E"/>
    <w:rsid w:val="0037350A"/>
    <w:rsid w:val="00373C6E"/>
    <w:rsid w:val="0037406B"/>
    <w:rsid w:val="003740B4"/>
    <w:rsid w:val="00374907"/>
    <w:rsid w:val="00374DB2"/>
    <w:rsid w:val="00377E85"/>
    <w:rsid w:val="00380371"/>
    <w:rsid w:val="00380469"/>
    <w:rsid w:val="0038079E"/>
    <w:rsid w:val="00380B11"/>
    <w:rsid w:val="00381B43"/>
    <w:rsid w:val="00381E8E"/>
    <w:rsid w:val="00384DB8"/>
    <w:rsid w:val="0039017D"/>
    <w:rsid w:val="003909FC"/>
    <w:rsid w:val="00390CAE"/>
    <w:rsid w:val="00390E7C"/>
    <w:rsid w:val="003912DF"/>
    <w:rsid w:val="00393A07"/>
    <w:rsid w:val="00394867"/>
    <w:rsid w:val="00396487"/>
    <w:rsid w:val="00397274"/>
    <w:rsid w:val="003978DF"/>
    <w:rsid w:val="003A0F9A"/>
    <w:rsid w:val="003A1D85"/>
    <w:rsid w:val="003A2519"/>
    <w:rsid w:val="003A3304"/>
    <w:rsid w:val="003A4820"/>
    <w:rsid w:val="003A4A6E"/>
    <w:rsid w:val="003A4DCB"/>
    <w:rsid w:val="003A4E0B"/>
    <w:rsid w:val="003A5EEC"/>
    <w:rsid w:val="003A5F95"/>
    <w:rsid w:val="003A6D01"/>
    <w:rsid w:val="003B17E5"/>
    <w:rsid w:val="003B2940"/>
    <w:rsid w:val="003B30AC"/>
    <w:rsid w:val="003B3CE0"/>
    <w:rsid w:val="003B4E70"/>
    <w:rsid w:val="003B51B5"/>
    <w:rsid w:val="003B5B62"/>
    <w:rsid w:val="003B6CF0"/>
    <w:rsid w:val="003B7A66"/>
    <w:rsid w:val="003C05CD"/>
    <w:rsid w:val="003C22D9"/>
    <w:rsid w:val="003C3D9A"/>
    <w:rsid w:val="003C575D"/>
    <w:rsid w:val="003C67F1"/>
    <w:rsid w:val="003C7DF5"/>
    <w:rsid w:val="003D0014"/>
    <w:rsid w:val="003D0033"/>
    <w:rsid w:val="003D176A"/>
    <w:rsid w:val="003D2295"/>
    <w:rsid w:val="003D5E1A"/>
    <w:rsid w:val="003D6C25"/>
    <w:rsid w:val="003D7D57"/>
    <w:rsid w:val="003D7F37"/>
    <w:rsid w:val="003E02E4"/>
    <w:rsid w:val="003E2284"/>
    <w:rsid w:val="003E32D8"/>
    <w:rsid w:val="003E33A0"/>
    <w:rsid w:val="003E40B9"/>
    <w:rsid w:val="003E4558"/>
    <w:rsid w:val="003E54CB"/>
    <w:rsid w:val="003F0367"/>
    <w:rsid w:val="003F058D"/>
    <w:rsid w:val="003F1CD2"/>
    <w:rsid w:val="003F28F9"/>
    <w:rsid w:val="003F3F07"/>
    <w:rsid w:val="003F4062"/>
    <w:rsid w:val="003F4C11"/>
    <w:rsid w:val="003F4D47"/>
    <w:rsid w:val="003F4F15"/>
    <w:rsid w:val="003F58E9"/>
    <w:rsid w:val="003F5944"/>
    <w:rsid w:val="003F5CC7"/>
    <w:rsid w:val="003F7F19"/>
    <w:rsid w:val="0040013D"/>
    <w:rsid w:val="004016B8"/>
    <w:rsid w:val="0040179D"/>
    <w:rsid w:val="00401F92"/>
    <w:rsid w:val="00402C5B"/>
    <w:rsid w:val="0040371A"/>
    <w:rsid w:val="00403EEC"/>
    <w:rsid w:val="00404376"/>
    <w:rsid w:val="00404603"/>
    <w:rsid w:val="0040464F"/>
    <w:rsid w:val="0040625D"/>
    <w:rsid w:val="00407E35"/>
    <w:rsid w:val="00411020"/>
    <w:rsid w:val="004126E3"/>
    <w:rsid w:val="004135A6"/>
    <w:rsid w:val="00413657"/>
    <w:rsid w:val="00413FD9"/>
    <w:rsid w:val="00420E56"/>
    <w:rsid w:val="00421F99"/>
    <w:rsid w:val="004230DD"/>
    <w:rsid w:val="0042419E"/>
    <w:rsid w:val="004244AC"/>
    <w:rsid w:val="00424753"/>
    <w:rsid w:val="00430F5B"/>
    <w:rsid w:val="00430F89"/>
    <w:rsid w:val="004311E2"/>
    <w:rsid w:val="00432708"/>
    <w:rsid w:val="004327F7"/>
    <w:rsid w:val="00433D9A"/>
    <w:rsid w:val="00434DE4"/>
    <w:rsid w:val="00435B3C"/>
    <w:rsid w:val="00436F5C"/>
    <w:rsid w:val="00440720"/>
    <w:rsid w:val="00441C69"/>
    <w:rsid w:val="0044505E"/>
    <w:rsid w:val="00445BCE"/>
    <w:rsid w:val="00445C0E"/>
    <w:rsid w:val="00445CE1"/>
    <w:rsid w:val="00445F80"/>
    <w:rsid w:val="004461DC"/>
    <w:rsid w:val="00447F72"/>
    <w:rsid w:val="00451077"/>
    <w:rsid w:val="004510BA"/>
    <w:rsid w:val="00451FF3"/>
    <w:rsid w:val="00452439"/>
    <w:rsid w:val="00453E09"/>
    <w:rsid w:val="00456E5A"/>
    <w:rsid w:val="00456EF7"/>
    <w:rsid w:val="004602B1"/>
    <w:rsid w:val="0046083E"/>
    <w:rsid w:val="00460C1D"/>
    <w:rsid w:val="00461CEF"/>
    <w:rsid w:val="004627CE"/>
    <w:rsid w:val="00462902"/>
    <w:rsid w:val="00463280"/>
    <w:rsid w:val="004632F9"/>
    <w:rsid w:val="004637AD"/>
    <w:rsid w:val="0046578A"/>
    <w:rsid w:val="00466359"/>
    <w:rsid w:val="00467682"/>
    <w:rsid w:val="00467EC5"/>
    <w:rsid w:val="00470DA0"/>
    <w:rsid w:val="00472E56"/>
    <w:rsid w:val="00472FFB"/>
    <w:rsid w:val="004740A9"/>
    <w:rsid w:val="00474ACD"/>
    <w:rsid w:val="004755B1"/>
    <w:rsid w:val="00475D51"/>
    <w:rsid w:val="00476781"/>
    <w:rsid w:val="0048042A"/>
    <w:rsid w:val="00482711"/>
    <w:rsid w:val="0048307A"/>
    <w:rsid w:val="00485070"/>
    <w:rsid w:val="004853EE"/>
    <w:rsid w:val="004854E0"/>
    <w:rsid w:val="004857B1"/>
    <w:rsid w:val="00485995"/>
    <w:rsid w:val="00487290"/>
    <w:rsid w:val="00487C91"/>
    <w:rsid w:val="00490D50"/>
    <w:rsid w:val="004920D3"/>
    <w:rsid w:val="004920E7"/>
    <w:rsid w:val="00492BE5"/>
    <w:rsid w:val="00493B23"/>
    <w:rsid w:val="004942FD"/>
    <w:rsid w:val="00494B95"/>
    <w:rsid w:val="00494CBC"/>
    <w:rsid w:val="004969A8"/>
    <w:rsid w:val="00497A97"/>
    <w:rsid w:val="004A1584"/>
    <w:rsid w:val="004A2015"/>
    <w:rsid w:val="004A4EC5"/>
    <w:rsid w:val="004A6246"/>
    <w:rsid w:val="004A62AF"/>
    <w:rsid w:val="004A791E"/>
    <w:rsid w:val="004B0FBE"/>
    <w:rsid w:val="004B1460"/>
    <w:rsid w:val="004B15CE"/>
    <w:rsid w:val="004B2AAF"/>
    <w:rsid w:val="004B2F79"/>
    <w:rsid w:val="004B3DAB"/>
    <w:rsid w:val="004B6808"/>
    <w:rsid w:val="004C026B"/>
    <w:rsid w:val="004C047A"/>
    <w:rsid w:val="004C0D61"/>
    <w:rsid w:val="004C32F0"/>
    <w:rsid w:val="004C3748"/>
    <w:rsid w:val="004C4E31"/>
    <w:rsid w:val="004C6350"/>
    <w:rsid w:val="004C6D7C"/>
    <w:rsid w:val="004D0CCD"/>
    <w:rsid w:val="004D1A0C"/>
    <w:rsid w:val="004D3AEC"/>
    <w:rsid w:val="004D417F"/>
    <w:rsid w:val="004D763F"/>
    <w:rsid w:val="004D7D44"/>
    <w:rsid w:val="004E0E52"/>
    <w:rsid w:val="004E24C3"/>
    <w:rsid w:val="004E2677"/>
    <w:rsid w:val="004E297D"/>
    <w:rsid w:val="004E29AF"/>
    <w:rsid w:val="004E3038"/>
    <w:rsid w:val="004E3B3F"/>
    <w:rsid w:val="004E533A"/>
    <w:rsid w:val="004E55AB"/>
    <w:rsid w:val="004E6658"/>
    <w:rsid w:val="004E6AD7"/>
    <w:rsid w:val="004E745B"/>
    <w:rsid w:val="004E7504"/>
    <w:rsid w:val="004F01DF"/>
    <w:rsid w:val="004F1686"/>
    <w:rsid w:val="004F1A4C"/>
    <w:rsid w:val="004F29E9"/>
    <w:rsid w:val="004F4473"/>
    <w:rsid w:val="004F5660"/>
    <w:rsid w:val="004F5F5C"/>
    <w:rsid w:val="0050021B"/>
    <w:rsid w:val="00501713"/>
    <w:rsid w:val="00501DB5"/>
    <w:rsid w:val="00502FE3"/>
    <w:rsid w:val="00503158"/>
    <w:rsid w:val="0050341F"/>
    <w:rsid w:val="00503D03"/>
    <w:rsid w:val="00504C63"/>
    <w:rsid w:val="00504F1B"/>
    <w:rsid w:val="00504FDA"/>
    <w:rsid w:val="00506795"/>
    <w:rsid w:val="00507097"/>
    <w:rsid w:val="005100BE"/>
    <w:rsid w:val="00510A37"/>
    <w:rsid w:val="005116F1"/>
    <w:rsid w:val="00511F63"/>
    <w:rsid w:val="00512821"/>
    <w:rsid w:val="00513392"/>
    <w:rsid w:val="00513A4D"/>
    <w:rsid w:val="00516570"/>
    <w:rsid w:val="00517B48"/>
    <w:rsid w:val="005217EF"/>
    <w:rsid w:val="00524379"/>
    <w:rsid w:val="0052638B"/>
    <w:rsid w:val="0052670E"/>
    <w:rsid w:val="00527944"/>
    <w:rsid w:val="00527B1C"/>
    <w:rsid w:val="005308D2"/>
    <w:rsid w:val="00530947"/>
    <w:rsid w:val="00530C0C"/>
    <w:rsid w:val="005312E5"/>
    <w:rsid w:val="005330CA"/>
    <w:rsid w:val="005348FC"/>
    <w:rsid w:val="00537322"/>
    <w:rsid w:val="00540331"/>
    <w:rsid w:val="0054063C"/>
    <w:rsid w:val="00541EA3"/>
    <w:rsid w:val="005439FF"/>
    <w:rsid w:val="00544659"/>
    <w:rsid w:val="00544C1A"/>
    <w:rsid w:val="0054566A"/>
    <w:rsid w:val="005459B2"/>
    <w:rsid w:val="0054786E"/>
    <w:rsid w:val="00551687"/>
    <w:rsid w:val="00551A93"/>
    <w:rsid w:val="00551BBE"/>
    <w:rsid w:val="00551E2D"/>
    <w:rsid w:val="00552585"/>
    <w:rsid w:val="0055273F"/>
    <w:rsid w:val="005532FB"/>
    <w:rsid w:val="00553CF1"/>
    <w:rsid w:val="00553D07"/>
    <w:rsid w:val="00554080"/>
    <w:rsid w:val="00557E61"/>
    <w:rsid w:val="00557F89"/>
    <w:rsid w:val="00561E16"/>
    <w:rsid w:val="00562FE0"/>
    <w:rsid w:val="0056370E"/>
    <w:rsid w:val="005638CF"/>
    <w:rsid w:val="0056466D"/>
    <w:rsid w:val="00565931"/>
    <w:rsid w:val="00571C63"/>
    <w:rsid w:val="0057348B"/>
    <w:rsid w:val="0057374C"/>
    <w:rsid w:val="00575197"/>
    <w:rsid w:val="00575216"/>
    <w:rsid w:val="00576E30"/>
    <w:rsid w:val="0057756E"/>
    <w:rsid w:val="00580A62"/>
    <w:rsid w:val="00581C2D"/>
    <w:rsid w:val="0058218B"/>
    <w:rsid w:val="005828A8"/>
    <w:rsid w:val="005839A4"/>
    <w:rsid w:val="0058417D"/>
    <w:rsid w:val="005850BE"/>
    <w:rsid w:val="0058587B"/>
    <w:rsid w:val="00586BB5"/>
    <w:rsid w:val="005906DB"/>
    <w:rsid w:val="00590FB0"/>
    <w:rsid w:val="005915D6"/>
    <w:rsid w:val="00591A95"/>
    <w:rsid w:val="00592809"/>
    <w:rsid w:val="00593AB4"/>
    <w:rsid w:val="00594E96"/>
    <w:rsid w:val="00595445"/>
    <w:rsid w:val="0059798A"/>
    <w:rsid w:val="005A1365"/>
    <w:rsid w:val="005A1752"/>
    <w:rsid w:val="005A20A0"/>
    <w:rsid w:val="005A2EBD"/>
    <w:rsid w:val="005A3BF2"/>
    <w:rsid w:val="005A3E87"/>
    <w:rsid w:val="005A49C5"/>
    <w:rsid w:val="005A671F"/>
    <w:rsid w:val="005A73F5"/>
    <w:rsid w:val="005B10D5"/>
    <w:rsid w:val="005B3A8B"/>
    <w:rsid w:val="005B3A94"/>
    <w:rsid w:val="005B4623"/>
    <w:rsid w:val="005B4663"/>
    <w:rsid w:val="005B58D2"/>
    <w:rsid w:val="005B5BD3"/>
    <w:rsid w:val="005B7479"/>
    <w:rsid w:val="005C170A"/>
    <w:rsid w:val="005C1D34"/>
    <w:rsid w:val="005C23C2"/>
    <w:rsid w:val="005C2A32"/>
    <w:rsid w:val="005C3701"/>
    <w:rsid w:val="005C3A91"/>
    <w:rsid w:val="005C44F6"/>
    <w:rsid w:val="005C45AE"/>
    <w:rsid w:val="005C4989"/>
    <w:rsid w:val="005C538A"/>
    <w:rsid w:val="005C6FFA"/>
    <w:rsid w:val="005C7ECD"/>
    <w:rsid w:val="005C7FF0"/>
    <w:rsid w:val="005D2997"/>
    <w:rsid w:val="005D3168"/>
    <w:rsid w:val="005D360F"/>
    <w:rsid w:val="005D4ABA"/>
    <w:rsid w:val="005D5C18"/>
    <w:rsid w:val="005D5C20"/>
    <w:rsid w:val="005D70B6"/>
    <w:rsid w:val="005D7C5F"/>
    <w:rsid w:val="005D7FEA"/>
    <w:rsid w:val="005E0059"/>
    <w:rsid w:val="005E0CF9"/>
    <w:rsid w:val="005E2BD0"/>
    <w:rsid w:val="005E2F7C"/>
    <w:rsid w:val="005E4097"/>
    <w:rsid w:val="005E47F4"/>
    <w:rsid w:val="005E583F"/>
    <w:rsid w:val="005E7228"/>
    <w:rsid w:val="005E723C"/>
    <w:rsid w:val="005F0604"/>
    <w:rsid w:val="005F228F"/>
    <w:rsid w:val="005F4760"/>
    <w:rsid w:val="005F5541"/>
    <w:rsid w:val="005F579A"/>
    <w:rsid w:val="005F66A8"/>
    <w:rsid w:val="005F67A8"/>
    <w:rsid w:val="005F77AB"/>
    <w:rsid w:val="00600508"/>
    <w:rsid w:val="00601A07"/>
    <w:rsid w:val="00601F2B"/>
    <w:rsid w:val="00601F5F"/>
    <w:rsid w:val="00603199"/>
    <w:rsid w:val="006039EE"/>
    <w:rsid w:val="006043A2"/>
    <w:rsid w:val="006048AB"/>
    <w:rsid w:val="006063E0"/>
    <w:rsid w:val="00607071"/>
    <w:rsid w:val="00610CFF"/>
    <w:rsid w:val="00611990"/>
    <w:rsid w:val="00611C12"/>
    <w:rsid w:val="006121AA"/>
    <w:rsid w:val="00612F69"/>
    <w:rsid w:val="00614084"/>
    <w:rsid w:val="00615F49"/>
    <w:rsid w:val="00616DF0"/>
    <w:rsid w:val="00616E6F"/>
    <w:rsid w:val="006209CA"/>
    <w:rsid w:val="00620AA9"/>
    <w:rsid w:val="00620F26"/>
    <w:rsid w:val="00621AD7"/>
    <w:rsid w:val="00623449"/>
    <w:rsid w:val="00623669"/>
    <w:rsid w:val="00623996"/>
    <w:rsid w:val="006244FA"/>
    <w:rsid w:val="006248FE"/>
    <w:rsid w:val="00624F14"/>
    <w:rsid w:val="00626083"/>
    <w:rsid w:val="00626739"/>
    <w:rsid w:val="00626858"/>
    <w:rsid w:val="006273CA"/>
    <w:rsid w:val="00627DE7"/>
    <w:rsid w:val="00630EFF"/>
    <w:rsid w:val="00631FAE"/>
    <w:rsid w:val="006325A4"/>
    <w:rsid w:val="00632AE4"/>
    <w:rsid w:val="00632DBA"/>
    <w:rsid w:val="00633587"/>
    <w:rsid w:val="006337D2"/>
    <w:rsid w:val="00633EED"/>
    <w:rsid w:val="00635678"/>
    <w:rsid w:val="00640285"/>
    <w:rsid w:val="00644195"/>
    <w:rsid w:val="006442EA"/>
    <w:rsid w:val="0064525A"/>
    <w:rsid w:val="006452EE"/>
    <w:rsid w:val="006454E4"/>
    <w:rsid w:val="006468D7"/>
    <w:rsid w:val="00646986"/>
    <w:rsid w:val="00646AD4"/>
    <w:rsid w:val="0065177E"/>
    <w:rsid w:val="00652B02"/>
    <w:rsid w:val="00652F77"/>
    <w:rsid w:val="00654165"/>
    <w:rsid w:val="00654603"/>
    <w:rsid w:val="00655825"/>
    <w:rsid w:val="00656F25"/>
    <w:rsid w:val="0065722F"/>
    <w:rsid w:val="006572A0"/>
    <w:rsid w:val="00661E3D"/>
    <w:rsid w:val="00662536"/>
    <w:rsid w:val="0066382A"/>
    <w:rsid w:val="0066389A"/>
    <w:rsid w:val="00663A3D"/>
    <w:rsid w:val="00664742"/>
    <w:rsid w:val="00664892"/>
    <w:rsid w:val="00664B56"/>
    <w:rsid w:val="0066546F"/>
    <w:rsid w:val="006667F7"/>
    <w:rsid w:val="00666C59"/>
    <w:rsid w:val="0066705A"/>
    <w:rsid w:val="006673DE"/>
    <w:rsid w:val="0066791F"/>
    <w:rsid w:val="00673CA5"/>
    <w:rsid w:val="00673DF4"/>
    <w:rsid w:val="006740B4"/>
    <w:rsid w:val="00674A08"/>
    <w:rsid w:val="00674AAB"/>
    <w:rsid w:val="00674C0F"/>
    <w:rsid w:val="00676D51"/>
    <w:rsid w:val="0067718E"/>
    <w:rsid w:val="00677EFB"/>
    <w:rsid w:val="00680F07"/>
    <w:rsid w:val="006816EB"/>
    <w:rsid w:val="00681C20"/>
    <w:rsid w:val="006832AC"/>
    <w:rsid w:val="006848F0"/>
    <w:rsid w:val="006852C6"/>
    <w:rsid w:val="0068632B"/>
    <w:rsid w:val="00687B37"/>
    <w:rsid w:val="00687CE0"/>
    <w:rsid w:val="00691685"/>
    <w:rsid w:val="00691BE0"/>
    <w:rsid w:val="00692126"/>
    <w:rsid w:val="006930DB"/>
    <w:rsid w:val="0069464E"/>
    <w:rsid w:val="00695573"/>
    <w:rsid w:val="00695DF8"/>
    <w:rsid w:val="00695E39"/>
    <w:rsid w:val="00696718"/>
    <w:rsid w:val="00697811"/>
    <w:rsid w:val="006A18C7"/>
    <w:rsid w:val="006A22ED"/>
    <w:rsid w:val="006A26C7"/>
    <w:rsid w:val="006A3851"/>
    <w:rsid w:val="006A4647"/>
    <w:rsid w:val="006A5C78"/>
    <w:rsid w:val="006A5D0B"/>
    <w:rsid w:val="006A67A8"/>
    <w:rsid w:val="006A7766"/>
    <w:rsid w:val="006A7D0F"/>
    <w:rsid w:val="006B056E"/>
    <w:rsid w:val="006B07C9"/>
    <w:rsid w:val="006B1674"/>
    <w:rsid w:val="006B24CC"/>
    <w:rsid w:val="006B2767"/>
    <w:rsid w:val="006B4CEE"/>
    <w:rsid w:val="006B5D89"/>
    <w:rsid w:val="006B6222"/>
    <w:rsid w:val="006B66A6"/>
    <w:rsid w:val="006B67F3"/>
    <w:rsid w:val="006B7238"/>
    <w:rsid w:val="006C0456"/>
    <w:rsid w:val="006C1589"/>
    <w:rsid w:val="006C38B6"/>
    <w:rsid w:val="006C398E"/>
    <w:rsid w:val="006C4721"/>
    <w:rsid w:val="006C58EF"/>
    <w:rsid w:val="006C5C38"/>
    <w:rsid w:val="006C6125"/>
    <w:rsid w:val="006C6C7E"/>
    <w:rsid w:val="006C7BC2"/>
    <w:rsid w:val="006C7D8D"/>
    <w:rsid w:val="006D080D"/>
    <w:rsid w:val="006D2812"/>
    <w:rsid w:val="006D3898"/>
    <w:rsid w:val="006E120F"/>
    <w:rsid w:val="006E1357"/>
    <w:rsid w:val="006E3187"/>
    <w:rsid w:val="006E33E8"/>
    <w:rsid w:val="006E5774"/>
    <w:rsid w:val="006E58D3"/>
    <w:rsid w:val="006E6052"/>
    <w:rsid w:val="006E67C1"/>
    <w:rsid w:val="006F0DBA"/>
    <w:rsid w:val="006F1A7A"/>
    <w:rsid w:val="006F2EF8"/>
    <w:rsid w:val="006F3142"/>
    <w:rsid w:val="006F5CCF"/>
    <w:rsid w:val="006F6DB2"/>
    <w:rsid w:val="006F7EFA"/>
    <w:rsid w:val="00701469"/>
    <w:rsid w:val="007022F9"/>
    <w:rsid w:val="00703BE1"/>
    <w:rsid w:val="00703E16"/>
    <w:rsid w:val="007047D5"/>
    <w:rsid w:val="00705B10"/>
    <w:rsid w:val="00705BB0"/>
    <w:rsid w:val="00706C22"/>
    <w:rsid w:val="00707591"/>
    <w:rsid w:val="007123B4"/>
    <w:rsid w:val="007148D6"/>
    <w:rsid w:val="00715247"/>
    <w:rsid w:val="007155B6"/>
    <w:rsid w:val="00715E87"/>
    <w:rsid w:val="00716085"/>
    <w:rsid w:val="007171C5"/>
    <w:rsid w:val="00721339"/>
    <w:rsid w:val="00721EF0"/>
    <w:rsid w:val="00721F51"/>
    <w:rsid w:val="00722081"/>
    <w:rsid w:val="00722508"/>
    <w:rsid w:val="00722CA7"/>
    <w:rsid w:val="0072382F"/>
    <w:rsid w:val="0072434B"/>
    <w:rsid w:val="007249BC"/>
    <w:rsid w:val="0072509E"/>
    <w:rsid w:val="007256DC"/>
    <w:rsid w:val="00725A75"/>
    <w:rsid w:val="00726EA1"/>
    <w:rsid w:val="00730449"/>
    <w:rsid w:val="007306C8"/>
    <w:rsid w:val="00731749"/>
    <w:rsid w:val="00732FA6"/>
    <w:rsid w:val="00733034"/>
    <w:rsid w:val="00733762"/>
    <w:rsid w:val="00733B09"/>
    <w:rsid w:val="00734B40"/>
    <w:rsid w:val="00736041"/>
    <w:rsid w:val="00736414"/>
    <w:rsid w:val="00741833"/>
    <w:rsid w:val="0074288F"/>
    <w:rsid w:val="007448B7"/>
    <w:rsid w:val="0074744D"/>
    <w:rsid w:val="007505EE"/>
    <w:rsid w:val="007535E5"/>
    <w:rsid w:val="007538B0"/>
    <w:rsid w:val="0075499C"/>
    <w:rsid w:val="00754F90"/>
    <w:rsid w:val="00755165"/>
    <w:rsid w:val="00756807"/>
    <w:rsid w:val="00757183"/>
    <w:rsid w:val="0075782A"/>
    <w:rsid w:val="00760F1B"/>
    <w:rsid w:val="00761116"/>
    <w:rsid w:val="00763DF8"/>
    <w:rsid w:val="00764332"/>
    <w:rsid w:val="007678BE"/>
    <w:rsid w:val="007678E3"/>
    <w:rsid w:val="00767B80"/>
    <w:rsid w:val="00770F2E"/>
    <w:rsid w:val="007710BE"/>
    <w:rsid w:val="00773263"/>
    <w:rsid w:val="00773865"/>
    <w:rsid w:val="00773942"/>
    <w:rsid w:val="00774CFF"/>
    <w:rsid w:val="007804E0"/>
    <w:rsid w:val="007805B3"/>
    <w:rsid w:val="00781979"/>
    <w:rsid w:val="00784044"/>
    <w:rsid w:val="00784B70"/>
    <w:rsid w:val="00785E27"/>
    <w:rsid w:val="00786255"/>
    <w:rsid w:val="00786317"/>
    <w:rsid w:val="007868B4"/>
    <w:rsid w:val="00787D47"/>
    <w:rsid w:val="00790BF8"/>
    <w:rsid w:val="00790D15"/>
    <w:rsid w:val="007911C8"/>
    <w:rsid w:val="0079166B"/>
    <w:rsid w:val="00791FEC"/>
    <w:rsid w:val="007967D5"/>
    <w:rsid w:val="0079682D"/>
    <w:rsid w:val="007968E2"/>
    <w:rsid w:val="00796E5D"/>
    <w:rsid w:val="007A1425"/>
    <w:rsid w:val="007A19F3"/>
    <w:rsid w:val="007A202B"/>
    <w:rsid w:val="007A2E83"/>
    <w:rsid w:val="007A3924"/>
    <w:rsid w:val="007A402E"/>
    <w:rsid w:val="007A5C8D"/>
    <w:rsid w:val="007A5F84"/>
    <w:rsid w:val="007A752F"/>
    <w:rsid w:val="007B11DD"/>
    <w:rsid w:val="007B1B57"/>
    <w:rsid w:val="007B1F6D"/>
    <w:rsid w:val="007B2D7D"/>
    <w:rsid w:val="007B3498"/>
    <w:rsid w:val="007B4F52"/>
    <w:rsid w:val="007B577E"/>
    <w:rsid w:val="007B6AD1"/>
    <w:rsid w:val="007C0284"/>
    <w:rsid w:val="007C0E91"/>
    <w:rsid w:val="007C3C3F"/>
    <w:rsid w:val="007C451A"/>
    <w:rsid w:val="007C4A63"/>
    <w:rsid w:val="007C7319"/>
    <w:rsid w:val="007C7C45"/>
    <w:rsid w:val="007D03B5"/>
    <w:rsid w:val="007D1424"/>
    <w:rsid w:val="007D2714"/>
    <w:rsid w:val="007D2F99"/>
    <w:rsid w:val="007D41DD"/>
    <w:rsid w:val="007D524E"/>
    <w:rsid w:val="007D6602"/>
    <w:rsid w:val="007D6F7B"/>
    <w:rsid w:val="007E0524"/>
    <w:rsid w:val="007E0877"/>
    <w:rsid w:val="007E1F5A"/>
    <w:rsid w:val="007E24CE"/>
    <w:rsid w:val="007E518E"/>
    <w:rsid w:val="007E52C6"/>
    <w:rsid w:val="007E5FC9"/>
    <w:rsid w:val="007E6A83"/>
    <w:rsid w:val="007E6A94"/>
    <w:rsid w:val="007E7A08"/>
    <w:rsid w:val="007F43A4"/>
    <w:rsid w:val="007F469E"/>
    <w:rsid w:val="007F5B4F"/>
    <w:rsid w:val="007F68C1"/>
    <w:rsid w:val="007F7E7E"/>
    <w:rsid w:val="00800AEB"/>
    <w:rsid w:val="00801271"/>
    <w:rsid w:val="008020D7"/>
    <w:rsid w:val="00802AC4"/>
    <w:rsid w:val="0080357A"/>
    <w:rsid w:val="00804392"/>
    <w:rsid w:val="00804878"/>
    <w:rsid w:val="0080537E"/>
    <w:rsid w:val="00806007"/>
    <w:rsid w:val="00807BF1"/>
    <w:rsid w:val="008100FF"/>
    <w:rsid w:val="008104D3"/>
    <w:rsid w:val="0081221B"/>
    <w:rsid w:val="008140B6"/>
    <w:rsid w:val="0081438B"/>
    <w:rsid w:val="00814552"/>
    <w:rsid w:val="00815F34"/>
    <w:rsid w:val="00817E32"/>
    <w:rsid w:val="00821166"/>
    <w:rsid w:val="008211E7"/>
    <w:rsid w:val="008239AC"/>
    <w:rsid w:val="00825B25"/>
    <w:rsid w:val="00826495"/>
    <w:rsid w:val="00826885"/>
    <w:rsid w:val="00826AEA"/>
    <w:rsid w:val="00827FB9"/>
    <w:rsid w:val="00830FB8"/>
    <w:rsid w:val="008310D5"/>
    <w:rsid w:val="008315A8"/>
    <w:rsid w:val="00832602"/>
    <w:rsid w:val="008329B3"/>
    <w:rsid w:val="008335FF"/>
    <w:rsid w:val="00834A2D"/>
    <w:rsid w:val="00836063"/>
    <w:rsid w:val="00836224"/>
    <w:rsid w:val="00840FEF"/>
    <w:rsid w:val="00841F7D"/>
    <w:rsid w:val="00843054"/>
    <w:rsid w:val="0084333A"/>
    <w:rsid w:val="0084459E"/>
    <w:rsid w:val="00844719"/>
    <w:rsid w:val="00844FCD"/>
    <w:rsid w:val="00846399"/>
    <w:rsid w:val="00847189"/>
    <w:rsid w:val="008477CD"/>
    <w:rsid w:val="008507A5"/>
    <w:rsid w:val="00851B4F"/>
    <w:rsid w:val="00851C8E"/>
    <w:rsid w:val="00851D1B"/>
    <w:rsid w:val="00852EE7"/>
    <w:rsid w:val="0085376E"/>
    <w:rsid w:val="0085436E"/>
    <w:rsid w:val="0085472C"/>
    <w:rsid w:val="00854F48"/>
    <w:rsid w:val="00856F83"/>
    <w:rsid w:val="00857587"/>
    <w:rsid w:val="00857667"/>
    <w:rsid w:val="00857851"/>
    <w:rsid w:val="0086006F"/>
    <w:rsid w:val="00860D6D"/>
    <w:rsid w:val="00862516"/>
    <w:rsid w:val="00866227"/>
    <w:rsid w:val="0086628F"/>
    <w:rsid w:val="0086752B"/>
    <w:rsid w:val="00867800"/>
    <w:rsid w:val="0086785B"/>
    <w:rsid w:val="00867C2C"/>
    <w:rsid w:val="0087022E"/>
    <w:rsid w:val="0087144F"/>
    <w:rsid w:val="00871C67"/>
    <w:rsid w:val="00872069"/>
    <w:rsid w:val="0087238C"/>
    <w:rsid w:val="00872B74"/>
    <w:rsid w:val="008743B7"/>
    <w:rsid w:val="00875C9E"/>
    <w:rsid w:val="0087608D"/>
    <w:rsid w:val="00876116"/>
    <w:rsid w:val="00876CD7"/>
    <w:rsid w:val="00877A6F"/>
    <w:rsid w:val="00880FA1"/>
    <w:rsid w:val="008830EE"/>
    <w:rsid w:val="0088311D"/>
    <w:rsid w:val="00883BA8"/>
    <w:rsid w:val="0088492E"/>
    <w:rsid w:val="008852A5"/>
    <w:rsid w:val="00886E75"/>
    <w:rsid w:val="008875DD"/>
    <w:rsid w:val="0088762B"/>
    <w:rsid w:val="0088774C"/>
    <w:rsid w:val="008877EF"/>
    <w:rsid w:val="00891370"/>
    <w:rsid w:val="00894155"/>
    <w:rsid w:val="008A1E07"/>
    <w:rsid w:val="008A24BD"/>
    <w:rsid w:val="008A2712"/>
    <w:rsid w:val="008A2D4C"/>
    <w:rsid w:val="008A3498"/>
    <w:rsid w:val="008A46D4"/>
    <w:rsid w:val="008A48BE"/>
    <w:rsid w:val="008A5503"/>
    <w:rsid w:val="008A5EC1"/>
    <w:rsid w:val="008A7789"/>
    <w:rsid w:val="008B08B9"/>
    <w:rsid w:val="008B111A"/>
    <w:rsid w:val="008B2055"/>
    <w:rsid w:val="008B2AB9"/>
    <w:rsid w:val="008B2B94"/>
    <w:rsid w:val="008B3529"/>
    <w:rsid w:val="008B372C"/>
    <w:rsid w:val="008B3780"/>
    <w:rsid w:val="008B3F3C"/>
    <w:rsid w:val="008B42C8"/>
    <w:rsid w:val="008B437C"/>
    <w:rsid w:val="008B58CA"/>
    <w:rsid w:val="008B75D6"/>
    <w:rsid w:val="008C278B"/>
    <w:rsid w:val="008C3659"/>
    <w:rsid w:val="008C3DA9"/>
    <w:rsid w:val="008C5FAC"/>
    <w:rsid w:val="008C797E"/>
    <w:rsid w:val="008D14BE"/>
    <w:rsid w:val="008D20D9"/>
    <w:rsid w:val="008D2400"/>
    <w:rsid w:val="008D2DEF"/>
    <w:rsid w:val="008D4389"/>
    <w:rsid w:val="008D5210"/>
    <w:rsid w:val="008D5384"/>
    <w:rsid w:val="008D5E74"/>
    <w:rsid w:val="008D6283"/>
    <w:rsid w:val="008D79B0"/>
    <w:rsid w:val="008E1765"/>
    <w:rsid w:val="008E1D4D"/>
    <w:rsid w:val="008E1EA6"/>
    <w:rsid w:val="008E2048"/>
    <w:rsid w:val="008E263B"/>
    <w:rsid w:val="008E4283"/>
    <w:rsid w:val="008E494C"/>
    <w:rsid w:val="008E527A"/>
    <w:rsid w:val="008E5350"/>
    <w:rsid w:val="008E5571"/>
    <w:rsid w:val="008E7F21"/>
    <w:rsid w:val="008F0365"/>
    <w:rsid w:val="008F11FA"/>
    <w:rsid w:val="008F1A70"/>
    <w:rsid w:val="008F200D"/>
    <w:rsid w:val="008F228D"/>
    <w:rsid w:val="008F300F"/>
    <w:rsid w:val="008F3368"/>
    <w:rsid w:val="008F3818"/>
    <w:rsid w:val="008F3B4D"/>
    <w:rsid w:val="008F49FB"/>
    <w:rsid w:val="008F4DEB"/>
    <w:rsid w:val="00900F66"/>
    <w:rsid w:val="00901277"/>
    <w:rsid w:val="009016EC"/>
    <w:rsid w:val="00901C12"/>
    <w:rsid w:val="00903C18"/>
    <w:rsid w:val="00903EC0"/>
    <w:rsid w:val="00904FAA"/>
    <w:rsid w:val="00904FDA"/>
    <w:rsid w:val="0090743E"/>
    <w:rsid w:val="00910B96"/>
    <w:rsid w:val="009113E7"/>
    <w:rsid w:val="00911DA3"/>
    <w:rsid w:val="0091329E"/>
    <w:rsid w:val="009167EE"/>
    <w:rsid w:val="009168AC"/>
    <w:rsid w:val="00920A6E"/>
    <w:rsid w:val="009240B2"/>
    <w:rsid w:val="00924FB4"/>
    <w:rsid w:val="009254CF"/>
    <w:rsid w:val="00926530"/>
    <w:rsid w:val="0092682C"/>
    <w:rsid w:val="00927086"/>
    <w:rsid w:val="0093059D"/>
    <w:rsid w:val="0093275E"/>
    <w:rsid w:val="00933DC0"/>
    <w:rsid w:val="00934AFA"/>
    <w:rsid w:val="00936305"/>
    <w:rsid w:val="009373D6"/>
    <w:rsid w:val="0094099B"/>
    <w:rsid w:val="00940D80"/>
    <w:rsid w:val="00941E3F"/>
    <w:rsid w:val="00942594"/>
    <w:rsid w:val="009440C2"/>
    <w:rsid w:val="00945CA8"/>
    <w:rsid w:val="00945F4E"/>
    <w:rsid w:val="00946672"/>
    <w:rsid w:val="00950C88"/>
    <w:rsid w:val="00951AE5"/>
    <w:rsid w:val="009524A2"/>
    <w:rsid w:val="00956018"/>
    <w:rsid w:val="009565F1"/>
    <w:rsid w:val="00957256"/>
    <w:rsid w:val="00957CBB"/>
    <w:rsid w:val="00963B56"/>
    <w:rsid w:val="00966E94"/>
    <w:rsid w:val="00970372"/>
    <w:rsid w:val="00970FF9"/>
    <w:rsid w:val="0097179A"/>
    <w:rsid w:val="009738D2"/>
    <w:rsid w:val="00973BF5"/>
    <w:rsid w:val="00973C6F"/>
    <w:rsid w:val="009758FC"/>
    <w:rsid w:val="00975ECC"/>
    <w:rsid w:val="009769E4"/>
    <w:rsid w:val="00980B01"/>
    <w:rsid w:val="00982DCB"/>
    <w:rsid w:val="0098353C"/>
    <w:rsid w:val="00984246"/>
    <w:rsid w:val="00984AC0"/>
    <w:rsid w:val="009853F0"/>
    <w:rsid w:val="009859D4"/>
    <w:rsid w:val="0098602C"/>
    <w:rsid w:val="00986BE9"/>
    <w:rsid w:val="00986C09"/>
    <w:rsid w:val="009876B8"/>
    <w:rsid w:val="00987A4D"/>
    <w:rsid w:val="0099094B"/>
    <w:rsid w:val="00990C13"/>
    <w:rsid w:val="009910CF"/>
    <w:rsid w:val="00991173"/>
    <w:rsid w:val="00995754"/>
    <w:rsid w:val="00995CB1"/>
    <w:rsid w:val="00996BE9"/>
    <w:rsid w:val="00997084"/>
    <w:rsid w:val="0099731D"/>
    <w:rsid w:val="009A12A7"/>
    <w:rsid w:val="009A1431"/>
    <w:rsid w:val="009A34E6"/>
    <w:rsid w:val="009A4F72"/>
    <w:rsid w:val="009A6990"/>
    <w:rsid w:val="009A73F8"/>
    <w:rsid w:val="009B03E0"/>
    <w:rsid w:val="009B114E"/>
    <w:rsid w:val="009B115D"/>
    <w:rsid w:val="009B2094"/>
    <w:rsid w:val="009B25B8"/>
    <w:rsid w:val="009B26EB"/>
    <w:rsid w:val="009B2B84"/>
    <w:rsid w:val="009B2D2D"/>
    <w:rsid w:val="009B3259"/>
    <w:rsid w:val="009B48F4"/>
    <w:rsid w:val="009B527F"/>
    <w:rsid w:val="009B5C1C"/>
    <w:rsid w:val="009B7E41"/>
    <w:rsid w:val="009C0628"/>
    <w:rsid w:val="009C111F"/>
    <w:rsid w:val="009C1E19"/>
    <w:rsid w:val="009C38A3"/>
    <w:rsid w:val="009C4514"/>
    <w:rsid w:val="009C470E"/>
    <w:rsid w:val="009C4F8B"/>
    <w:rsid w:val="009C536D"/>
    <w:rsid w:val="009C685F"/>
    <w:rsid w:val="009C6E67"/>
    <w:rsid w:val="009C7CB4"/>
    <w:rsid w:val="009D3679"/>
    <w:rsid w:val="009D47B3"/>
    <w:rsid w:val="009D4881"/>
    <w:rsid w:val="009D5CD9"/>
    <w:rsid w:val="009D5D50"/>
    <w:rsid w:val="009D5EC5"/>
    <w:rsid w:val="009D6407"/>
    <w:rsid w:val="009D6593"/>
    <w:rsid w:val="009D7595"/>
    <w:rsid w:val="009E0B9B"/>
    <w:rsid w:val="009E15C5"/>
    <w:rsid w:val="009E19D3"/>
    <w:rsid w:val="009E22F8"/>
    <w:rsid w:val="009E327C"/>
    <w:rsid w:val="009E3509"/>
    <w:rsid w:val="009E5181"/>
    <w:rsid w:val="009E6091"/>
    <w:rsid w:val="009E69DD"/>
    <w:rsid w:val="009E7E93"/>
    <w:rsid w:val="009E7EE1"/>
    <w:rsid w:val="009E7EFA"/>
    <w:rsid w:val="009F1066"/>
    <w:rsid w:val="009F1974"/>
    <w:rsid w:val="009F1FEE"/>
    <w:rsid w:val="009F3664"/>
    <w:rsid w:val="009F3D80"/>
    <w:rsid w:val="009F439A"/>
    <w:rsid w:val="009F4411"/>
    <w:rsid w:val="009F4635"/>
    <w:rsid w:val="009F6145"/>
    <w:rsid w:val="009F64BE"/>
    <w:rsid w:val="009F6D49"/>
    <w:rsid w:val="009F7088"/>
    <w:rsid w:val="009F786E"/>
    <w:rsid w:val="009F79C7"/>
    <w:rsid w:val="00A00E7A"/>
    <w:rsid w:val="00A01930"/>
    <w:rsid w:val="00A04853"/>
    <w:rsid w:val="00A0494F"/>
    <w:rsid w:val="00A04B52"/>
    <w:rsid w:val="00A04C86"/>
    <w:rsid w:val="00A050A5"/>
    <w:rsid w:val="00A05345"/>
    <w:rsid w:val="00A073B6"/>
    <w:rsid w:val="00A07EA2"/>
    <w:rsid w:val="00A10E09"/>
    <w:rsid w:val="00A10FE0"/>
    <w:rsid w:val="00A1235C"/>
    <w:rsid w:val="00A13BAF"/>
    <w:rsid w:val="00A14E63"/>
    <w:rsid w:val="00A150D3"/>
    <w:rsid w:val="00A15441"/>
    <w:rsid w:val="00A15A2E"/>
    <w:rsid w:val="00A17856"/>
    <w:rsid w:val="00A20092"/>
    <w:rsid w:val="00A216FF"/>
    <w:rsid w:val="00A221EF"/>
    <w:rsid w:val="00A22220"/>
    <w:rsid w:val="00A22290"/>
    <w:rsid w:val="00A23C70"/>
    <w:rsid w:val="00A23E19"/>
    <w:rsid w:val="00A26662"/>
    <w:rsid w:val="00A32DA6"/>
    <w:rsid w:val="00A33604"/>
    <w:rsid w:val="00A33B6B"/>
    <w:rsid w:val="00A348CA"/>
    <w:rsid w:val="00A35B62"/>
    <w:rsid w:val="00A40BC9"/>
    <w:rsid w:val="00A41556"/>
    <w:rsid w:val="00A42465"/>
    <w:rsid w:val="00A42BD3"/>
    <w:rsid w:val="00A433F5"/>
    <w:rsid w:val="00A4442F"/>
    <w:rsid w:val="00A44AA3"/>
    <w:rsid w:val="00A45B85"/>
    <w:rsid w:val="00A46A43"/>
    <w:rsid w:val="00A46C40"/>
    <w:rsid w:val="00A46F5C"/>
    <w:rsid w:val="00A50CD7"/>
    <w:rsid w:val="00A5322B"/>
    <w:rsid w:val="00A53FD9"/>
    <w:rsid w:val="00A576D7"/>
    <w:rsid w:val="00A612C2"/>
    <w:rsid w:val="00A6165B"/>
    <w:rsid w:val="00A624EC"/>
    <w:rsid w:val="00A63E1B"/>
    <w:rsid w:val="00A644A5"/>
    <w:rsid w:val="00A659CA"/>
    <w:rsid w:val="00A65ED8"/>
    <w:rsid w:val="00A66A80"/>
    <w:rsid w:val="00A670E0"/>
    <w:rsid w:val="00A708D5"/>
    <w:rsid w:val="00A74C90"/>
    <w:rsid w:val="00A772AC"/>
    <w:rsid w:val="00A8095C"/>
    <w:rsid w:val="00A81314"/>
    <w:rsid w:val="00A824CB"/>
    <w:rsid w:val="00A82758"/>
    <w:rsid w:val="00A828F7"/>
    <w:rsid w:val="00A83537"/>
    <w:rsid w:val="00A83578"/>
    <w:rsid w:val="00A8466F"/>
    <w:rsid w:val="00A8518A"/>
    <w:rsid w:val="00A851E1"/>
    <w:rsid w:val="00A8704A"/>
    <w:rsid w:val="00A8748A"/>
    <w:rsid w:val="00A87578"/>
    <w:rsid w:val="00A875B0"/>
    <w:rsid w:val="00A904B5"/>
    <w:rsid w:val="00A9082E"/>
    <w:rsid w:val="00A9100C"/>
    <w:rsid w:val="00A922D6"/>
    <w:rsid w:val="00A92E9B"/>
    <w:rsid w:val="00A935A3"/>
    <w:rsid w:val="00A95868"/>
    <w:rsid w:val="00A95CA2"/>
    <w:rsid w:val="00A97AA7"/>
    <w:rsid w:val="00AA0E66"/>
    <w:rsid w:val="00AA383A"/>
    <w:rsid w:val="00AA3A30"/>
    <w:rsid w:val="00AA4D54"/>
    <w:rsid w:val="00AA55E7"/>
    <w:rsid w:val="00AA6A4F"/>
    <w:rsid w:val="00AA6E32"/>
    <w:rsid w:val="00AA7275"/>
    <w:rsid w:val="00AB0AB7"/>
    <w:rsid w:val="00AB0C73"/>
    <w:rsid w:val="00AB11E7"/>
    <w:rsid w:val="00AB12FD"/>
    <w:rsid w:val="00AB1AB9"/>
    <w:rsid w:val="00AB2785"/>
    <w:rsid w:val="00AB2B99"/>
    <w:rsid w:val="00AB33EA"/>
    <w:rsid w:val="00AB4068"/>
    <w:rsid w:val="00AB55E4"/>
    <w:rsid w:val="00AB6692"/>
    <w:rsid w:val="00AB750C"/>
    <w:rsid w:val="00AB7791"/>
    <w:rsid w:val="00AB77A3"/>
    <w:rsid w:val="00AB7B2E"/>
    <w:rsid w:val="00AC0255"/>
    <w:rsid w:val="00AC0259"/>
    <w:rsid w:val="00AC181C"/>
    <w:rsid w:val="00AC20F1"/>
    <w:rsid w:val="00AC4D1D"/>
    <w:rsid w:val="00AC66BF"/>
    <w:rsid w:val="00AC6A01"/>
    <w:rsid w:val="00AC74C8"/>
    <w:rsid w:val="00AD01BE"/>
    <w:rsid w:val="00AD12DF"/>
    <w:rsid w:val="00AD2C94"/>
    <w:rsid w:val="00AD3A80"/>
    <w:rsid w:val="00AD4CFB"/>
    <w:rsid w:val="00AD6485"/>
    <w:rsid w:val="00AE17BF"/>
    <w:rsid w:val="00AE3D99"/>
    <w:rsid w:val="00AE446A"/>
    <w:rsid w:val="00AE4A22"/>
    <w:rsid w:val="00AE4C42"/>
    <w:rsid w:val="00AE4D0D"/>
    <w:rsid w:val="00AE4F41"/>
    <w:rsid w:val="00AE5413"/>
    <w:rsid w:val="00AE5459"/>
    <w:rsid w:val="00AE5839"/>
    <w:rsid w:val="00AE6B43"/>
    <w:rsid w:val="00AE6C62"/>
    <w:rsid w:val="00AE7825"/>
    <w:rsid w:val="00AF0AE6"/>
    <w:rsid w:val="00AF1482"/>
    <w:rsid w:val="00AF2483"/>
    <w:rsid w:val="00AF2E82"/>
    <w:rsid w:val="00AF3F5D"/>
    <w:rsid w:val="00AF4842"/>
    <w:rsid w:val="00AF49FD"/>
    <w:rsid w:val="00AF4A07"/>
    <w:rsid w:val="00AF5F13"/>
    <w:rsid w:val="00AF6B71"/>
    <w:rsid w:val="00AF74F4"/>
    <w:rsid w:val="00B00B68"/>
    <w:rsid w:val="00B01185"/>
    <w:rsid w:val="00B01BD2"/>
    <w:rsid w:val="00B01EE2"/>
    <w:rsid w:val="00B028A5"/>
    <w:rsid w:val="00B03C3A"/>
    <w:rsid w:val="00B03EB1"/>
    <w:rsid w:val="00B046CB"/>
    <w:rsid w:val="00B04720"/>
    <w:rsid w:val="00B053D5"/>
    <w:rsid w:val="00B0699D"/>
    <w:rsid w:val="00B0745B"/>
    <w:rsid w:val="00B07540"/>
    <w:rsid w:val="00B07C78"/>
    <w:rsid w:val="00B07FE8"/>
    <w:rsid w:val="00B113C4"/>
    <w:rsid w:val="00B13638"/>
    <w:rsid w:val="00B13830"/>
    <w:rsid w:val="00B144B0"/>
    <w:rsid w:val="00B14F26"/>
    <w:rsid w:val="00B1554C"/>
    <w:rsid w:val="00B156FC"/>
    <w:rsid w:val="00B17843"/>
    <w:rsid w:val="00B179C4"/>
    <w:rsid w:val="00B20560"/>
    <w:rsid w:val="00B218B8"/>
    <w:rsid w:val="00B222A9"/>
    <w:rsid w:val="00B23019"/>
    <w:rsid w:val="00B23143"/>
    <w:rsid w:val="00B24FBD"/>
    <w:rsid w:val="00B24FE8"/>
    <w:rsid w:val="00B25563"/>
    <w:rsid w:val="00B259D6"/>
    <w:rsid w:val="00B25DF1"/>
    <w:rsid w:val="00B2672B"/>
    <w:rsid w:val="00B26C2B"/>
    <w:rsid w:val="00B307D9"/>
    <w:rsid w:val="00B30A02"/>
    <w:rsid w:val="00B30BA9"/>
    <w:rsid w:val="00B311D1"/>
    <w:rsid w:val="00B3164E"/>
    <w:rsid w:val="00B31AD5"/>
    <w:rsid w:val="00B31D1D"/>
    <w:rsid w:val="00B31E5C"/>
    <w:rsid w:val="00B32252"/>
    <w:rsid w:val="00B3253E"/>
    <w:rsid w:val="00B32D36"/>
    <w:rsid w:val="00B334CD"/>
    <w:rsid w:val="00B33946"/>
    <w:rsid w:val="00B35E60"/>
    <w:rsid w:val="00B36CDA"/>
    <w:rsid w:val="00B4061F"/>
    <w:rsid w:val="00B40DA9"/>
    <w:rsid w:val="00B41750"/>
    <w:rsid w:val="00B42508"/>
    <w:rsid w:val="00B44114"/>
    <w:rsid w:val="00B444BC"/>
    <w:rsid w:val="00B44BCF"/>
    <w:rsid w:val="00B44C85"/>
    <w:rsid w:val="00B46ACD"/>
    <w:rsid w:val="00B46ECC"/>
    <w:rsid w:val="00B471BF"/>
    <w:rsid w:val="00B504A7"/>
    <w:rsid w:val="00B513A7"/>
    <w:rsid w:val="00B515AA"/>
    <w:rsid w:val="00B53558"/>
    <w:rsid w:val="00B558EA"/>
    <w:rsid w:val="00B55CEF"/>
    <w:rsid w:val="00B55E7D"/>
    <w:rsid w:val="00B564AB"/>
    <w:rsid w:val="00B56F98"/>
    <w:rsid w:val="00B60EB0"/>
    <w:rsid w:val="00B613AB"/>
    <w:rsid w:val="00B6232D"/>
    <w:rsid w:val="00B636ED"/>
    <w:rsid w:val="00B639CE"/>
    <w:rsid w:val="00B63B2D"/>
    <w:rsid w:val="00B64D94"/>
    <w:rsid w:val="00B66C94"/>
    <w:rsid w:val="00B6714A"/>
    <w:rsid w:val="00B71D48"/>
    <w:rsid w:val="00B7214E"/>
    <w:rsid w:val="00B73302"/>
    <w:rsid w:val="00B73ED2"/>
    <w:rsid w:val="00B74CAF"/>
    <w:rsid w:val="00B75210"/>
    <w:rsid w:val="00B76380"/>
    <w:rsid w:val="00B7657D"/>
    <w:rsid w:val="00B770AC"/>
    <w:rsid w:val="00B77344"/>
    <w:rsid w:val="00B77DA4"/>
    <w:rsid w:val="00B82A3A"/>
    <w:rsid w:val="00B83750"/>
    <w:rsid w:val="00B83AFC"/>
    <w:rsid w:val="00B83FCD"/>
    <w:rsid w:val="00B872AF"/>
    <w:rsid w:val="00B87EFD"/>
    <w:rsid w:val="00B90364"/>
    <w:rsid w:val="00B90EDA"/>
    <w:rsid w:val="00B92512"/>
    <w:rsid w:val="00B9273A"/>
    <w:rsid w:val="00B92748"/>
    <w:rsid w:val="00B92A07"/>
    <w:rsid w:val="00B93365"/>
    <w:rsid w:val="00B93CFA"/>
    <w:rsid w:val="00B943A6"/>
    <w:rsid w:val="00B94A78"/>
    <w:rsid w:val="00B94EC5"/>
    <w:rsid w:val="00B95EF9"/>
    <w:rsid w:val="00B971AA"/>
    <w:rsid w:val="00B97D20"/>
    <w:rsid w:val="00BA0A3E"/>
    <w:rsid w:val="00BA15BC"/>
    <w:rsid w:val="00BA34DF"/>
    <w:rsid w:val="00BA35C7"/>
    <w:rsid w:val="00BA3D14"/>
    <w:rsid w:val="00BA467D"/>
    <w:rsid w:val="00BA55A2"/>
    <w:rsid w:val="00BA6F62"/>
    <w:rsid w:val="00BB004A"/>
    <w:rsid w:val="00BB03B3"/>
    <w:rsid w:val="00BB06AF"/>
    <w:rsid w:val="00BB1339"/>
    <w:rsid w:val="00BB2133"/>
    <w:rsid w:val="00BB285B"/>
    <w:rsid w:val="00BB34A2"/>
    <w:rsid w:val="00BB35F9"/>
    <w:rsid w:val="00BB38DA"/>
    <w:rsid w:val="00BB3DC1"/>
    <w:rsid w:val="00BB4C68"/>
    <w:rsid w:val="00BB548B"/>
    <w:rsid w:val="00BB5F1A"/>
    <w:rsid w:val="00BB6554"/>
    <w:rsid w:val="00BB74AD"/>
    <w:rsid w:val="00BB7797"/>
    <w:rsid w:val="00BB7CB4"/>
    <w:rsid w:val="00BB7F9B"/>
    <w:rsid w:val="00BC0DA7"/>
    <w:rsid w:val="00BC233B"/>
    <w:rsid w:val="00BC2711"/>
    <w:rsid w:val="00BC35A9"/>
    <w:rsid w:val="00BC51B1"/>
    <w:rsid w:val="00BC52C4"/>
    <w:rsid w:val="00BC6477"/>
    <w:rsid w:val="00BC7824"/>
    <w:rsid w:val="00BC79FD"/>
    <w:rsid w:val="00BC7A60"/>
    <w:rsid w:val="00BD09A1"/>
    <w:rsid w:val="00BD14AE"/>
    <w:rsid w:val="00BD1721"/>
    <w:rsid w:val="00BD1E2A"/>
    <w:rsid w:val="00BD344A"/>
    <w:rsid w:val="00BD3562"/>
    <w:rsid w:val="00BD427C"/>
    <w:rsid w:val="00BD4A71"/>
    <w:rsid w:val="00BD4EB9"/>
    <w:rsid w:val="00BD545F"/>
    <w:rsid w:val="00BD57DD"/>
    <w:rsid w:val="00BD721B"/>
    <w:rsid w:val="00BD75D9"/>
    <w:rsid w:val="00BD7F8D"/>
    <w:rsid w:val="00BE0159"/>
    <w:rsid w:val="00BE0511"/>
    <w:rsid w:val="00BE3F73"/>
    <w:rsid w:val="00BE5438"/>
    <w:rsid w:val="00BE5754"/>
    <w:rsid w:val="00BE6CA1"/>
    <w:rsid w:val="00BE79B5"/>
    <w:rsid w:val="00BE7FF2"/>
    <w:rsid w:val="00BF1528"/>
    <w:rsid w:val="00BF16EB"/>
    <w:rsid w:val="00BF29DA"/>
    <w:rsid w:val="00BF2F49"/>
    <w:rsid w:val="00BF404B"/>
    <w:rsid w:val="00BF5188"/>
    <w:rsid w:val="00C03046"/>
    <w:rsid w:val="00C033F9"/>
    <w:rsid w:val="00C0390D"/>
    <w:rsid w:val="00C03CD9"/>
    <w:rsid w:val="00C03D7A"/>
    <w:rsid w:val="00C050A1"/>
    <w:rsid w:val="00C0528A"/>
    <w:rsid w:val="00C05C0A"/>
    <w:rsid w:val="00C05E08"/>
    <w:rsid w:val="00C05FE2"/>
    <w:rsid w:val="00C05FEC"/>
    <w:rsid w:val="00C060A9"/>
    <w:rsid w:val="00C0630C"/>
    <w:rsid w:val="00C06C14"/>
    <w:rsid w:val="00C06CC2"/>
    <w:rsid w:val="00C10AE6"/>
    <w:rsid w:val="00C11594"/>
    <w:rsid w:val="00C122CA"/>
    <w:rsid w:val="00C12366"/>
    <w:rsid w:val="00C142E3"/>
    <w:rsid w:val="00C15062"/>
    <w:rsid w:val="00C1639E"/>
    <w:rsid w:val="00C175A3"/>
    <w:rsid w:val="00C17F79"/>
    <w:rsid w:val="00C2056C"/>
    <w:rsid w:val="00C20927"/>
    <w:rsid w:val="00C217C9"/>
    <w:rsid w:val="00C2224D"/>
    <w:rsid w:val="00C253DB"/>
    <w:rsid w:val="00C26A27"/>
    <w:rsid w:val="00C26A3B"/>
    <w:rsid w:val="00C30C49"/>
    <w:rsid w:val="00C3140B"/>
    <w:rsid w:val="00C31B13"/>
    <w:rsid w:val="00C326E8"/>
    <w:rsid w:val="00C32E69"/>
    <w:rsid w:val="00C34C82"/>
    <w:rsid w:val="00C35DBB"/>
    <w:rsid w:val="00C3605D"/>
    <w:rsid w:val="00C37C08"/>
    <w:rsid w:val="00C40677"/>
    <w:rsid w:val="00C40D5B"/>
    <w:rsid w:val="00C40E84"/>
    <w:rsid w:val="00C44225"/>
    <w:rsid w:val="00C44925"/>
    <w:rsid w:val="00C45ED4"/>
    <w:rsid w:val="00C47292"/>
    <w:rsid w:val="00C478DE"/>
    <w:rsid w:val="00C50C37"/>
    <w:rsid w:val="00C50FC4"/>
    <w:rsid w:val="00C5213B"/>
    <w:rsid w:val="00C524A3"/>
    <w:rsid w:val="00C53668"/>
    <w:rsid w:val="00C53A7D"/>
    <w:rsid w:val="00C55FCE"/>
    <w:rsid w:val="00C56868"/>
    <w:rsid w:val="00C56DD0"/>
    <w:rsid w:val="00C57375"/>
    <w:rsid w:val="00C57BB8"/>
    <w:rsid w:val="00C57DCC"/>
    <w:rsid w:val="00C600DB"/>
    <w:rsid w:val="00C6164B"/>
    <w:rsid w:val="00C62372"/>
    <w:rsid w:val="00C62F7E"/>
    <w:rsid w:val="00C63774"/>
    <w:rsid w:val="00C64CC8"/>
    <w:rsid w:val="00C65175"/>
    <w:rsid w:val="00C66246"/>
    <w:rsid w:val="00C66276"/>
    <w:rsid w:val="00C66B2C"/>
    <w:rsid w:val="00C67188"/>
    <w:rsid w:val="00C70040"/>
    <w:rsid w:val="00C7106B"/>
    <w:rsid w:val="00C737CD"/>
    <w:rsid w:val="00C74167"/>
    <w:rsid w:val="00C7450E"/>
    <w:rsid w:val="00C745F6"/>
    <w:rsid w:val="00C74760"/>
    <w:rsid w:val="00C7588F"/>
    <w:rsid w:val="00C76221"/>
    <w:rsid w:val="00C76E54"/>
    <w:rsid w:val="00C77FFD"/>
    <w:rsid w:val="00C8098D"/>
    <w:rsid w:val="00C810CF"/>
    <w:rsid w:val="00C81674"/>
    <w:rsid w:val="00C8270E"/>
    <w:rsid w:val="00C82890"/>
    <w:rsid w:val="00C83826"/>
    <w:rsid w:val="00C84A29"/>
    <w:rsid w:val="00C85514"/>
    <w:rsid w:val="00C86A3C"/>
    <w:rsid w:val="00C86C50"/>
    <w:rsid w:val="00C87693"/>
    <w:rsid w:val="00C87911"/>
    <w:rsid w:val="00C902BA"/>
    <w:rsid w:val="00C919ED"/>
    <w:rsid w:val="00C93292"/>
    <w:rsid w:val="00C93369"/>
    <w:rsid w:val="00C968DD"/>
    <w:rsid w:val="00C96941"/>
    <w:rsid w:val="00C96D9E"/>
    <w:rsid w:val="00C9703C"/>
    <w:rsid w:val="00C97AA1"/>
    <w:rsid w:val="00C97D16"/>
    <w:rsid w:val="00CA47BA"/>
    <w:rsid w:val="00CA4A3D"/>
    <w:rsid w:val="00CA57BE"/>
    <w:rsid w:val="00CA6711"/>
    <w:rsid w:val="00CA6997"/>
    <w:rsid w:val="00CA6E1F"/>
    <w:rsid w:val="00CB0F01"/>
    <w:rsid w:val="00CB1E5E"/>
    <w:rsid w:val="00CB1ECB"/>
    <w:rsid w:val="00CB2B79"/>
    <w:rsid w:val="00CB32A2"/>
    <w:rsid w:val="00CB34DB"/>
    <w:rsid w:val="00CB4077"/>
    <w:rsid w:val="00CB55D9"/>
    <w:rsid w:val="00CB57C2"/>
    <w:rsid w:val="00CB686A"/>
    <w:rsid w:val="00CC2053"/>
    <w:rsid w:val="00CC240D"/>
    <w:rsid w:val="00CC2B7D"/>
    <w:rsid w:val="00CC2C67"/>
    <w:rsid w:val="00CC3A1C"/>
    <w:rsid w:val="00CC41E5"/>
    <w:rsid w:val="00CC4445"/>
    <w:rsid w:val="00CC489C"/>
    <w:rsid w:val="00CC5EDF"/>
    <w:rsid w:val="00CC6346"/>
    <w:rsid w:val="00CC6826"/>
    <w:rsid w:val="00CC7062"/>
    <w:rsid w:val="00CC728D"/>
    <w:rsid w:val="00CC7E7C"/>
    <w:rsid w:val="00CD0224"/>
    <w:rsid w:val="00CD2D9A"/>
    <w:rsid w:val="00CD30E3"/>
    <w:rsid w:val="00CD4C43"/>
    <w:rsid w:val="00CD5030"/>
    <w:rsid w:val="00CD5B39"/>
    <w:rsid w:val="00CD5BB9"/>
    <w:rsid w:val="00CD5CA1"/>
    <w:rsid w:val="00CE0151"/>
    <w:rsid w:val="00CE1287"/>
    <w:rsid w:val="00CE19DA"/>
    <w:rsid w:val="00CE26F5"/>
    <w:rsid w:val="00CE29D2"/>
    <w:rsid w:val="00CE34B1"/>
    <w:rsid w:val="00CE3C35"/>
    <w:rsid w:val="00CE3DD3"/>
    <w:rsid w:val="00CE4342"/>
    <w:rsid w:val="00CE4CC4"/>
    <w:rsid w:val="00CE5A5F"/>
    <w:rsid w:val="00CE5FCF"/>
    <w:rsid w:val="00CE66A4"/>
    <w:rsid w:val="00CE6EA9"/>
    <w:rsid w:val="00CF10BF"/>
    <w:rsid w:val="00CF65B9"/>
    <w:rsid w:val="00CF6F05"/>
    <w:rsid w:val="00CF76E8"/>
    <w:rsid w:val="00D006BD"/>
    <w:rsid w:val="00D01B64"/>
    <w:rsid w:val="00D02614"/>
    <w:rsid w:val="00D02804"/>
    <w:rsid w:val="00D02A9C"/>
    <w:rsid w:val="00D03F06"/>
    <w:rsid w:val="00D04CF5"/>
    <w:rsid w:val="00D0578A"/>
    <w:rsid w:val="00D0638F"/>
    <w:rsid w:val="00D065F8"/>
    <w:rsid w:val="00D06897"/>
    <w:rsid w:val="00D104CE"/>
    <w:rsid w:val="00D116CE"/>
    <w:rsid w:val="00D1242B"/>
    <w:rsid w:val="00D12CFE"/>
    <w:rsid w:val="00D140AB"/>
    <w:rsid w:val="00D142F8"/>
    <w:rsid w:val="00D146E9"/>
    <w:rsid w:val="00D1618B"/>
    <w:rsid w:val="00D17080"/>
    <w:rsid w:val="00D23299"/>
    <w:rsid w:val="00D24237"/>
    <w:rsid w:val="00D25B70"/>
    <w:rsid w:val="00D25CCA"/>
    <w:rsid w:val="00D30A1C"/>
    <w:rsid w:val="00D31665"/>
    <w:rsid w:val="00D331F0"/>
    <w:rsid w:val="00D3329C"/>
    <w:rsid w:val="00D33635"/>
    <w:rsid w:val="00D33681"/>
    <w:rsid w:val="00D416E0"/>
    <w:rsid w:val="00D419D2"/>
    <w:rsid w:val="00D4451F"/>
    <w:rsid w:val="00D45C40"/>
    <w:rsid w:val="00D46C47"/>
    <w:rsid w:val="00D50560"/>
    <w:rsid w:val="00D506E0"/>
    <w:rsid w:val="00D50DC9"/>
    <w:rsid w:val="00D51487"/>
    <w:rsid w:val="00D51A01"/>
    <w:rsid w:val="00D5282C"/>
    <w:rsid w:val="00D52DA0"/>
    <w:rsid w:val="00D53B6B"/>
    <w:rsid w:val="00D55171"/>
    <w:rsid w:val="00D566F8"/>
    <w:rsid w:val="00D5671B"/>
    <w:rsid w:val="00D57180"/>
    <w:rsid w:val="00D60985"/>
    <w:rsid w:val="00D60D2A"/>
    <w:rsid w:val="00D618C4"/>
    <w:rsid w:val="00D61E22"/>
    <w:rsid w:val="00D62153"/>
    <w:rsid w:val="00D621A6"/>
    <w:rsid w:val="00D65785"/>
    <w:rsid w:val="00D65FC6"/>
    <w:rsid w:val="00D66E3E"/>
    <w:rsid w:val="00D67229"/>
    <w:rsid w:val="00D67358"/>
    <w:rsid w:val="00D674DC"/>
    <w:rsid w:val="00D71D59"/>
    <w:rsid w:val="00D71DE5"/>
    <w:rsid w:val="00D71EE1"/>
    <w:rsid w:val="00D72538"/>
    <w:rsid w:val="00D72FD7"/>
    <w:rsid w:val="00D74997"/>
    <w:rsid w:val="00D75637"/>
    <w:rsid w:val="00D7752E"/>
    <w:rsid w:val="00D77F6B"/>
    <w:rsid w:val="00D81D3A"/>
    <w:rsid w:val="00D82867"/>
    <w:rsid w:val="00D8397E"/>
    <w:rsid w:val="00D84D18"/>
    <w:rsid w:val="00D86A88"/>
    <w:rsid w:val="00D86AFD"/>
    <w:rsid w:val="00D911A8"/>
    <w:rsid w:val="00D9140C"/>
    <w:rsid w:val="00D93537"/>
    <w:rsid w:val="00D94FFF"/>
    <w:rsid w:val="00DA2877"/>
    <w:rsid w:val="00DA444B"/>
    <w:rsid w:val="00DA5188"/>
    <w:rsid w:val="00DA5799"/>
    <w:rsid w:val="00DA6E0D"/>
    <w:rsid w:val="00DB0EA1"/>
    <w:rsid w:val="00DB1E77"/>
    <w:rsid w:val="00DB2FA8"/>
    <w:rsid w:val="00DB3A9E"/>
    <w:rsid w:val="00DB49AB"/>
    <w:rsid w:val="00DB5174"/>
    <w:rsid w:val="00DB61C5"/>
    <w:rsid w:val="00DB66FC"/>
    <w:rsid w:val="00DB6D95"/>
    <w:rsid w:val="00DB77B4"/>
    <w:rsid w:val="00DC164D"/>
    <w:rsid w:val="00DC17E4"/>
    <w:rsid w:val="00DC20F4"/>
    <w:rsid w:val="00DC4C33"/>
    <w:rsid w:val="00DC63C4"/>
    <w:rsid w:val="00DC6C91"/>
    <w:rsid w:val="00DC7B47"/>
    <w:rsid w:val="00DC7CE9"/>
    <w:rsid w:val="00DD0475"/>
    <w:rsid w:val="00DD0EF5"/>
    <w:rsid w:val="00DD4E0A"/>
    <w:rsid w:val="00DD66F0"/>
    <w:rsid w:val="00DD680E"/>
    <w:rsid w:val="00DD69FF"/>
    <w:rsid w:val="00DE1C19"/>
    <w:rsid w:val="00DE20AB"/>
    <w:rsid w:val="00DE2DE9"/>
    <w:rsid w:val="00DE2E9A"/>
    <w:rsid w:val="00DE33A2"/>
    <w:rsid w:val="00DE358F"/>
    <w:rsid w:val="00DE42AA"/>
    <w:rsid w:val="00DE457D"/>
    <w:rsid w:val="00DE4A73"/>
    <w:rsid w:val="00DE5B9C"/>
    <w:rsid w:val="00DE6460"/>
    <w:rsid w:val="00DE656B"/>
    <w:rsid w:val="00DE69A0"/>
    <w:rsid w:val="00DF1FFE"/>
    <w:rsid w:val="00DF4A86"/>
    <w:rsid w:val="00DF5A2D"/>
    <w:rsid w:val="00DF5C4A"/>
    <w:rsid w:val="00DF7420"/>
    <w:rsid w:val="00DF7CE9"/>
    <w:rsid w:val="00DF7E82"/>
    <w:rsid w:val="00E00C2A"/>
    <w:rsid w:val="00E032D3"/>
    <w:rsid w:val="00E03A7A"/>
    <w:rsid w:val="00E0403A"/>
    <w:rsid w:val="00E04F1E"/>
    <w:rsid w:val="00E0514A"/>
    <w:rsid w:val="00E056A6"/>
    <w:rsid w:val="00E05C75"/>
    <w:rsid w:val="00E061DC"/>
    <w:rsid w:val="00E10A90"/>
    <w:rsid w:val="00E1162E"/>
    <w:rsid w:val="00E11DA2"/>
    <w:rsid w:val="00E13DC8"/>
    <w:rsid w:val="00E145D0"/>
    <w:rsid w:val="00E16D73"/>
    <w:rsid w:val="00E17116"/>
    <w:rsid w:val="00E17F25"/>
    <w:rsid w:val="00E2058A"/>
    <w:rsid w:val="00E212C8"/>
    <w:rsid w:val="00E21657"/>
    <w:rsid w:val="00E222A0"/>
    <w:rsid w:val="00E23F9C"/>
    <w:rsid w:val="00E24300"/>
    <w:rsid w:val="00E24866"/>
    <w:rsid w:val="00E24BA9"/>
    <w:rsid w:val="00E24C9D"/>
    <w:rsid w:val="00E25220"/>
    <w:rsid w:val="00E25758"/>
    <w:rsid w:val="00E25FF5"/>
    <w:rsid w:val="00E26755"/>
    <w:rsid w:val="00E27BFE"/>
    <w:rsid w:val="00E30723"/>
    <w:rsid w:val="00E30F26"/>
    <w:rsid w:val="00E31BCA"/>
    <w:rsid w:val="00E31D12"/>
    <w:rsid w:val="00E32244"/>
    <w:rsid w:val="00E32E4A"/>
    <w:rsid w:val="00E331FB"/>
    <w:rsid w:val="00E34675"/>
    <w:rsid w:val="00E349FD"/>
    <w:rsid w:val="00E35E74"/>
    <w:rsid w:val="00E35F10"/>
    <w:rsid w:val="00E37B21"/>
    <w:rsid w:val="00E412A5"/>
    <w:rsid w:val="00E42B62"/>
    <w:rsid w:val="00E430E8"/>
    <w:rsid w:val="00E4355E"/>
    <w:rsid w:val="00E435F8"/>
    <w:rsid w:val="00E45201"/>
    <w:rsid w:val="00E45BE0"/>
    <w:rsid w:val="00E5092B"/>
    <w:rsid w:val="00E51527"/>
    <w:rsid w:val="00E517B2"/>
    <w:rsid w:val="00E5208B"/>
    <w:rsid w:val="00E6313C"/>
    <w:rsid w:val="00E636AB"/>
    <w:rsid w:val="00E638DE"/>
    <w:rsid w:val="00E63C04"/>
    <w:rsid w:val="00E64908"/>
    <w:rsid w:val="00E64BAC"/>
    <w:rsid w:val="00E65E96"/>
    <w:rsid w:val="00E66BBF"/>
    <w:rsid w:val="00E704F2"/>
    <w:rsid w:val="00E70A1D"/>
    <w:rsid w:val="00E7200A"/>
    <w:rsid w:val="00E72F73"/>
    <w:rsid w:val="00E73DF5"/>
    <w:rsid w:val="00E746FE"/>
    <w:rsid w:val="00E775C1"/>
    <w:rsid w:val="00E81395"/>
    <w:rsid w:val="00E8191F"/>
    <w:rsid w:val="00E81BE0"/>
    <w:rsid w:val="00E830B3"/>
    <w:rsid w:val="00E84353"/>
    <w:rsid w:val="00E84A29"/>
    <w:rsid w:val="00E84CA6"/>
    <w:rsid w:val="00E85050"/>
    <w:rsid w:val="00E8515D"/>
    <w:rsid w:val="00E858EE"/>
    <w:rsid w:val="00E85D90"/>
    <w:rsid w:val="00E861C3"/>
    <w:rsid w:val="00E86278"/>
    <w:rsid w:val="00E868D0"/>
    <w:rsid w:val="00E8792B"/>
    <w:rsid w:val="00E879F6"/>
    <w:rsid w:val="00E90093"/>
    <w:rsid w:val="00E90554"/>
    <w:rsid w:val="00E91341"/>
    <w:rsid w:val="00E94495"/>
    <w:rsid w:val="00E94D42"/>
    <w:rsid w:val="00E9533A"/>
    <w:rsid w:val="00E957AE"/>
    <w:rsid w:val="00E95B6D"/>
    <w:rsid w:val="00E973B0"/>
    <w:rsid w:val="00EA3B0A"/>
    <w:rsid w:val="00EA47FD"/>
    <w:rsid w:val="00EA4A17"/>
    <w:rsid w:val="00EA4A60"/>
    <w:rsid w:val="00EA50F0"/>
    <w:rsid w:val="00EA6030"/>
    <w:rsid w:val="00EA65AB"/>
    <w:rsid w:val="00EB0280"/>
    <w:rsid w:val="00EB0386"/>
    <w:rsid w:val="00EB0A1D"/>
    <w:rsid w:val="00EB3D87"/>
    <w:rsid w:val="00EB579C"/>
    <w:rsid w:val="00EB57E2"/>
    <w:rsid w:val="00EB5E88"/>
    <w:rsid w:val="00EB6C8D"/>
    <w:rsid w:val="00EB7425"/>
    <w:rsid w:val="00EB7517"/>
    <w:rsid w:val="00EC0B76"/>
    <w:rsid w:val="00EC0DE0"/>
    <w:rsid w:val="00EC2A72"/>
    <w:rsid w:val="00EC31FF"/>
    <w:rsid w:val="00EC3273"/>
    <w:rsid w:val="00EC3B5A"/>
    <w:rsid w:val="00EC4737"/>
    <w:rsid w:val="00EC47EF"/>
    <w:rsid w:val="00EC557D"/>
    <w:rsid w:val="00EC60FC"/>
    <w:rsid w:val="00EC61B8"/>
    <w:rsid w:val="00EC69E8"/>
    <w:rsid w:val="00EC73AE"/>
    <w:rsid w:val="00EC7656"/>
    <w:rsid w:val="00EC7CEB"/>
    <w:rsid w:val="00EC7F72"/>
    <w:rsid w:val="00ED0219"/>
    <w:rsid w:val="00ED2046"/>
    <w:rsid w:val="00ED3264"/>
    <w:rsid w:val="00ED35C4"/>
    <w:rsid w:val="00ED3DD4"/>
    <w:rsid w:val="00ED40E1"/>
    <w:rsid w:val="00ED5577"/>
    <w:rsid w:val="00ED5A9B"/>
    <w:rsid w:val="00ED60D4"/>
    <w:rsid w:val="00EE020B"/>
    <w:rsid w:val="00EE1859"/>
    <w:rsid w:val="00EE190D"/>
    <w:rsid w:val="00EE1E47"/>
    <w:rsid w:val="00EE20BD"/>
    <w:rsid w:val="00EE21F9"/>
    <w:rsid w:val="00EE2333"/>
    <w:rsid w:val="00EE2F98"/>
    <w:rsid w:val="00EE3510"/>
    <w:rsid w:val="00EE3B9D"/>
    <w:rsid w:val="00EE3DB8"/>
    <w:rsid w:val="00EE3EA1"/>
    <w:rsid w:val="00EE7A56"/>
    <w:rsid w:val="00EF2184"/>
    <w:rsid w:val="00EF2B5D"/>
    <w:rsid w:val="00EF4EEE"/>
    <w:rsid w:val="00EF6891"/>
    <w:rsid w:val="00EF75A1"/>
    <w:rsid w:val="00EF7BFD"/>
    <w:rsid w:val="00F007A6"/>
    <w:rsid w:val="00F01F40"/>
    <w:rsid w:val="00F020E5"/>
    <w:rsid w:val="00F023BD"/>
    <w:rsid w:val="00F02533"/>
    <w:rsid w:val="00F02ECC"/>
    <w:rsid w:val="00F03749"/>
    <w:rsid w:val="00F06A4B"/>
    <w:rsid w:val="00F06FE1"/>
    <w:rsid w:val="00F100CF"/>
    <w:rsid w:val="00F10369"/>
    <w:rsid w:val="00F10C21"/>
    <w:rsid w:val="00F12D00"/>
    <w:rsid w:val="00F137E6"/>
    <w:rsid w:val="00F13CAC"/>
    <w:rsid w:val="00F143AF"/>
    <w:rsid w:val="00F15786"/>
    <w:rsid w:val="00F211AC"/>
    <w:rsid w:val="00F23413"/>
    <w:rsid w:val="00F24238"/>
    <w:rsid w:val="00F2499E"/>
    <w:rsid w:val="00F25806"/>
    <w:rsid w:val="00F2698B"/>
    <w:rsid w:val="00F26D1A"/>
    <w:rsid w:val="00F278E6"/>
    <w:rsid w:val="00F30196"/>
    <w:rsid w:val="00F303FF"/>
    <w:rsid w:val="00F315F3"/>
    <w:rsid w:val="00F318BD"/>
    <w:rsid w:val="00F31BDB"/>
    <w:rsid w:val="00F32E12"/>
    <w:rsid w:val="00F341A5"/>
    <w:rsid w:val="00F34B6C"/>
    <w:rsid w:val="00F3543F"/>
    <w:rsid w:val="00F35819"/>
    <w:rsid w:val="00F42AFF"/>
    <w:rsid w:val="00F4375D"/>
    <w:rsid w:val="00F442DD"/>
    <w:rsid w:val="00F474CF"/>
    <w:rsid w:val="00F47622"/>
    <w:rsid w:val="00F5147C"/>
    <w:rsid w:val="00F52BDA"/>
    <w:rsid w:val="00F54059"/>
    <w:rsid w:val="00F54FD2"/>
    <w:rsid w:val="00F55149"/>
    <w:rsid w:val="00F56B7F"/>
    <w:rsid w:val="00F56DE3"/>
    <w:rsid w:val="00F6036D"/>
    <w:rsid w:val="00F60451"/>
    <w:rsid w:val="00F6069A"/>
    <w:rsid w:val="00F6092C"/>
    <w:rsid w:val="00F61662"/>
    <w:rsid w:val="00F629FC"/>
    <w:rsid w:val="00F63FE2"/>
    <w:rsid w:val="00F651B4"/>
    <w:rsid w:val="00F65A90"/>
    <w:rsid w:val="00F7143E"/>
    <w:rsid w:val="00F716E6"/>
    <w:rsid w:val="00F7210F"/>
    <w:rsid w:val="00F72512"/>
    <w:rsid w:val="00F7286B"/>
    <w:rsid w:val="00F73471"/>
    <w:rsid w:val="00F74A6F"/>
    <w:rsid w:val="00F74F65"/>
    <w:rsid w:val="00F75985"/>
    <w:rsid w:val="00F766D9"/>
    <w:rsid w:val="00F76A7D"/>
    <w:rsid w:val="00F77022"/>
    <w:rsid w:val="00F7725B"/>
    <w:rsid w:val="00F81076"/>
    <w:rsid w:val="00F81799"/>
    <w:rsid w:val="00F81A17"/>
    <w:rsid w:val="00F82F2B"/>
    <w:rsid w:val="00F82F9F"/>
    <w:rsid w:val="00F83B43"/>
    <w:rsid w:val="00F841A7"/>
    <w:rsid w:val="00F8741D"/>
    <w:rsid w:val="00F8791F"/>
    <w:rsid w:val="00F90BA3"/>
    <w:rsid w:val="00F91226"/>
    <w:rsid w:val="00F92AEA"/>
    <w:rsid w:val="00F939C8"/>
    <w:rsid w:val="00F942C8"/>
    <w:rsid w:val="00F94BB6"/>
    <w:rsid w:val="00F94CD6"/>
    <w:rsid w:val="00F96AF9"/>
    <w:rsid w:val="00F9731D"/>
    <w:rsid w:val="00F97E05"/>
    <w:rsid w:val="00FA05EC"/>
    <w:rsid w:val="00FA0CDF"/>
    <w:rsid w:val="00FA15C7"/>
    <w:rsid w:val="00FA2425"/>
    <w:rsid w:val="00FA2B83"/>
    <w:rsid w:val="00FA506B"/>
    <w:rsid w:val="00FA64EA"/>
    <w:rsid w:val="00FA6796"/>
    <w:rsid w:val="00FA7C81"/>
    <w:rsid w:val="00FB02D8"/>
    <w:rsid w:val="00FB194A"/>
    <w:rsid w:val="00FB1B5F"/>
    <w:rsid w:val="00FB1DF5"/>
    <w:rsid w:val="00FB2199"/>
    <w:rsid w:val="00FB293A"/>
    <w:rsid w:val="00FB34A9"/>
    <w:rsid w:val="00FB368A"/>
    <w:rsid w:val="00FB48FE"/>
    <w:rsid w:val="00FB4D9F"/>
    <w:rsid w:val="00FB6D95"/>
    <w:rsid w:val="00FC11EB"/>
    <w:rsid w:val="00FC2846"/>
    <w:rsid w:val="00FC32E4"/>
    <w:rsid w:val="00FC3660"/>
    <w:rsid w:val="00FC4ABB"/>
    <w:rsid w:val="00FC52BE"/>
    <w:rsid w:val="00FD02BA"/>
    <w:rsid w:val="00FD3519"/>
    <w:rsid w:val="00FD7EE0"/>
    <w:rsid w:val="00FE00CC"/>
    <w:rsid w:val="00FE0758"/>
    <w:rsid w:val="00FE0B4E"/>
    <w:rsid w:val="00FE11A2"/>
    <w:rsid w:val="00FE2BCC"/>
    <w:rsid w:val="00FE2FAD"/>
    <w:rsid w:val="00FE3DA1"/>
    <w:rsid w:val="00FE52A2"/>
    <w:rsid w:val="00FE5883"/>
    <w:rsid w:val="00FE626D"/>
    <w:rsid w:val="00FE68EA"/>
    <w:rsid w:val="00FF12DB"/>
    <w:rsid w:val="00FF1A91"/>
    <w:rsid w:val="00FF32C2"/>
    <w:rsid w:val="00FF3C46"/>
    <w:rsid w:val="00FF539A"/>
    <w:rsid w:val="00FF66F8"/>
    <w:rsid w:val="00FF7048"/>
    <w:rsid w:val="00FF7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432CC204-E974-4701-BEE2-1BAB4A5E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0D"/>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877A6F"/>
    <w:rPr>
      <w:sz w:val="16"/>
      <w:szCs w:val="16"/>
    </w:rPr>
  </w:style>
  <w:style w:type="paragraph" w:styleId="Textocomentario">
    <w:name w:val="annotation text"/>
    <w:basedOn w:val="Normal"/>
    <w:semiHidden/>
    <w:rsid w:val="00877A6F"/>
    <w:rPr>
      <w:sz w:val="20"/>
      <w:szCs w:val="20"/>
    </w:rPr>
  </w:style>
  <w:style w:type="paragraph" w:styleId="Asuntodelcomentario">
    <w:name w:val="annotation subject"/>
    <w:basedOn w:val="Textocomentario"/>
    <w:next w:val="Textocomentario"/>
    <w:semiHidden/>
    <w:rsid w:val="00877A6F"/>
    <w:rPr>
      <w:b/>
      <w:bCs/>
    </w:rPr>
  </w:style>
  <w:style w:type="paragraph" w:styleId="Textodeglobo">
    <w:name w:val="Balloon Text"/>
    <w:basedOn w:val="Normal"/>
    <w:semiHidden/>
    <w:rsid w:val="00877A6F"/>
    <w:rPr>
      <w:rFonts w:ascii="Tahoma" w:hAnsi="Tahoma" w:cs="Tahoma"/>
      <w:sz w:val="16"/>
      <w:szCs w:val="16"/>
    </w:rPr>
  </w:style>
  <w:style w:type="paragraph" w:customStyle="1" w:styleId="texto">
    <w:name w:val="texto"/>
    <w:basedOn w:val="Normal"/>
    <w:rsid w:val="001408BF"/>
    <w:pPr>
      <w:spacing w:before="100" w:beforeAutospacing="1" w:after="100" w:afterAutospacing="1"/>
      <w:jc w:val="both"/>
    </w:pPr>
    <w:rPr>
      <w:rFonts w:ascii="Verdana" w:hAnsi="Verdana"/>
      <w:color w:val="000000"/>
      <w:sz w:val="16"/>
      <w:szCs w:val="16"/>
      <w:lang w:val="es-ES" w:eastAsia="es-ES"/>
    </w:rPr>
  </w:style>
  <w:style w:type="paragraph" w:styleId="z-Principiodelformulario">
    <w:name w:val="HTML Top of Form"/>
    <w:basedOn w:val="Normal"/>
    <w:next w:val="Normal"/>
    <w:hidden/>
    <w:rsid w:val="003B5B62"/>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3B5B62"/>
    <w:pPr>
      <w:pBdr>
        <w:top w:val="single" w:sz="6" w:space="1" w:color="auto"/>
      </w:pBdr>
      <w:jc w:val="center"/>
    </w:pPr>
    <w:rPr>
      <w:rFonts w:ascii="Arial" w:hAnsi="Arial" w:cs="Arial"/>
      <w:vanish/>
      <w:sz w:val="16"/>
      <w:szCs w:val="16"/>
    </w:rPr>
  </w:style>
  <w:style w:type="paragraph" w:styleId="Encabezado">
    <w:name w:val="header"/>
    <w:basedOn w:val="Normal"/>
    <w:link w:val="EncabezadoCar"/>
    <w:rsid w:val="00DC20F4"/>
    <w:pPr>
      <w:tabs>
        <w:tab w:val="center" w:pos="4252"/>
        <w:tab w:val="right" w:pos="8504"/>
      </w:tabs>
    </w:pPr>
  </w:style>
  <w:style w:type="character" w:customStyle="1" w:styleId="EncabezadoCar">
    <w:name w:val="Encabezado Car"/>
    <w:link w:val="Encabezado"/>
    <w:rsid w:val="00DC20F4"/>
    <w:rPr>
      <w:sz w:val="24"/>
      <w:szCs w:val="24"/>
      <w:lang w:val="es-ES_tradnl" w:eastAsia="es-ES_tradnl"/>
    </w:rPr>
  </w:style>
  <w:style w:type="paragraph" w:styleId="Piedepgina">
    <w:name w:val="footer"/>
    <w:basedOn w:val="Normal"/>
    <w:link w:val="PiedepginaCar"/>
    <w:rsid w:val="00DC20F4"/>
    <w:pPr>
      <w:tabs>
        <w:tab w:val="center" w:pos="4252"/>
        <w:tab w:val="right" w:pos="8504"/>
      </w:tabs>
    </w:pPr>
  </w:style>
  <w:style w:type="character" w:customStyle="1" w:styleId="PiedepginaCar">
    <w:name w:val="Pie de página Car"/>
    <w:link w:val="Piedepgina"/>
    <w:rsid w:val="00DC20F4"/>
    <w:rPr>
      <w:sz w:val="24"/>
      <w:szCs w:val="24"/>
      <w:lang w:val="es-ES_tradnl" w:eastAsia="es-ES_tradnl"/>
    </w:rPr>
  </w:style>
  <w:style w:type="character" w:styleId="Nmerodepgina">
    <w:name w:val="page number"/>
    <w:basedOn w:val="Fuentedeprrafopredeter"/>
    <w:rsid w:val="006B056E"/>
  </w:style>
  <w:style w:type="table" w:styleId="Tablaconcuadrcula">
    <w:name w:val="Table Grid"/>
    <w:basedOn w:val="Tablanormal"/>
    <w:rsid w:val="00EC557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1">
    <w:name w:val="Car Car1 Car Car Car Car Car Car Car1"/>
    <w:basedOn w:val="Normal"/>
    <w:rsid w:val="006D080D"/>
    <w:pPr>
      <w:spacing w:after="160" w:line="240" w:lineRule="exact"/>
    </w:pPr>
    <w:rPr>
      <w:rFonts w:ascii="Verdana" w:hAnsi="Verdana"/>
      <w:sz w:val="20"/>
      <w:szCs w:val="20"/>
      <w:lang w:val="en-US" w:eastAsia="en-US"/>
    </w:rPr>
  </w:style>
  <w:style w:type="paragraph" w:styleId="Revisin">
    <w:name w:val="Revision"/>
    <w:hidden/>
    <w:uiPriority w:val="99"/>
    <w:semiHidden/>
    <w:rsid w:val="007148D6"/>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372">
      <w:bodyDiv w:val="1"/>
      <w:marLeft w:val="0"/>
      <w:marRight w:val="0"/>
      <w:marTop w:val="0"/>
      <w:marBottom w:val="0"/>
      <w:divBdr>
        <w:top w:val="none" w:sz="0" w:space="0" w:color="auto"/>
        <w:left w:val="none" w:sz="0" w:space="0" w:color="auto"/>
        <w:bottom w:val="none" w:sz="0" w:space="0" w:color="auto"/>
        <w:right w:val="none" w:sz="0" w:space="0" w:color="auto"/>
      </w:divBdr>
      <w:divsChild>
        <w:div w:id="1669559268">
          <w:marLeft w:val="0"/>
          <w:marRight w:val="0"/>
          <w:marTop w:val="0"/>
          <w:marBottom w:val="0"/>
          <w:divBdr>
            <w:top w:val="none" w:sz="0" w:space="0" w:color="auto"/>
            <w:left w:val="none" w:sz="0" w:space="0" w:color="auto"/>
            <w:bottom w:val="none" w:sz="0" w:space="0" w:color="auto"/>
            <w:right w:val="none" w:sz="0" w:space="0" w:color="auto"/>
          </w:divBdr>
          <w:divsChild>
            <w:div w:id="878051483">
              <w:marLeft w:val="0"/>
              <w:marRight w:val="0"/>
              <w:marTop w:val="0"/>
              <w:marBottom w:val="0"/>
              <w:divBdr>
                <w:top w:val="none" w:sz="0" w:space="0" w:color="auto"/>
                <w:left w:val="none" w:sz="0" w:space="0" w:color="auto"/>
                <w:bottom w:val="none" w:sz="0" w:space="0" w:color="auto"/>
                <w:right w:val="none" w:sz="0" w:space="0" w:color="auto"/>
              </w:divBdr>
              <w:divsChild>
                <w:div w:id="1602714380">
                  <w:marLeft w:val="0"/>
                  <w:marRight w:val="0"/>
                  <w:marTop w:val="150"/>
                  <w:marBottom w:val="0"/>
                  <w:divBdr>
                    <w:top w:val="none" w:sz="0" w:space="0" w:color="auto"/>
                    <w:left w:val="none" w:sz="0" w:space="0" w:color="auto"/>
                    <w:bottom w:val="none" w:sz="0" w:space="0" w:color="auto"/>
                    <w:right w:val="none" w:sz="0" w:space="0" w:color="auto"/>
                  </w:divBdr>
                  <w:divsChild>
                    <w:div w:id="58209403">
                      <w:marLeft w:val="-300"/>
                      <w:marRight w:val="-300"/>
                      <w:marTop w:val="150"/>
                      <w:marBottom w:val="75"/>
                      <w:divBdr>
                        <w:top w:val="none" w:sz="0" w:space="0" w:color="auto"/>
                        <w:left w:val="none" w:sz="0" w:space="0" w:color="auto"/>
                        <w:bottom w:val="none" w:sz="0" w:space="0" w:color="auto"/>
                        <w:right w:val="none" w:sz="0" w:space="0" w:color="auto"/>
                      </w:divBdr>
                      <w:divsChild>
                        <w:div w:id="1910649092">
                          <w:marLeft w:val="0"/>
                          <w:marRight w:val="0"/>
                          <w:marTop w:val="0"/>
                          <w:marBottom w:val="0"/>
                          <w:divBdr>
                            <w:top w:val="none" w:sz="0" w:space="0" w:color="auto"/>
                            <w:left w:val="none" w:sz="0" w:space="0" w:color="auto"/>
                            <w:bottom w:val="none" w:sz="0" w:space="0" w:color="auto"/>
                            <w:right w:val="none" w:sz="0" w:space="0" w:color="auto"/>
                          </w:divBdr>
                          <w:divsChild>
                            <w:div w:id="589656625">
                              <w:marLeft w:val="0"/>
                              <w:marRight w:val="0"/>
                              <w:marTop w:val="0"/>
                              <w:marBottom w:val="0"/>
                              <w:divBdr>
                                <w:top w:val="none" w:sz="0" w:space="0" w:color="auto"/>
                                <w:left w:val="none" w:sz="0" w:space="0" w:color="auto"/>
                                <w:bottom w:val="none" w:sz="0" w:space="0" w:color="auto"/>
                                <w:right w:val="none" w:sz="0" w:space="0" w:color="auto"/>
                              </w:divBdr>
                              <w:divsChild>
                                <w:div w:id="489755238">
                                  <w:marLeft w:val="0"/>
                                  <w:marRight w:val="0"/>
                                  <w:marTop w:val="0"/>
                                  <w:marBottom w:val="0"/>
                                  <w:divBdr>
                                    <w:top w:val="none" w:sz="0" w:space="0" w:color="auto"/>
                                    <w:left w:val="none" w:sz="0" w:space="0" w:color="auto"/>
                                    <w:bottom w:val="none" w:sz="0" w:space="0" w:color="auto"/>
                                    <w:right w:val="none" w:sz="0" w:space="0" w:color="auto"/>
                                  </w:divBdr>
                                  <w:divsChild>
                                    <w:div w:id="1161236077">
                                      <w:marLeft w:val="0"/>
                                      <w:marRight w:val="150"/>
                                      <w:marTop w:val="0"/>
                                      <w:marBottom w:val="0"/>
                                      <w:divBdr>
                                        <w:top w:val="none" w:sz="0" w:space="0" w:color="auto"/>
                                        <w:left w:val="none" w:sz="0" w:space="0" w:color="auto"/>
                                        <w:bottom w:val="none" w:sz="0" w:space="0" w:color="auto"/>
                                        <w:right w:val="none" w:sz="0" w:space="0" w:color="auto"/>
                                      </w:divBdr>
                                      <w:divsChild>
                                        <w:div w:id="396903384">
                                          <w:marLeft w:val="0"/>
                                          <w:marRight w:val="0"/>
                                          <w:marTop w:val="0"/>
                                          <w:marBottom w:val="0"/>
                                          <w:divBdr>
                                            <w:top w:val="none" w:sz="0" w:space="0" w:color="auto"/>
                                            <w:left w:val="none" w:sz="0" w:space="0" w:color="auto"/>
                                            <w:bottom w:val="none" w:sz="0" w:space="0" w:color="auto"/>
                                            <w:right w:val="none" w:sz="0" w:space="0" w:color="auto"/>
                                          </w:divBdr>
                                        </w:div>
                                        <w:div w:id="1215895187">
                                          <w:marLeft w:val="0"/>
                                          <w:marRight w:val="0"/>
                                          <w:marTop w:val="225"/>
                                          <w:marBottom w:val="0"/>
                                          <w:divBdr>
                                            <w:top w:val="none" w:sz="0" w:space="0" w:color="auto"/>
                                            <w:left w:val="none" w:sz="0" w:space="0" w:color="auto"/>
                                            <w:bottom w:val="none" w:sz="0" w:space="0" w:color="auto"/>
                                            <w:right w:val="none" w:sz="0" w:space="0" w:color="auto"/>
                                          </w:divBdr>
                                          <w:divsChild>
                                            <w:div w:id="1137914809">
                                              <w:marLeft w:val="0"/>
                                              <w:marRight w:val="0"/>
                                              <w:marTop w:val="0"/>
                                              <w:marBottom w:val="0"/>
                                              <w:divBdr>
                                                <w:top w:val="none" w:sz="0" w:space="0" w:color="auto"/>
                                                <w:left w:val="none" w:sz="0" w:space="0" w:color="auto"/>
                                                <w:bottom w:val="none" w:sz="0" w:space="0" w:color="auto"/>
                                                <w:right w:val="none" w:sz="0" w:space="0" w:color="auto"/>
                                              </w:divBdr>
                                              <w:divsChild>
                                                <w:div w:id="947084216">
                                                  <w:marLeft w:val="0"/>
                                                  <w:marRight w:val="0"/>
                                                  <w:marTop w:val="0"/>
                                                  <w:marBottom w:val="0"/>
                                                  <w:divBdr>
                                                    <w:top w:val="none" w:sz="0" w:space="0" w:color="auto"/>
                                                    <w:left w:val="none" w:sz="0" w:space="0" w:color="auto"/>
                                                    <w:bottom w:val="none" w:sz="0" w:space="0" w:color="auto"/>
                                                    <w:right w:val="none" w:sz="0" w:space="0" w:color="auto"/>
                                                  </w:divBdr>
                                                </w:div>
                                              </w:divsChild>
                                            </w:div>
                                            <w:div w:id="12070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1002">
                                      <w:marLeft w:val="0"/>
                                      <w:marRight w:val="300"/>
                                      <w:marTop w:val="225"/>
                                      <w:marBottom w:val="0"/>
                                      <w:divBdr>
                                        <w:top w:val="none" w:sz="0" w:space="0" w:color="auto"/>
                                        <w:left w:val="none" w:sz="0" w:space="0" w:color="auto"/>
                                        <w:bottom w:val="none" w:sz="0" w:space="0" w:color="auto"/>
                                        <w:right w:val="none" w:sz="0" w:space="0" w:color="auto"/>
                                      </w:divBdr>
                                      <w:divsChild>
                                        <w:div w:id="245504388">
                                          <w:marLeft w:val="0"/>
                                          <w:marRight w:val="0"/>
                                          <w:marTop w:val="0"/>
                                          <w:marBottom w:val="0"/>
                                          <w:divBdr>
                                            <w:top w:val="none" w:sz="0" w:space="0" w:color="auto"/>
                                            <w:left w:val="none" w:sz="0" w:space="0" w:color="auto"/>
                                            <w:bottom w:val="none" w:sz="0" w:space="0" w:color="auto"/>
                                            <w:right w:val="none" w:sz="0" w:space="0" w:color="auto"/>
                                          </w:divBdr>
                                        </w:div>
                                        <w:div w:id="549847812">
                                          <w:marLeft w:val="0"/>
                                          <w:marRight w:val="0"/>
                                          <w:marTop w:val="0"/>
                                          <w:marBottom w:val="0"/>
                                          <w:divBdr>
                                            <w:top w:val="none" w:sz="0" w:space="0" w:color="auto"/>
                                            <w:left w:val="none" w:sz="0" w:space="0" w:color="auto"/>
                                            <w:bottom w:val="none" w:sz="0" w:space="0" w:color="auto"/>
                                            <w:right w:val="none" w:sz="0" w:space="0" w:color="auto"/>
                                          </w:divBdr>
                                        </w:div>
                                        <w:div w:id="800653725">
                                          <w:marLeft w:val="0"/>
                                          <w:marRight w:val="0"/>
                                          <w:marTop w:val="0"/>
                                          <w:marBottom w:val="0"/>
                                          <w:divBdr>
                                            <w:top w:val="none" w:sz="0" w:space="0" w:color="auto"/>
                                            <w:left w:val="none" w:sz="0" w:space="0" w:color="auto"/>
                                            <w:bottom w:val="none" w:sz="0" w:space="0" w:color="auto"/>
                                            <w:right w:val="none" w:sz="0" w:space="0" w:color="auto"/>
                                          </w:divBdr>
                                        </w:div>
                                        <w:div w:id="875779618">
                                          <w:marLeft w:val="0"/>
                                          <w:marRight w:val="0"/>
                                          <w:marTop w:val="0"/>
                                          <w:marBottom w:val="0"/>
                                          <w:divBdr>
                                            <w:top w:val="none" w:sz="0" w:space="0" w:color="auto"/>
                                            <w:left w:val="none" w:sz="0" w:space="0" w:color="auto"/>
                                            <w:bottom w:val="none" w:sz="0" w:space="0" w:color="auto"/>
                                            <w:right w:val="none" w:sz="0" w:space="0" w:color="auto"/>
                                          </w:divBdr>
                                        </w:div>
                                        <w:div w:id="1497839183">
                                          <w:marLeft w:val="0"/>
                                          <w:marRight w:val="0"/>
                                          <w:marTop w:val="0"/>
                                          <w:marBottom w:val="0"/>
                                          <w:divBdr>
                                            <w:top w:val="none" w:sz="0" w:space="0" w:color="auto"/>
                                            <w:left w:val="none" w:sz="0" w:space="0" w:color="auto"/>
                                            <w:bottom w:val="none" w:sz="0" w:space="0" w:color="auto"/>
                                            <w:right w:val="none" w:sz="0" w:space="0" w:color="auto"/>
                                          </w:divBdr>
                                        </w:div>
                                        <w:div w:id="1823035202">
                                          <w:marLeft w:val="0"/>
                                          <w:marRight w:val="0"/>
                                          <w:marTop w:val="0"/>
                                          <w:marBottom w:val="0"/>
                                          <w:divBdr>
                                            <w:top w:val="none" w:sz="0" w:space="0" w:color="auto"/>
                                            <w:left w:val="none" w:sz="0" w:space="0" w:color="auto"/>
                                            <w:bottom w:val="none" w:sz="0" w:space="0" w:color="auto"/>
                                            <w:right w:val="none" w:sz="0" w:space="0" w:color="auto"/>
                                          </w:divBdr>
                                        </w:div>
                                        <w:div w:id="18605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672">
      <w:bodyDiv w:val="1"/>
      <w:marLeft w:val="0"/>
      <w:marRight w:val="0"/>
      <w:marTop w:val="0"/>
      <w:marBottom w:val="0"/>
      <w:divBdr>
        <w:top w:val="none" w:sz="0" w:space="0" w:color="auto"/>
        <w:left w:val="none" w:sz="0" w:space="0" w:color="auto"/>
        <w:bottom w:val="none" w:sz="0" w:space="0" w:color="auto"/>
        <w:right w:val="none" w:sz="0" w:space="0" w:color="auto"/>
      </w:divBdr>
      <w:divsChild>
        <w:div w:id="481388558">
          <w:marLeft w:val="0"/>
          <w:marRight w:val="0"/>
          <w:marTop w:val="0"/>
          <w:marBottom w:val="0"/>
          <w:divBdr>
            <w:top w:val="none" w:sz="0" w:space="0" w:color="auto"/>
            <w:left w:val="none" w:sz="0" w:space="0" w:color="auto"/>
            <w:bottom w:val="none" w:sz="0" w:space="0" w:color="auto"/>
            <w:right w:val="none" w:sz="0" w:space="0" w:color="auto"/>
          </w:divBdr>
          <w:divsChild>
            <w:div w:id="1642463653">
              <w:marLeft w:val="0"/>
              <w:marRight w:val="0"/>
              <w:marTop w:val="0"/>
              <w:marBottom w:val="0"/>
              <w:divBdr>
                <w:top w:val="none" w:sz="0" w:space="0" w:color="auto"/>
                <w:left w:val="none" w:sz="0" w:space="0" w:color="auto"/>
                <w:bottom w:val="none" w:sz="0" w:space="0" w:color="auto"/>
                <w:right w:val="none" w:sz="0" w:space="0" w:color="auto"/>
              </w:divBdr>
            </w:div>
            <w:div w:id="1984700324">
              <w:marLeft w:val="0"/>
              <w:marRight w:val="0"/>
              <w:marTop w:val="0"/>
              <w:marBottom w:val="0"/>
              <w:divBdr>
                <w:top w:val="none" w:sz="0" w:space="0" w:color="auto"/>
                <w:left w:val="none" w:sz="0" w:space="0" w:color="auto"/>
                <w:bottom w:val="none" w:sz="0" w:space="0" w:color="auto"/>
                <w:right w:val="none" w:sz="0" w:space="0" w:color="auto"/>
              </w:divBdr>
              <w:divsChild>
                <w:div w:id="168253085">
                  <w:marLeft w:val="0"/>
                  <w:marRight w:val="0"/>
                  <w:marTop w:val="150"/>
                  <w:marBottom w:val="0"/>
                  <w:divBdr>
                    <w:top w:val="none" w:sz="0" w:space="0" w:color="auto"/>
                    <w:left w:val="none" w:sz="0" w:space="0" w:color="auto"/>
                    <w:bottom w:val="none" w:sz="0" w:space="0" w:color="auto"/>
                    <w:right w:val="none" w:sz="0" w:space="0" w:color="auto"/>
                  </w:divBdr>
                  <w:divsChild>
                    <w:div w:id="2134712673">
                      <w:marLeft w:val="-300"/>
                      <w:marRight w:val="-300"/>
                      <w:marTop w:val="150"/>
                      <w:marBottom w:val="75"/>
                      <w:divBdr>
                        <w:top w:val="none" w:sz="0" w:space="0" w:color="auto"/>
                        <w:left w:val="none" w:sz="0" w:space="0" w:color="auto"/>
                        <w:bottom w:val="none" w:sz="0" w:space="0" w:color="auto"/>
                        <w:right w:val="none" w:sz="0" w:space="0" w:color="auto"/>
                      </w:divBdr>
                      <w:divsChild>
                        <w:div w:id="604314829">
                          <w:marLeft w:val="0"/>
                          <w:marRight w:val="0"/>
                          <w:marTop w:val="0"/>
                          <w:marBottom w:val="0"/>
                          <w:divBdr>
                            <w:top w:val="none" w:sz="0" w:space="0" w:color="auto"/>
                            <w:left w:val="none" w:sz="0" w:space="0" w:color="auto"/>
                            <w:bottom w:val="none" w:sz="0" w:space="0" w:color="auto"/>
                            <w:right w:val="none" w:sz="0" w:space="0" w:color="auto"/>
                          </w:divBdr>
                          <w:divsChild>
                            <w:div w:id="1382753840">
                              <w:marLeft w:val="0"/>
                              <w:marRight w:val="0"/>
                              <w:marTop w:val="0"/>
                              <w:marBottom w:val="0"/>
                              <w:divBdr>
                                <w:top w:val="none" w:sz="0" w:space="0" w:color="auto"/>
                                <w:left w:val="none" w:sz="0" w:space="0" w:color="auto"/>
                                <w:bottom w:val="none" w:sz="0" w:space="0" w:color="auto"/>
                                <w:right w:val="none" w:sz="0" w:space="0" w:color="auto"/>
                              </w:divBdr>
                              <w:divsChild>
                                <w:div w:id="885410089">
                                  <w:marLeft w:val="0"/>
                                  <w:marRight w:val="0"/>
                                  <w:marTop w:val="0"/>
                                  <w:marBottom w:val="0"/>
                                  <w:divBdr>
                                    <w:top w:val="none" w:sz="0" w:space="0" w:color="auto"/>
                                    <w:left w:val="none" w:sz="0" w:space="0" w:color="auto"/>
                                    <w:bottom w:val="none" w:sz="0" w:space="0" w:color="auto"/>
                                    <w:right w:val="none" w:sz="0" w:space="0" w:color="auto"/>
                                  </w:divBdr>
                                </w:div>
                                <w:div w:id="1743865532">
                                  <w:marLeft w:val="0"/>
                                  <w:marRight w:val="0"/>
                                  <w:marTop w:val="0"/>
                                  <w:marBottom w:val="0"/>
                                  <w:divBdr>
                                    <w:top w:val="none" w:sz="0" w:space="0" w:color="auto"/>
                                    <w:left w:val="none" w:sz="0" w:space="0" w:color="auto"/>
                                    <w:bottom w:val="none" w:sz="0" w:space="0" w:color="auto"/>
                                    <w:right w:val="none" w:sz="0" w:space="0" w:color="auto"/>
                                  </w:divBdr>
                                  <w:divsChild>
                                    <w:div w:id="1308898961">
                                      <w:marLeft w:val="0"/>
                                      <w:marRight w:val="300"/>
                                      <w:marTop w:val="225"/>
                                      <w:marBottom w:val="0"/>
                                      <w:divBdr>
                                        <w:top w:val="none" w:sz="0" w:space="0" w:color="auto"/>
                                        <w:left w:val="none" w:sz="0" w:space="0" w:color="auto"/>
                                        <w:bottom w:val="none" w:sz="0" w:space="0" w:color="auto"/>
                                        <w:right w:val="none" w:sz="0" w:space="0" w:color="auto"/>
                                      </w:divBdr>
                                      <w:divsChild>
                                        <w:div w:id="26416611">
                                          <w:marLeft w:val="0"/>
                                          <w:marRight w:val="0"/>
                                          <w:marTop w:val="0"/>
                                          <w:marBottom w:val="0"/>
                                          <w:divBdr>
                                            <w:top w:val="none" w:sz="0" w:space="0" w:color="auto"/>
                                            <w:left w:val="none" w:sz="0" w:space="0" w:color="auto"/>
                                            <w:bottom w:val="none" w:sz="0" w:space="0" w:color="auto"/>
                                            <w:right w:val="none" w:sz="0" w:space="0" w:color="auto"/>
                                          </w:divBdr>
                                        </w:div>
                                        <w:div w:id="344867106">
                                          <w:marLeft w:val="0"/>
                                          <w:marRight w:val="0"/>
                                          <w:marTop w:val="0"/>
                                          <w:marBottom w:val="0"/>
                                          <w:divBdr>
                                            <w:top w:val="none" w:sz="0" w:space="0" w:color="auto"/>
                                            <w:left w:val="none" w:sz="0" w:space="0" w:color="auto"/>
                                            <w:bottom w:val="none" w:sz="0" w:space="0" w:color="auto"/>
                                            <w:right w:val="none" w:sz="0" w:space="0" w:color="auto"/>
                                          </w:divBdr>
                                        </w:div>
                                        <w:div w:id="356468940">
                                          <w:marLeft w:val="0"/>
                                          <w:marRight w:val="0"/>
                                          <w:marTop w:val="0"/>
                                          <w:marBottom w:val="0"/>
                                          <w:divBdr>
                                            <w:top w:val="none" w:sz="0" w:space="0" w:color="auto"/>
                                            <w:left w:val="none" w:sz="0" w:space="0" w:color="auto"/>
                                            <w:bottom w:val="none" w:sz="0" w:space="0" w:color="auto"/>
                                            <w:right w:val="none" w:sz="0" w:space="0" w:color="auto"/>
                                          </w:divBdr>
                                        </w:div>
                                        <w:div w:id="753623578">
                                          <w:marLeft w:val="0"/>
                                          <w:marRight w:val="0"/>
                                          <w:marTop w:val="0"/>
                                          <w:marBottom w:val="0"/>
                                          <w:divBdr>
                                            <w:top w:val="none" w:sz="0" w:space="0" w:color="auto"/>
                                            <w:left w:val="none" w:sz="0" w:space="0" w:color="auto"/>
                                            <w:bottom w:val="none" w:sz="0" w:space="0" w:color="auto"/>
                                            <w:right w:val="none" w:sz="0" w:space="0" w:color="auto"/>
                                          </w:divBdr>
                                        </w:div>
                                        <w:div w:id="1451627899">
                                          <w:marLeft w:val="0"/>
                                          <w:marRight w:val="0"/>
                                          <w:marTop w:val="0"/>
                                          <w:marBottom w:val="0"/>
                                          <w:divBdr>
                                            <w:top w:val="none" w:sz="0" w:space="0" w:color="auto"/>
                                            <w:left w:val="none" w:sz="0" w:space="0" w:color="auto"/>
                                            <w:bottom w:val="none" w:sz="0" w:space="0" w:color="auto"/>
                                            <w:right w:val="none" w:sz="0" w:space="0" w:color="auto"/>
                                          </w:divBdr>
                                        </w:div>
                                        <w:div w:id="1467121338">
                                          <w:marLeft w:val="0"/>
                                          <w:marRight w:val="0"/>
                                          <w:marTop w:val="0"/>
                                          <w:marBottom w:val="0"/>
                                          <w:divBdr>
                                            <w:top w:val="none" w:sz="0" w:space="0" w:color="auto"/>
                                            <w:left w:val="none" w:sz="0" w:space="0" w:color="auto"/>
                                            <w:bottom w:val="none" w:sz="0" w:space="0" w:color="auto"/>
                                            <w:right w:val="none" w:sz="0" w:space="0" w:color="auto"/>
                                          </w:divBdr>
                                        </w:div>
                                        <w:div w:id="1847404905">
                                          <w:marLeft w:val="0"/>
                                          <w:marRight w:val="0"/>
                                          <w:marTop w:val="0"/>
                                          <w:marBottom w:val="0"/>
                                          <w:divBdr>
                                            <w:top w:val="none" w:sz="0" w:space="0" w:color="auto"/>
                                            <w:left w:val="none" w:sz="0" w:space="0" w:color="auto"/>
                                            <w:bottom w:val="none" w:sz="0" w:space="0" w:color="auto"/>
                                            <w:right w:val="none" w:sz="0" w:space="0" w:color="auto"/>
                                          </w:divBdr>
                                        </w:div>
                                      </w:divsChild>
                                    </w:div>
                                    <w:div w:id="1884907374">
                                      <w:marLeft w:val="0"/>
                                      <w:marRight w:val="15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753625859">
                                          <w:marLeft w:val="0"/>
                                          <w:marRight w:val="0"/>
                                          <w:marTop w:val="225"/>
                                          <w:marBottom w:val="0"/>
                                          <w:divBdr>
                                            <w:top w:val="none" w:sz="0" w:space="0" w:color="auto"/>
                                            <w:left w:val="none" w:sz="0" w:space="0" w:color="auto"/>
                                            <w:bottom w:val="none" w:sz="0" w:space="0" w:color="auto"/>
                                            <w:right w:val="none" w:sz="0" w:space="0" w:color="auto"/>
                                          </w:divBdr>
                                          <w:divsChild>
                                            <w:div w:id="1044602592">
                                              <w:marLeft w:val="0"/>
                                              <w:marRight w:val="0"/>
                                              <w:marTop w:val="0"/>
                                              <w:marBottom w:val="0"/>
                                              <w:divBdr>
                                                <w:top w:val="none" w:sz="0" w:space="0" w:color="auto"/>
                                                <w:left w:val="none" w:sz="0" w:space="0" w:color="auto"/>
                                                <w:bottom w:val="none" w:sz="0" w:space="0" w:color="auto"/>
                                                <w:right w:val="none" w:sz="0" w:space="0" w:color="auto"/>
                                              </w:divBdr>
                                              <w:divsChild>
                                                <w:div w:id="624388081">
                                                  <w:marLeft w:val="0"/>
                                                  <w:marRight w:val="0"/>
                                                  <w:marTop w:val="0"/>
                                                  <w:marBottom w:val="0"/>
                                                  <w:divBdr>
                                                    <w:top w:val="none" w:sz="0" w:space="0" w:color="auto"/>
                                                    <w:left w:val="none" w:sz="0" w:space="0" w:color="auto"/>
                                                    <w:bottom w:val="none" w:sz="0" w:space="0" w:color="auto"/>
                                                    <w:right w:val="none" w:sz="0" w:space="0" w:color="auto"/>
                                                  </w:divBdr>
                                                </w:div>
                                              </w:divsChild>
                                            </w:div>
                                            <w:div w:id="16264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61328">
      <w:bodyDiv w:val="1"/>
      <w:marLeft w:val="0"/>
      <w:marRight w:val="0"/>
      <w:marTop w:val="0"/>
      <w:marBottom w:val="0"/>
      <w:divBdr>
        <w:top w:val="none" w:sz="0" w:space="0" w:color="auto"/>
        <w:left w:val="none" w:sz="0" w:space="0" w:color="auto"/>
        <w:bottom w:val="none" w:sz="0" w:space="0" w:color="auto"/>
        <w:right w:val="none" w:sz="0" w:space="0" w:color="auto"/>
      </w:divBdr>
      <w:divsChild>
        <w:div w:id="2097314318">
          <w:marLeft w:val="0"/>
          <w:marRight w:val="0"/>
          <w:marTop w:val="0"/>
          <w:marBottom w:val="0"/>
          <w:divBdr>
            <w:top w:val="none" w:sz="0" w:space="0" w:color="auto"/>
            <w:left w:val="none" w:sz="0" w:space="0" w:color="auto"/>
            <w:bottom w:val="none" w:sz="0" w:space="0" w:color="auto"/>
            <w:right w:val="none" w:sz="0" w:space="0" w:color="auto"/>
          </w:divBdr>
          <w:divsChild>
            <w:div w:id="716973318">
              <w:marLeft w:val="0"/>
              <w:marRight w:val="0"/>
              <w:marTop w:val="0"/>
              <w:marBottom w:val="0"/>
              <w:divBdr>
                <w:top w:val="none" w:sz="0" w:space="0" w:color="auto"/>
                <w:left w:val="none" w:sz="0" w:space="0" w:color="auto"/>
                <w:bottom w:val="none" w:sz="0" w:space="0" w:color="auto"/>
                <w:right w:val="none" w:sz="0" w:space="0" w:color="auto"/>
              </w:divBdr>
              <w:divsChild>
                <w:div w:id="1924028089">
                  <w:marLeft w:val="0"/>
                  <w:marRight w:val="0"/>
                  <w:marTop w:val="150"/>
                  <w:marBottom w:val="0"/>
                  <w:divBdr>
                    <w:top w:val="none" w:sz="0" w:space="0" w:color="auto"/>
                    <w:left w:val="none" w:sz="0" w:space="0" w:color="auto"/>
                    <w:bottom w:val="none" w:sz="0" w:space="0" w:color="auto"/>
                    <w:right w:val="none" w:sz="0" w:space="0" w:color="auto"/>
                  </w:divBdr>
                  <w:divsChild>
                    <w:div w:id="440950697">
                      <w:marLeft w:val="-300"/>
                      <w:marRight w:val="-300"/>
                      <w:marTop w:val="150"/>
                      <w:marBottom w:val="75"/>
                      <w:divBdr>
                        <w:top w:val="none" w:sz="0" w:space="0" w:color="auto"/>
                        <w:left w:val="none" w:sz="0" w:space="0" w:color="auto"/>
                        <w:bottom w:val="none" w:sz="0" w:space="0" w:color="auto"/>
                        <w:right w:val="none" w:sz="0" w:space="0" w:color="auto"/>
                      </w:divBdr>
                      <w:divsChild>
                        <w:div w:id="2035492901">
                          <w:marLeft w:val="0"/>
                          <w:marRight w:val="0"/>
                          <w:marTop w:val="0"/>
                          <w:marBottom w:val="0"/>
                          <w:divBdr>
                            <w:top w:val="none" w:sz="0" w:space="0" w:color="auto"/>
                            <w:left w:val="none" w:sz="0" w:space="0" w:color="auto"/>
                            <w:bottom w:val="none" w:sz="0" w:space="0" w:color="auto"/>
                            <w:right w:val="none" w:sz="0" w:space="0" w:color="auto"/>
                          </w:divBdr>
                          <w:divsChild>
                            <w:div w:id="652563381">
                              <w:marLeft w:val="0"/>
                              <w:marRight w:val="0"/>
                              <w:marTop w:val="0"/>
                              <w:marBottom w:val="0"/>
                              <w:divBdr>
                                <w:top w:val="none" w:sz="0" w:space="0" w:color="auto"/>
                                <w:left w:val="none" w:sz="0" w:space="0" w:color="auto"/>
                                <w:bottom w:val="none" w:sz="0" w:space="0" w:color="auto"/>
                                <w:right w:val="none" w:sz="0" w:space="0" w:color="auto"/>
                              </w:divBdr>
                              <w:divsChild>
                                <w:div w:id="639186709">
                                  <w:marLeft w:val="0"/>
                                  <w:marRight w:val="0"/>
                                  <w:marTop w:val="0"/>
                                  <w:marBottom w:val="0"/>
                                  <w:divBdr>
                                    <w:top w:val="none" w:sz="0" w:space="0" w:color="auto"/>
                                    <w:left w:val="none" w:sz="0" w:space="0" w:color="auto"/>
                                    <w:bottom w:val="none" w:sz="0" w:space="0" w:color="auto"/>
                                    <w:right w:val="none" w:sz="0" w:space="0" w:color="auto"/>
                                  </w:divBdr>
                                  <w:divsChild>
                                    <w:div w:id="1917157322">
                                      <w:marLeft w:val="0"/>
                                      <w:marRight w:val="150"/>
                                      <w:marTop w:val="0"/>
                                      <w:marBottom w:val="0"/>
                                      <w:divBdr>
                                        <w:top w:val="none" w:sz="0" w:space="0" w:color="auto"/>
                                        <w:left w:val="none" w:sz="0" w:space="0" w:color="auto"/>
                                        <w:bottom w:val="none" w:sz="0" w:space="0" w:color="auto"/>
                                        <w:right w:val="none" w:sz="0" w:space="0" w:color="auto"/>
                                      </w:divBdr>
                                      <w:divsChild>
                                        <w:div w:id="1895697322">
                                          <w:marLeft w:val="0"/>
                                          <w:marRight w:val="0"/>
                                          <w:marTop w:val="225"/>
                                          <w:marBottom w:val="0"/>
                                          <w:divBdr>
                                            <w:top w:val="none" w:sz="0" w:space="0" w:color="auto"/>
                                            <w:left w:val="none" w:sz="0" w:space="0" w:color="auto"/>
                                            <w:bottom w:val="none" w:sz="0" w:space="0" w:color="auto"/>
                                            <w:right w:val="none" w:sz="0" w:space="0" w:color="auto"/>
                                          </w:divBdr>
                                          <w:divsChild>
                                            <w:div w:id="1198469599">
                                              <w:marLeft w:val="0"/>
                                              <w:marRight w:val="0"/>
                                              <w:marTop w:val="0"/>
                                              <w:marBottom w:val="0"/>
                                              <w:divBdr>
                                                <w:top w:val="none" w:sz="0" w:space="0" w:color="auto"/>
                                                <w:left w:val="none" w:sz="0" w:space="0" w:color="auto"/>
                                                <w:bottom w:val="none" w:sz="0" w:space="0" w:color="auto"/>
                                                <w:right w:val="none" w:sz="0" w:space="0" w:color="auto"/>
                                              </w:divBdr>
                                              <w:divsChild>
                                                <w:div w:id="1362785460">
                                                  <w:marLeft w:val="0"/>
                                                  <w:marRight w:val="0"/>
                                                  <w:marTop w:val="0"/>
                                                  <w:marBottom w:val="0"/>
                                                  <w:divBdr>
                                                    <w:top w:val="none" w:sz="0" w:space="0" w:color="auto"/>
                                                    <w:left w:val="none" w:sz="0" w:space="0" w:color="auto"/>
                                                    <w:bottom w:val="none" w:sz="0" w:space="0" w:color="auto"/>
                                                    <w:right w:val="none" w:sz="0" w:space="0" w:color="auto"/>
                                                  </w:divBdr>
                                                </w:div>
                                              </w:divsChild>
                                            </w:div>
                                            <w:div w:id="12332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34060">
      <w:bodyDiv w:val="1"/>
      <w:marLeft w:val="0"/>
      <w:marRight w:val="0"/>
      <w:marTop w:val="0"/>
      <w:marBottom w:val="0"/>
      <w:divBdr>
        <w:top w:val="none" w:sz="0" w:space="0" w:color="auto"/>
        <w:left w:val="none" w:sz="0" w:space="0" w:color="auto"/>
        <w:bottom w:val="none" w:sz="0" w:space="0" w:color="auto"/>
        <w:right w:val="none" w:sz="0" w:space="0" w:color="auto"/>
      </w:divBdr>
      <w:divsChild>
        <w:div w:id="96215460">
          <w:marLeft w:val="0"/>
          <w:marRight w:val="0"/>
          <w:marTop w:val="0"/>
          <w:marBottom w:val="0"/>
          <w:divBdr>
            <w:top w:val="none" w:sz="0" w:space="0" w:color="auto"/>
            <w:left w:val="none" w:sz="0" w:space="0" w:color="auto"/>
            <w:bottom w:val="none" w:sz="0" w:space="0" w:color="auto"/>
            <w:right w:val="none" w:sz="0" w:space="0" w:color="auto"/>
          </w:divBdr>
          <w:divsChild>
            <w:div w:id="1349137522">
              <w:marLeft w:val="0"/>
              <w:marRight w:val="0"/>
              <w:marTop w:val="0"/>
              <w:marBottom w:val="0"/>
              <w:divBdr>
                <w:top w:val="none" w:sz="0" w:space="0" w:color="auto"/>
                <w:left w:val="none" w:sz="0" w:space="0" w:color="auto"/>
                <w:bottom w:val="none" w:sz="0" w:space="0" w:color="auto"/>
                <w:right w:val="none" w:sz="0" w:space="0" w:color="auto"/>
              </w:divBdr>
              <w:divsChild>
                <w:div w:id="104733963">
                  <w:marLeft w:val="0"/>
                  <w:marRight w:val="0"/>
                  <w:marTop w:val="150"/>
                  <w:marBottom w:val="0"/>
                  <w:divBdr>
                    <w:top w:val="none" w:sz="0" w:space="0" w:color="auto"/>
                    <w:left w:val="none" w:sz="0" w:space="0" w:color="auto"/>
                    <w:bottom w:val="none" w:sz="0" w:space="0" w:color="auto"/>
                    <w:right w:val="none" w:sz="0" w:space="0" w:color="auto"/>
                  </w:divBdr>
                  <w:divsChild>
                    <w:div w:id="1661038183">
                      <w:marLeft w:val="-300"/>
                      <w:marRight w:val="-300"/>
                      <w:marTop w:val="150"/>
                      <w:marBottom w:val="75"/>
                      <w:divBdr>
                        <w:top w:val="none" w:sz="0" w:space="0" w:color="auto"/>
                        <w:left w:val="none" w:sz="0" w:space="0" w:color="auto"/>
                        <w:bottom w:val="none" w:sz="0" w:space="0" w:color="auto"/>
                        <w:right w:val="none" w:sz="0" w:space="0" w:color="auto"/>
                      </w:divBdr>
                      <w:divsChild>
                        <w:div w:id="1914655302">
                          <w:marLeft w:val="0"/>
                          <w:marRight w:val="0"/>
                          <w:marTop w:val="0"/>
                          <w:marBottom w:val="0"/>
                          <w:divBdr>
                            <w:top w:val="none" w:sz="0" w:space="0" w:color="auto"/>
                            <w:left w:val="none" w:sz="0" w:space="0" w:color="auto"/>
                            <w:bottom w:val="none" w:sz="0" w:space="0" w:color="auto"/>
                            <w:right w:val="none" w:sz="0" w:space="0" w:color="auto"/>
                          </w:divBdr>
                          <w:divsChild>
                            <w:div w:id="1086537292">
                              <w:marLeft w:val="0"/>
                              <w:marRight w:val="0"/>
                              <w:marTop w:val="0"/>
                              <w:marBottom w:val="0"/>
                              <w:divBdr>
                                <w:top w:val="none" w:sz="0" w:space="0" w:color="auto"/>
                                <w:left w:val="none" w:sz="0" w:space="0" w:color="auto"/>
                                <w:bottom w:val="none" w:sz="0" w:space="0" w:color="auto"/>
                                <w:right w:val="none" w:sz="0" w:space="0" w:color="auto"/>
                              </w:divBdr>
                              <w:divsChild>
                                <w:div w:id="1865707970">
                                  <w:marLeft w:val="0"/>
                                  <w:marRight w:val="0"/>
                                  <w:marTop w:val="0"/>
                                  <w:marBottom w:val="0"/>
                                  <w:divBdr>
                                    <w:top w:val="none" w:sz="0" w:space="0" w:color="auto"/>
                                    <w:left w:val="none" w:sz="0" w:space="0" w:color="auto"/>
                                    <w:bottom w:val="none" w:sz="0" w:space="0" w:color="auto"/>
                                    <w:right w:val="none" w:sz="0" w:space="0" w:color="auto"/>
                                  </w:divBdr>
                                  <w:divsChild>
                                    <w:div w:id="2020232253">
                                      <w:marLeft w:val="0"/>
                                      <w:marRight w:val="150"/>
                                      <w:marTop w:val="0"/>
                                      <w:marBottom w:val="0"/>
                                      <w:divBdr>
                                        <w:top w:val="none" w:sz="0" w:space="0" w:color="auto"/>
                                        <w:left w:val="none" w:sz="0" w:space="0" w:color="auto"/>
                                        <w:bottom w:val="none" w:sz="0" w:space="0" w:color="auto"/>
                                        <w:right w:val="none" w:sz="0" w:space="0" w:color="auto"/>
                                      </w:divBdr>
                                      <w:divsChild>
                                        <w:div w:id="92210980">
                                          <w:marLeft w:val="0"/>
                                          <w:marRight w:val="0"/>
                                          <w:marTop w:val="225"/>
                                          <w:marBottom w:val="0"/>
                                          <w:divBdr>
                                            <w:top w:val="none" w:sz="0" w:space="0" w:color="auto"/>
                                            <w:left w:val="none" w:sz="0" w:space="0" w:color="auto"/>
                                            <w:bottom w:val="none" w:sz="0" w:space="0" w:color="auto"/>
                                            <w:right w:val="none" w:sz="0" w:space="0" w:color="auto"/>
                                          </w:divBdr>
                                          <w:divsChild>
                                            <w:div w:id="91516362">
                                              <w:marLeft w:val="0"/>
                                              <w:marRight w:val="0"/>
                                              <w:marTop w:val="0"/>
                                              <w:marBottom w:val="0"/>
                                              <w:divBdr>
                                                <w:top w:val="none" w:sz="0" w:space="0" w:color="auto"/>
                                                <w:left w:val="none" w:sz="0" w:space="0" w:color="auto"/>
                                                <w:bottom w:val="none" w:sz="0" w:space="0" w:color="auto"/>
                                                <w:right w:val="none" w:sz="0" w:space="0" w:color="auto"/>
                                              </w:divBdr>
                                            </w:div>
                                            <w:div w:id="417873938">
                                              <w:marLeft w:val="0"/>
                                              <w:marRight w:val="0"/>
                                              <w:marTop w:val="0"/>
                                              <w:marBottom w:val="0"/>
                                              <w:divBdr>
                                                <w:top w:val="none" w:sz="0" w:space="0" w:color="auto"/>
                                                <w:left w:val="none" w:sz="0" w:space="0" w:color="auto"/>
                                                <w:bottom w:val="none" w:sz="0" w:space="0" w:color="auto"/>
                                                <w:right w:val="none" w:sz="0" w:space="0" w:color="auto"/>
                                              </w:divBdr>
                                              <w:divsChild>
                                                <w:div w:id="6170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995694">
      <w:bodyDiv w:val="1"/>
      <w:marLeft w:val="0"/>
      <w:marRight w:val="0"/>
      <w:marTop w:val="0"/>
      <w:marBottom w:val="0"/>
      <w:divBdr>
        <w:top w:val="none" w:sz="0" w:space="0" w:color="auto"/>
        <w:left w:val="none" w:sz="0" w:space="0" w:color="auto"/>
        <w:bottom w:val="none" w:sz="0" w:space="0" w:color="auto"/>
        <w:right w:val="none" w:sz="0" w:space="0" w:color="auto"/>
      </w:divBdr>
      <w:divsChild>
        <w:div w:id="1131561116">
          <w:marLeft w:val="0"/>
          <w:marRight w:val="0"/>
          <w:marTop w:val="0"/>
          <w:marBottom w:val="0"/>
          <w:divBdr>
            <w:top w:val="none" w:sz="0" w:space="0" w:color="auto"/>
            <w:left w:val="none" w:sz="0" w:space="0" w:color="auto"/>
            <w:bottom w:val="none" w:sz="0" w:space="0" w:color="auto"/>
            <w:right w:val="none" w:sz="0" w:space="0" w:color="auto"/>
          </w:divBdr>
          <w:divsChild>
            <w:div w:id="990909603">
              <w:marLeft w:val="0"/>
              <w:marRight w:val="0"/>
              <w:marTop w:val="0"/>
              <w:marBottom w:val="0"/>
              <w:divBdr>
                <w:top w:val="none" w:sz="0" w:space="0" w:color="auto"/>
                <w:left w:val="none" w:sz="0" w:space="0" w:color="auto"/>
                <w:bottom w:val="none" w:sz="0" w:space="0" w:color="auto"/>
                <w:right w:val="none" w:sz="0" w:space="0" w:color="auto"/>
              </w:divBdr>
            </w:div>
            <w:div w:id="1857190915">
              <w:marLeft w:val="0"/>
              <w:marRight w:val="0"/>
              <w:marTop w:val="0"/>
              <w:marBottom w:val="0"/>
              <w:divBdr>
                <w:top w:val="none" w:sz="0" w:space="0" w:color="auto"/>
                <w:left w:val="none" w:sz="0" w:space="0" w:color="auto"/>
                <w:bottom w:val="none" w:sz="0" w:space="0" w:color="auto"/>
                <w:right w:val="none" w:sz="0" w:space="0" w:color="auto"/>
              </w:divBdr>
              <w:divsChild>
                <w:div w:id="152795104">
                  <w:marLeft w:val="0"/>
                  <w:marRight w:val="0"/>
                  <w:marTop w:val="150"/>
                  <w:marBottom w:val="0"/>
                  <w:divBdr>
                    <w:top w:val="none" w:sz="0" w:space="0" w:color="auto"/>
                    <w:left w:val="none" w:sz="0" w:space="0" w:color="auto"/>
                    <w:bottom w:val="none" w:sz="0" w:space="0" w:color="auto"/>
                    <w:right w:val="none" w:sz="0" w:space="0" w:color="auto"/>
                  </w:divBdr>
                  <w:divsChild>
                    <w:div w:id="1659579038">
                      <w:marLeft w:val="-300"/>
                      <w:marRight w:val="-300"/>
                      <w:marTop w:val="150"/>
                      <w:marBottom w:val="75"/>
                      <w:divBdr>
                        <w:top w:val="none" w:sz="0" w:space="0" w:color="auto"/>
                        <w:left w:val="none" w:sz="0" w:space="0" w:color="auto"/>
                        <w:bottom w:val="none" w:sz="0" w:space="0" w:color="auto"/>
                        <w:right w:val="none" w:sz="0" w:space="0" w:color="auto"/>
                      </w:divBdr>
                      <w:divsChild>
                        <w:div w:id="572468670">
                          <w:marLeft w:val="0"/>
                          <w:marRight w:val="0"/>
                          <w:marTop w:val="0"/>
                          <w:marBottom w:val="0"/>
                          <w:divBdr>
                            <w:top w:val="none" w:sz="0" w:space="0" w:color="auto"/>
                            <w:left w:val="none" w:sz="0" w:space="0" w:color="auto"/>
                            <w:bottom w:val="none" w:sz="0" w:space="0" w:color="auto"/>
                            <w:right w:val="none" w:sz="0" w:space="0" w:color="auto"/>
                          </w:divBdr>
                          <w:divsChild>
                            <w:div w:id="310444593">
                              <w:marLeft w:val="0"/>
                              <w:marRight w:val="0"/>
                              <w:marTop w:val="0"/>
                              <w:marBottom w:val="0"/>
                              <w:divBdr>
                                <w:top w:val="none" w:sz="0" w:space="0" w:color="auto"/>
                                <w:left w:val="none" w:sz="0" w:space="0" w:color="auto"/>
                                <w:bottom w:val="none" w:sz="0" w:space="0" w:color="auto"/>
                                <w:right w:val="none" w:sz="0" w:space="0" w:color="auto"/>
                              </w:divBdr>
                              <w:divsChild>
                                <w:div w:id="405537095">
                                  <w:marLeft w:val="0"/>
                                  <w:marRight w:val="0"/>
                                  <w:marTop w:val="0"/>
                                  <w:marBottom w:val="0"/>
                                  <w:divBdr>
                                    <w:top w:val="none" w:sz="0" w:space="0" w:color="auto"/>
                                    <w:left w:val="none" w:sz="0" w:space="0" w:color="auto"/>
                                    <w:bottom w:val="none" w:sz="0" w:space="0" w:color="auto"/>
                                    <w:right w:val="none" w:sz="0" w:space="0" w:color="auto"/>
                                  </w:divBdr>
                                </w:div>
                                <w:div w:id="1676805978">
                                  <w:marLeft w:val="0"/>
                                  <w:marRight w:val="0"/>
                                  <w:marTop w:val="0"/>
                                  <w:marBottom w:val="0"/>
                                  <w:divBdr>
                                    <w:top w:val="none" w:sz="0" w:space="0" w:color="auto"/>
                                    <w:left w:val="none" w:sz="0" w:space="0" w:color="auto"/>
                                    <w:bottom w:val="none" w:sz="0" w:space="0" w:color="auto"/>
                                    <w:right w:val="none" w:sz="0" w:space="0" w:color="auto"/>
                                  </w:divBdr>
                                  <w:divsChild>
                                    <w:div w:id="1288466719">
                                      <w:marLeft w:val="0"/>
                                      <w:marRight w:val="300"/>
                                      <w:marTop w:val="225"/>
                                      <w:marBottom w:val="0"/>
                                      <w:divBdr>
                                        <w:top w:val="none" w:sz="0" w:space="0" w:color="auto"/>
                                        <w:left w:val="none" w:sz="0" w:space="0" w:color="auto"/>
                                        <w:bottom w:val="none" w:sz="0" w:space="0" w:color="auto"/>
                                        <w:right w:val="none" w:sz="0" w:space="0" w:color="auto"/>
                                      </w:divBdr>
                                      <w:divsChild>
                                        <w:div w:id="255408184">
                                          <w:marLeft w:val="0"/>
                                          <w:marRight w:val="0"/>
                                          <w:marTop w:val="0"/>
                                          <w:marBottom w:val="0"/>
                                          <w:divBdr>
                                            <w:top w:val="none" w:sz="0" w:space="0" w:color="auto"/>
                                            <w:left w:val="none" w:sz="0" w:space="0" w:color="auto"/>
                                            <w:bottom w:val="none" w:sz="0" w:space="0" w:color="auto"/>
                                            <w:right w:val="none" w:sz="0" w:space="0" w:color="auto"/>
                                          </w:divBdr>
                                        </w:div>
                                        <w:div w:id="672807424">
                                          <w:marLeft w:val="0"/>
                                          <w:marRight w:val="0"/>
                                          <w:marTop w:val="0"/>
                                          <w:marBottom w:val="0"/>
                                          <w:divBdr>
                                            <w:top w:val="none" w:sz="0" w:space="0" w:color="auto"/>
                                            <w:left w:val="none" w:sz="0" w:space="0" w:color="auto"/>
                                            <w:bottom w:val="none" w:sz="0" w:space="0" w:color="auto"/>
                                            <w:right w:val="none" w:sz="0" w:space="0" w:color="auto"/>
                                          </w:divBdr>
                                        </w:div>
                                        <w:div w:id="775640178">
                                          <w:marLeft w:val="0"/>
                                          <w:marRight w:val="0"/>
                                          <w:marTop w:val="0"/>
                                          <w:marBottom w:val="0"/>
                                          <w:divBdr>
                                            <w:top w:val="none" w:sz="0" w:space="0" w:color="auto"/>
                                            <w:left w:val="none" w:sz="0" w:space="0" w:color="auto"/>
                                            <w:bottom w:val="none" w:sz="0" w:space="0" w:color="auto"/>
                                            <w:right w:val="none" w:sz="0" w:space="0" w:color="auto"/>
                                          </w:divBdr>
                                        </w:div>
                                        <w:div w:id="889878820">
                                          <w:marLeft w:val="0"/>
                                          <w:marRight w:val="0"/>
                                          <w:marTop w:val="0"/>
                                          <w:marBottom w:val="0"/>
                                          <w:divBdr>
                                            <w:top w:val="none" w:sz="0" w:space="0" w:color="auto"/>
                                            <w:left w:val="none" w:sz="0" w:space="0" w:color="auto"/>
                                            <w:bottom w:val="none" w:sz="0" w:space="0" w:color="auto"/>
                                            <w:right w:val="none" w:sz="0" w:space="0" w:color="auto"/>
                                          </w:divBdr>
                                        </w:div>
                                        <w:div w:id="1384711767">
                                          <w:marLeft w:val="0"/>
                                          <w:marRight w:val="0"/>
                                          <w:marTop w:val="0"/>
                                          <w:marBottom w:val="0"/>
                                          <w:divBdr>
                                            <w:top w:val="none" w:sz="0" w:space="0" w:color="auto"/>
                                            <w:left w:val="none" w:sz="0" w:space="0" w:color="auto"/>
                                            <w:bottom w:val="none" w:sz="0" w:space="0" w:color="auto"/>
                                            <w:right w:val="none" w:sz="0" w:space="0" w:color="auto"/>
                                          </w:divBdr>
                                        </w:div>
                                        <w:div w:id="1760248222">
                                          <w:marLeft w:val="0"/>
                                          <w:marRight w:val="0"/>
                                          <w:marTop w:val="0"/>
                                          <w:marBottom w:val="0"/>
                                          <w:divBdr>
                                            <w:top w:val="none" w:sz="0" w:space="0" w:color="auto"/>
                                            <w:left w:val="none" w:sz="0" w:space="0" w:color="auto"/>
                                            <w:bottom w:val="none" w:sz="0" w:space="0" w:color="auto"/>
                                            <w:right w:val="none" w:sz="0" w:space="0" w:color="auto"/>
                                          </w:divBdr>
                                        </w:div>
                                        <w:div w:id="2067408286">
                                          <w:marLeft w:val="0"/>
                                          <w:marRight w:val="0"/>
                                          <w:marTop w:val="0"/>
                                          <w:marBottom w:val="0"/>
                                          <w:divBdr>
                                            <w:top w:val="none" w:sz="0" w:space="0" w:color="auto"/>
                                            <w:left w:val="none" w:sz="0" w:space="0" w:color="auto"/>
                                            <w:bottom w:val="none" w:sz="0" w:space="0" w:color="auto"/>
                                            <w:right w:val="none" w:sz="0" w:space="0" w:color="auto"/>
                                          </w:divBdr>
                                        </w:div>
                                      </w:divsChild>
                                    </w:div>
                                    <w:div w:id="1584754358">
                                      <w:marLeft w:val="0"/>
                                      <w:marRight w:val="150"/>
                                      <w:marTop w:val="0"/>
                                      <w:marBottom w:val="0"/>
                                      <w:divBdr>
                                        <w:top w:val="none" w:sz="0" w:space="0" w:color="auto"/>
                                        <w:left w:val="none" w:sz="0" w:space="0" w:color="auto"/>
                                        <w:bottom w:val="none" w:sz="0" w:space="0" w:color="auto"/>
                                        <w:right w:val="none" w:sz="0" w:space="0" w:color="auto"/>
                                      </w:divBdr>
                                      <w:divsChild>
                                        <w:div w:id="263198220">
                                          <w:marLeft w:val="0"/>
                                          <w:marRight w:val="0"/>
                                          <w:marTop w:val="0"/>
                                          <w:marBottom w:val="0"/>
                                          <w:divBdr>
                                            <w:top w:val="none" w:sz="0" w:space="0" w:color="auto"/>
                                            <w:left w:val="none" w:sz="0" w:space="0" w:color="auto"/>
                                            <w:bottom w:val="none" w:sz="0" w:space="0" w:color="auto"/>
                                            <w:right w:val="none" w:sz="0" w:space="0" w:color="auto"/>
                                          </w:divBdr>
                                        </w:div>
                                        <w:div w:id="1531067063">
                                          <w:marLeft w:val="0"/>
                                          <w:marRight w:val="0"/>
                                          <w:marTop w:val="225"/>
                                          <w:marBottom w:val="0"/>
                                          <w:divBdr>
                                            <w:top w:val="none" w:sz="0" w:space="0" w:color="auto"/>
                                            <w:left w:val="none" w:sz="0" w:space="0" w:color="auto"/>
                                            <w:bottom w:val="none" w:sz="0" w:space="0" w:color="auto"/>
                                            <w:right w:val="none" w:sz="0" w:space="0" w:color="auto"/>
                                          </w:divBdr>
                                          <w:divsChild>
                                            <w:div w:id="998576038">
                                              <w:marLeft w:val="0"/>
                                              <w:marRight w:val="0"/>
                                              <w:marTop w:val="0"/>
                                              <w:marBottom w:val="0"/>
                                              <w:divBdr>
                                                <w:top w:val="none" w:sz="0" w:space="0" w:color="auto"/>
                                                <w:left w:val="none" w:sz="0" w:space="0" w:color="auto"/>
                                                <w:bottom w:val="none" w:sz="0" w:space="0" w:color="auto"/>
                                                <w:right w:val="none" w:sz="0" w:space="0" w:color="auto"/>
                                              </w:divBdr>
                                            </w:div>
                                            <w:div w:id="1694114009">
                                              <w:marLeft w:val="0"/>
                                              <w:marRight w:val="0"/>
                                              <w:marTop w:val="0"/>
                                              <w:marBottom w:val="0"/>
                                              <w:divBdr>
                                                <w:top w:val="none" w:sz="0" w:space="0" w:color="auto"/>
                                                <w:left w:val="none" w:sz="0" w:space="0" w:color="auto"/>
                                                <w:bottom w:val="none" w:sz="0" w:space="0" w:color="auto"/>
                                                <w:right w:val="none" w:sz="0" w:space="0" w:color="auto"/>
                                              </w:divBdr>
                                              <w:divsChild>
                                                <w:div w:id="13427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515518">
      <w:bodyDiv w:val="1"/>
      <w:marLeft w:val="0"/>
      <w:marRight w:val="0"/>
      <w:marTop w:val="0"/>
      <w:marBottom w:val="0"/>
      <w:divBdr>
        <w:top w:val="none" w:sz="0" w:space="0" w:color="auto"/>
        <w:left w:val="none" w:sz="0" w:space="0" w:color="auto"/>
        <w:bottom w:val="none" w:sz="0" w:space="0" w:color="auto"/>
        <w:right w:val="none" w:sz="0" w:space="0" w:color="auto"/>
      </w:divBdr>
      <w:divsChild>
        <w:div w:id="1347560826">
          <w:marLeft w:val="0"/>
          <w:marRight w:val="0"/>
          <w:marTop w:val="0"/>
          <w:marBottom w:val="0"/>
          <w:divBdr>
            <w:top w:val="none" w:sz="0" w:space="0" w:color="auto"/>
            <w:left w:val="none" w:sz="0" w:space="0" w:color="auto"/>
            <w:bottom w:val="none" w:sz="0" w:space="0" w:color="auto"/>
            <w:right w:val="none" w:sz="0" w:space="0" w:color="auto"/>
          </w:divBdr>
          <w:divsChild>
            <w:div w:id="826555472">
              <w:marLeft w:val="0"/>
              <w:marRight w:val="0"/>
              <w:marTop w:val="0"/>
              <w:marBottom w:val="0"/>
              <w:divBdr>
                <w:top w:val="none" w:sz="0" w:space="0" w:color="auto"/>
                <w:left w:val="none" w:sz="0" w:space="0" w:color="auto"/>
                <w:bottom w:val="none" w:sz="0" w:space="0" w:color="auto"/>
                <w:right w:val="none" w:sz="0" w:space="0" w:color="auto"/>
              </w:divBdr>
              <w:divsChild>
                <w:div w:id="105391211">
                  <w:marLeft w:val="0"/>
                  <w:marRight w:val="0"/>
                  <w:marTop w:val="150"/>
                  <w:marBottom w:val="0"/>
                  <w:divBdr>
                    <w:top w:val="none" w:sz="0" w:space="0" w:color="auto"/>
                    <w:left w:val="none" w:sz="0" w:space="0" w:color="auto"/>
                    <w:bottom w:val="none" w:sz="0" w:space="0" w:color="auto"/>
                    <w:right w:val="none" w:sz="0" w:space="0" w:color="auto"/>
                  </w:divBdr>
                  <w:divsChild>
                    <w:div w:id="1444887209">
                      <w:marLeft w:val="-300"/>
                      <w:marRight w:val="-300"/>
                      <w:marTop w:val="150"/>
                      <w:marBottom w:val="75"/>
                      <w:divBdr>
                        <w:top w:val="none" w:sz="0" w:space="0" w:color="auto"/>
                        <w:left w:val="none" w:sz="0" w:space="0" w:color="auto"/>
                        <w:bottom w:val="none" w:sz="0" w:space="0" w:color="auto"/>
                        <w:right w:val="none" w:sz="0" w:space="0" w:color="auto"/>
                      </w:divBdr>
                      <w:divsChild>
                        <w:div w:id="532960197">
                          <w:marLeft w:val="0"/>
                          <w:marRight w:val="0"/>
                          <w:marTop w:val="0"/>
                          <w:marBottom w:val="0"/>
                          <w:divBdr>
                            <w:top w:val="none" w:sz="0" w:space="0" w:color="auto"/>
                            <w:left w:val="none" w:sz="0" w:space="0" w:color="auto"/>
                            <w:bottom w:val="none" w:sz="0" w:space="0" w:color="auto"/>
                            <w:right w:val="none" w:sz="0" w:space="0" w:color="auto"/>
                          </w:divBdr>
                          <w:divsChild>
                            <w:div w:id="829440085">
                              <w:marLeft w:val="0"/>
                              <w:marRight w:val="0"/>
                              <w:marTop w:val="0"/>
                              <w:marBottom w:val="0"/>
                              <w:divBdr>
                                <w:top w:val="none" w:sz="0" w:space="0" w:color="auto"/>
                                <w:left w:val="none" w:sz="0" w:space="0" w:color="auto"/>
                                <w:bottom w:val="none" w:sz="0" w:space="0" w:color="auto"/>
                                <w:right w:val="none" w:sz="0" w:space="0" w:color="auto"/>
                              </w:divBdr>
                              <w:divsChild>
                                <w:div w:id="527137768">
                                  <w:marLeft w:val="0"/>
                                  <w:marRight w:val="0"/>
                                  <w:marTop w:val="0"/>
                                  <w:marBottom w:val="0"/>
                                  <w:divBdr>
                                    <w:top w:val="none" w:sz="0" w:space="0" w:color="auto"/>
                                    <w:left w:val="none" w:sz="0" w:space="0" w:color="auto"/>
                                    <w:bottom w:val="none" w:sz="0" w:space="0" w:color="auto"/>
                                    <w:right w:val="none" w:sz="0" w:space="0" w:color="auto"/>
                                  </w:divBdr>
                                  <w:divsChild>
                                    <w:div w:id="2109735290">
                                      <w:marLeft w:val="0"/>
                                      <w:marRight w:val="150"/>
                                      <w:marTop w:val="0"/>
                                      <w:marBottom w:val="0"/>
                                      <w:divBdr>
                                        <w:top w:val="none" w:sz="0" w:space="0" w:color="auto"/>
                                        <w:left w:val="none" w:sz="0" w:space="0" w:color="auto"/>
                                        <w:bottom w:val="none" w:sz="0" w:space="0" w:color="auto"/>
                                        <w:right w:val="none" w:sz="0" w:space="0" w:color="auto"/>
                                      </w:divBdr>
                                      <w:divsChild>
                                        <w:div w:id="7145245">
                                          <w:marLeft w:val="0"/>
                                          <w:marRight w:val="0"/>
                                          <w:marTop w:val="225"/>
                                          <w:marBottom w:val="0"/>
                                          <w:divBdr>
                                            <w:top w:val="none" w:sz="0" w:space="0" w:color="auto"/>
                                            <w:left w:val="none" w:sz="0" w:space="0" w:color="auto"/>
                                            <w:bottom w:val="none" w:sz="0" w:space="0" w:color="auto"/>
                                            <w:right w:val="none" w:sz="0" w:space="0" w:color="auto"/>
                                          </w:divBdr>
                                          <w:divsChild>
                                            <w:div w:id="90973200">
                                              <w:marLeft w:val="0"/>
                                              <w:marRight w:val="0"/>
                                              <w:marTop w:val="0"/>
                                              <w:marBottom w:val="0"/>
                                              <w:divBdr>
                                                <w:top w:val="none" w:sz="0" w:space="0" w:color="auto"/>
                                                <w:left w:val="none" w:sz="0" w:space="0" w:color="auto"/>
                                                <w:bottom w:val="none" w:sz="0" w:space="0" w:color="auto"/>
                                                <w:right w:val="none" w:sz="0" w:space="0" w:color="auto"/>
                                              </w:divBdr>
                                              <w:divsChild>
                                                <w:div w:id="1702853083">
                                                  <w:marLeft w:val="0"/>
                                                  <w:marRight w:val="0"/>
                                                  <w:marTop w:val="0"/>
                                                  <w:marBottom w:val="0"/>
                                                  <w:divBdr>
                                                    <w:top w:val="none" w:sz="0" w:space="0" w:color="auto"/>
                                                    <w:left w:val="none" w:sz="0" w:space="0" w:color="auto"/>
                                                    <w:bottom w:val="none" w:sz="0" w:space="0" w:color="auto"/>
                                                    <w:right w:val="none" w:sz="0" w:space="0" w:color="auto"/>
                                                  </w:divBdr>
                                                </w:div>
                                              </w:divsChild>
                                            </w:div>
                                            <w:div w:id="2975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85902">
      <w:bodyDiv w:val="1"/>
      <w:marLeft w:val="0"/>
      <w:marRight w:val="0"/>
      <w:marTop w:val="0"/>
      <w:marBottom w:val="0"/>
      <w:divBdr>
        <w:top w:val="none" w:sz="0" w:space="0" w:color="auto"/>
        <w:left w:val="none" w:sz="0" w:space="0" w:color="auto"/>
        <w:bottom w:val="none" w:sz="0" w:space="0" w:color="auto"/>
        <w:right w:val="none" w:sz="0" w:space="0" w:color="auto"/>
      </w:divBdr>
      <w:divsChild>
        <w:div w:id="886185582">
          <w:marLeft w:val="0"/>
          <w:marRight w:val="0"/>
          <w:marTop w:val="0"/>
          <w:marBottom w:val="0"/>
          <w:divBdr>
            <w:top w:val="none" w:sz="0" w:space="0" w:color="auto"/>
            <w:left w:val="none" w:sz="0" w:space="0" w:color="auto"/>
            <w:bottom w:val="none" w:sz="0" w:space="0" w:color="auto"/>
            <w:right w:val="none" w:sz="0" w:space="0" w:color="auto"/>
          </w:divBdr>
          <w:divsChild>
            <w:div w:id="18942037">
              <w:marLeft w:val="0"/>
              <w:marRight w:val="0"/>
              <w:marTop w:val="0"/>
              <w:marBottom w:val="0"/>
              <w:divBdr>
                <w:top w:val="none" w:sz="0" w:space="0" w:color="auto"/>
                <w:left w:val="none" w:sz="0" w:space="0" w:color="auto"/>
                <w:bottom w:val="none" w:sz="0" w:space="0" w:color="auto"/>
                <w:right w:val="none" w:sz="0" w:space="0" w:color="auto"/>
              </w:divBdr>
              <w:divsChild>
                <w:div w:id="839737060">
                  <w:marLeft w:val="0"/>
                  <w:marRight w:val="0"/>
                  <w:marTop w:val="150"/>
                  <w:marBottom w:val="0"/>
                  <w:divBdr>
                    <w:top w:val="none" w:sz="0" w:space="0" w:color="auto"/>
                    <w:left w:val="none" w:sz="0" w:space="0" w:color="auto"/>
                    <w:bottom w:val="none" w:sz="0" w:space="0" w:color="auto"/>
                    <w:right w:val="none" w:sz="0" w:space="0" w:color="auto"/>
                  </w:divBdr>
                  <w:divsChild>
                    <w:div w:id="69280598">
                      <w:marLeft w:val="-300"/>
                      <w:marRight w:val="-300"/>
                      <w:marTop w:val="150"/>
                      <w:marBottom w:val="75"/>
                      <w:divBdr>
                        <w:top w:val="none" w:sz="0" w:space="0" w:color="auto"/>
                        <w:left w:val="none" w:sz="0" w:space="0" w:color="auto"/>
                        <w:bottom w:val="none" w:sz="0" w:space="0" w:color="auto"/>
                        <w:right w:val="none" w:sz="0" w:space="0" w:color="auto"/>
                      </w:divBdr>
                      <w:divsChild>
                        <w:div w:id="197088505">
                          <w:marLeft w:val="0"/>
                          <w:marRight w:val="0"/>
                          <w:marTop w:val="0"/>
                          <w:marBottom w:val="0"/>
                          <w:divBdr>
                            <w:top w:val="none" w:sz="0" w:space="0" w:color="auto"/>
                            <w:left w:val="none" w:sz="0" w:space="0" w:color="auto"/>
                            <w:bottom w:val="none" w:sz="0" w:space="0" w:color="auto"/>
                            <w:right w:val="none" w:sz="0" w:space="0" w:color="auto"/>
                          </w:divBdr>
                          <w:divsChild>
                            <w:div w:id="923034418">
                              <w:marLeft w:val="0"/>
                              <w:marRight w:val="0"/>
                              <w:marTop w:val="0"/>
                              <w:marBottom w:val="0"/>
                              <w:divBdr>
                                <w:top w:val="none" w:sz="0" w:space="0" w:color="auto"/>
                                <w:left w:val="none" w:sz="0" w:space="0" w:color="auto"/>
                                <w:bottom w:val="none" w:sz="0" w:space="0" w:color="auto"/>
                                <w:right w:val="none" w:sz="0" w:space="0" w:color="auto"/>
                              </w:divBdr>
                              <w:divsChild>
                                <w:div w:id="1555970667">
                                  <w:marLeft w:val="0"/>
                                  <w:marRight w:val="0"/>
                                  <w:marTop w:val="0"/>
                                  <w:marBottom w:val="0"/>
                                  <w:divBdr>
                                    <w:top w:val="none" w:sz="0" w:space="0" w:color="auto"/>
                                    <w:left w:val="none" w:sz="0" w:space="0" w:color="auto"/>
                                    <w:bottom w:val="none" w:sz="0" w:space="0" w:color="auto"/>
                                    <w:right w:val="none" w:sz="0" w:space="0" w:color="auto"/>
                                  </w:divBdr>
                                  <w:divsChild>
                                    <w:div w:id="157229511">
                                      <w:marLeft w:val="0"/>
                                      <w:marRight w:val="150"/>
                                      <w:marTop w:val="0"/>
                                      <w:marBottom w:val="0"/>
                                      <w:divBdr>
                                        <w:top w:val="none" w:sz="0" w:space="0" w:color="auto"/>
                                        <w:left w:val="none" w:sz="0" w:space="0" w:color="auto"/>
                                        <w:bottom w:val="none" w:sz="0" w:space="0" w:color="auto"/>
                                        <w:right w:val="none" w:sz="0" w:space="0" w:color="auto"/>
                                      </w:divBdr>
                                      <w:divsChild>
                                        <w:div w:id="124273022">
                                          <w:marLeft w:val="0"/>
                                          <w:marRight w:val="0"/>
                                          <w:marTop w:val="225"/>
                                          <w:marBottom w:val="0"/>
                                          <w:divBdr>
                                            <w:top w:val="none" w:sz="0" w:space="0" w:color="auto"/>
                                            <w:left w:val="none" w:sz="0" w:space="0" w:color="auto"/>
                                            <w:bottom w:val="none" w:sz="0" w:space="0" w:color="auto"/>
                                            <w:right w:val="none" w:sz="0" w:space="0" w:color="auto"/>
                                          </w:divBdr>
                                          <w:divsChild>
                                            <w:div w:id="551845385">
                                              <w:marLeft w:val="0"/>
                                              <w:marRight w:val="0"/>
                                              <w:marTop w:val="0"/>
                                              <w:marBottom w:val="0"/>
                                              <w:divBdr>
                                                <w:top w:val="none" w:sz="0" w:space="0" w:color="auto"/>
                                                <w:left w:val="none" w:sz="0" w:space="0" w:color="auto"/>
                                                <w:bottom w:val="none" w:sz="0" w:space="0" w:color="auto"/>
                                                <w:right w:val="none" w:sz="0" w:space="0" w:color="auto"/>
                                              </w:divBdr>
                                              <w:divsChild>
                                                <w:div w:id="1597246812">
                                                  <w:marLeft w:val="0"/>
                                                  <w:marRight w:val="0"/>
                                                  <w:marTop w:val="0"/>
                                                  <w:marBottom w:val="0"/>
                                                  <w:divBdr>
                                                    <w:top w:val="none" w:sz="0" w:space="0" w:color="auto"/>
                                                    <w:left w:val="none" w:sz="0" w:space="0" w:color="auto"/>
                                                    <w:bottom w:val="none" w:sz="0" w:space="0" w:color="auto"/>
                                                    <w:right w:val="none" w:sz="0" w:space="0" w:color="auto"/>
                                                  </w:divBdr>
                                                </w:div>
                                              </w:divsChild>
                                            </w:div>
                                            <w:div w:id="9978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836834">
      <w:bodyDiv w:val="1"/>
      <w:marLeft w:val="0"/>
      <w:marRight w:val="0"/>
      <w:marTop w:val="0"/>
      <w:marBottom w:val="0"/>
      <w:divBdr>
        <w:top w:val="none" w:sz="0" w:space="0" w:color="auto"/>
        <w:left w:val="none" w:sz="0" w:space="0" w:color="auto"/>
        <w:bottom w:val="none" w:sz="0" w:space="0" w:color="auto"/>
        <w:right w:val="none" w:sz="0" w:space="0" w:color="auto"/>
      </w:divBdr>
      <w:divsChild>
        <w:div w:id="1229343802">
          <w:marLeft w:val="0"/>
          <w:marRight w:val="0"/>
          <w:marTop w:val="0"/>
          <w:marBottom w:val="0"/>
          <w:divBdr>
            <w:top w:val="none" w:sz="0" w:space="0" w:color="auto"/>
            <w:left w:val="none" w:sz="0" w:space="0" w:color="auto"/>
            <w:bottom w:val="none" w:sz="0" w:space="0" w:color="auto"/>
            <w:right w:val="none" w:sz="0" w:space="0" w:color="auto"/>
          </w:divBdr>
          <w:divsChild>
            <w:div w:id="1804762526">
              <w:marLeft w:val="0"/>
              <w:marRight w:val="0"/>
              <w:marTop w:val="0"/>
              <w:marBottom w:val="0"/>
              <w:divBdr>
                <w:top w:val="none" w:sz="0" w:space="0" w:color="auto"/>
                <w:left w:val="none" w:sz="0" w:space="0" w:color="auto"/>
                <w:bottom w:val="none" w:sz="0" w:space="0" w:color="auto"/>
                <w:right w:val="none" w:sz="0" w:space="0" w:color="auto"/>
              </w:divBdr>
              <w:divsChild>
                <w:div w:id="188493653">
                  <w:marLeft w:val="0"/>
                  <w:marRight w:val="0"/>
                  <w:marTop w:val="150"/>
                  <w:marBottom w:val="0"/>
                  <w:divBdr>
                    <w:top w:val="none" w:sz="0" w:space="0" w:color="auto"/>
                    <w:left w:val="none" w:sz="0" w:space="0" w:color="auto"/>
                    <w:bottom w:val="none" w:sz="0" w:space="0" w:color="auto"/>
                    <w:right w:val="none" w:sz="0" w:space="0" w:color="auto"/>
                  </w:divBdr>
                  <w:divsChild>
                    <w:div w:id="188379134">
                      <w:marLeft w:val="-300"/>
                      <w:marRight w:val="-300"/>
                      <w:marTop w:val="150"/>
                      <w:marBottom w:val="75"/>
                      <w:divBdr>
                        <w:top w:val="none" w:sz="0" w:space="0" w:color="auto"/>
                        <w:left w:val="none" w:sz="0" w:space="0" w:color="auto"/>
                        <w:bottom w:val="none" w:sz="0" w:space="0" w:color="auto"/>
                        <w:right w:val="none" w:sz="0" w:space="0" w:color="auto"/>
                      </w:divBdr>
                      <w:divsChild>
                        <w:div w:id="109666855">
                          <w:marLeft w:val="0"/>
                          <w:marRight w:val="0"/>
                          <w:marTop w:val="0"/>
                          <w:marBottom w:val="0"/>
                          <w:divBdr>
                            <w:top w:val="none" w:sz="0" w:space="0" w:color="auto"/>
                            <w:left w:val="none" w:sz="0" w:space="0" w:color="auto"/>
                            <w:bottom w:val="none" w:sz="0" w:space="0" w:color="auto"/>
                            <w:right w:val="none" w:sz="0" w:space="0" w:color="auto"/>
                          </w:divBdr>
                          <w:divsChild>
                            <w:div w:id="1445687344">
                              <w:marLeft w:val="0"/>
                              <w:marRight w:val="0"/>
                              <w:marTop w:val="0"/>
                              <w:marBottom w:val="0"/>
                              <w:divBdr>
                                <w:top w:val="none" w:sz="0" w:space="0" w:color="auto"/>
                                <w:left w:val="none" w:sz="0" w:space="0" w:color="auto"/>
                                <w:bottom w:val="none" w:sz="0" w:space="0" w:color="auto"/>
                                <w:right w:val="none" w:sz="0" w:space="0" w:color="auto"/>
                              </w:divBdr>
                              <w:divsChild>
                                <w:div w:id="882055385">
                                  <w:marLeft w:val="0"/>
                                  <w:marRight w:val="0"/>
                                  <w:marTop w:val="0"/>
                                  <w:marBottom w:val="0"/>
                                  <w:divBdr>
                                    <w:top w:val="none" w:sz="0" w:space="0" w:color="auto"/>
                                    <w:left w:val="none" w:sz="0" w:space="0" w:color="auto"/>
                                    <w:bottom w:val="none" w:sz="0" w:space="0" w:color="auto"/>
                                    <w:right w:val="none" w:sz="0" w:space="0" w:color="auto"/>
                                  </w:divBdr>
                                  <w:divsChild>
                                    <w:div w:id="1821340361">
                                      <w:marLeft w:val="0"/>
                                      <w:marRight w:val="150"/>
                                      <w:marTop w:val="0"/>
                                      <w:marBottom w:val="0"/>
                                      <w:divBdr>
                                        <w:top w:val="none" w:sz="0" w:space="0" w:color="auto"/>
                                        <w:left w:val="none" w:sz="0" w:space="0" w:color="auto"/>
                                        <w:bottom w:val="none" w:sz="0" w:space="0" w:color="auto"/>
                                        <w:right w:val="none" w:sz="0" w:space="0" w:color="auto"/>
                                      </w:divBdr>
                                      <w:divsChild>
                                        <w:div w:id="1622221475">
                                          <w:marLeft w:val="0"/>
                                          <w:marRight w:val="0"/>
                                          <w:marTop w:val="225"/>
                                          <w:marBottom w:val="0"/>
                                          <w:divBdr>
                                            <w:top w:val="none" w:sz="0" w:space="0" w:color="auto"/>
                                            <w:left w:val="none" w:sz="0" w:space="0" w:color="auto"/>
                                            <w:bottom w:val="none" w:sz="0" w:space="0" w:color="auto"/>
                                            <w:right w:val="none" w:sz="0" w:space="0" w:color="auto"/>
                                          </w:divBdr>
                                          <w:divsChild>
                                            <w:div w:id="1262492116">
                                              <w:marLeft w:val="0"/>
                                              <w:marRight w:val="0"/>
                                              <w:marTop w:val="0"/>
                                              <w:marBottom w:val="0"/>
                                              <w:divBdr>
                                                <w:top w:val="none" w:sz="0" w:space="0" w:color="auto"/>
                                                <w:left w:val="none" w:sz="0" w:space="0" w:color="auto"/>
                                                <w:bottom w:val="none" w:sz="0" w:space="0" w:color="auto"/>
                                                <w:right w:val="none" w:sz="0" w:space="0" w:color="auto"/>
                                              </w:divBdr>
                                              <w:divsChild>
                                                <w:div w:id="180366294">
                                                  <w:marLeft w:val="0"/>
                                                  <w:marRight w:val="0"/>
                                                  <w:marTop w:val="0"/>
                                                  <w:marBottom w:val="0"/>
                                                  <w:divBdr>
                                                    <w:top w:val="none" w:sz="0" w:space="0" w:color="auto"/>
                                                    <w:left w:val="none" w:sz="0" w:space="0" w:color="auto"/>
                                                    <w:bottom w:val="none" w:sz="0" w:space="0" w:color="auto"/>
                                                    <w:right w:val="none" w:sz="0" w:space="0" w:color="auto"/>
                                                  </w:divBdr>
                                                </w:div>
                                              </w:divsChild>
                                            </w:div>
                                            <w:div w:id="15314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5384">
      <w:bodyDiv w:val="1"/>
      <w:marLeft w:val="0"/>
      <w:marRight w:val="0"/>
      <w:marTop w:val="0"/>
      <w:marBottom w:val="0"/>
      <w:divBdr>
        <w:top w:val="none" w:sz="0" w:space="0" w:color="auto"/>
        <w:left w:val="none" w:sz="0" w:space="0" w:color="auto"/>
        <w:bottom w:val="none" w:sz="0" w:space="0" w:color="auto"/>
        <w:right w:val="none" w:sz="0" w:space="0" w:color="auto"/>
      </w:divBdr>
      <w:divsChild>
        <w:div w:id="1800958019">
          <w:marLeft w:val="0"/>
          <w:marRight w:val="0"/>
          <w:marTop w:val="0"/>
          <w:marBottom w:val="0"/>
          <w:divBdr>
            <w:top w:val="none" w:sz="0" w:space="0" w:color="auto"/>
            <w:left w:val="none" w:sz="0" w:space="0" w:color="auto"/>
            <w:bottom w:val="none" w:sz="0" w:space="0" w:color="auto"/>
            <w:right w:val="none" w:sz="0" w:space="0" w:color="auto"/>
          </w:divBdr>
          <w:divsChild>
            <w:div w:id="1641493006">
              <w:marLeft w:val="0"/>
              <w:marRight w:val="0"/>
              <w:marTop w:val="0"/>
              <w:marBottom w:val="0"/>
              <w:divBdr>
                <w:top w:val="none" w:sz="0" w:space="0" w:color="auto"/>
                <w:left w:val="none" w:sz="0" w:space="0" w:color="auto"/>
                <w:bottom w:val="none" w:sz="0" w:space="0" w:color="auto"/>
                <w:right w:val="none" w:sz="0" w:space="0" w:color="auto"/>
              </w:divBdr>
              <w:divsChild>
                <w:div w:id="393629607">
                  <w:marLeft w:val="0"/>
                  <w:marRight w:val="0"/>
                  <w:marTop w:val="150"/>
                  <w:marBottom w:val="0"/>
                  <w:divBdr>
                    <w:top w:val="none" w:sz="0" w:space="0" w:color="auto"/>
                    <w:left w:val="none" w:sz="0" w:space="0" w:color="auto"/>
                    <w:bottom w:val="none" w:sz="0" w:space="0" w:color="auto"/>
                    <w:right w:val="none" w:sz="0" w:space="0" w:color="auto"/>
                  </w:divBdr>
                  <w:divsChild>
                    <w:div w:id="1414008887">
                      <w:marLeft w:val="-300"/>
                      <w:marRight w:val="-300"/>
                      <w:marTop w:val="150"/>
                      <w:marBottom w:val="75"/>
                      <w:divBdr>
                        <w:top w:val="none" w:sz="0" w:space="0" w:color="auto"/>
                        <w:left w:val="none" w:sz="0" w:space="0" w:color="auto"/>
                        <w:bottom w:val="none" w:sz="0" w:space="0" w:color="auto"/>
                        <w:right w:val="none" w:sz="0" w:space="0" w:color="auto"/>
                      </w:divBdr>
                      <w:divsChild>
                        <w:div w:id="1963027512">
                          <w:marLeft w:val="0"/>
                          <w:marRight w:val="0"/>
                          <w:marTop w:val="0"/>
                          <w:marBottom w:val="0"/>
                          <w:divBdr>
                            <w:top w:val="none" w:sz="0" w:space="0" w:color="auto"/>
                            <w:left w:val="none" w:sz="0" w:space="0" w:color="auto"/>
                            <w:bottom w:val="none" w:sz="0" w:space="0" w:color="auto"/>
                            <w:right w:val="none" w:sz="0" w:space="0" w:color="auto"/>
                          </w:divBdr>
                          <w:divsChild>
                            <w:div w:id="1720788811">
                              <w:marLeft w:val="0"/>
                              <w:marRight w:val="0"/>
                              <w:marTop w:val="0"/>
                              <w:marBottom w:val="0"/>
                              <w:divBdr>
                                <w:top w:val="none" w:sz="0" w:space="0" w:color="auto"/>
                                <w:left w:val="none" w:sz="0" w:space="0" w:color="auto"/>
                                <w:bottom w:val="none" w:sz="0" w:space="0" w:color="auto"/>
                                <w:right w:val="none" w:sz="0" w:space="0" w:color="auto"/>
                              </w:divBdr>
                              <w:divsChild>
                                <w:div w:id="1478649649">
                                  <w:marLeft w:val="0"/>
                                  <w:marRight w:val="0"/>
                                  <w:marTop w:val="0"/>
                                  <w:marBottom w:val="0"/>
                                  <w:divBdr>
                                    <w:top w:val="none" w:sz="0" w:space="0" w:color="auto"/>
                                    <w:left w:val="none" w:sz="0" w:space="0" w:color="auto"/>
                                    <w:bottom w:val="none" w:sz="0" w:space="0" w:color="auto"/>
                                    <w:right w:val="none" w:sz="0" w:space="0" w:color="auto"/>
                                  </w:divBdr>
                                  <w:divsChild>
                                    <w:div w:id="1472937574">
                                      <w:marLeft w:val="0"/>
                                      <w:marRight w:val="150"/>
                                      <w:marTop w:val="0"/>
                                      <w:marBottom w:val="0"/>
                                      <w:divBdr>
                                        <w:top w:val="none" w:sz="0" w:space="0" w:color="auto"/>
                                        <w:left w:val="none" w:sz="0" w:space="0" w:color="auto"/>
                                        <w:bottom w:val="none" w:sz="0" w:space="0" w:color="auto"/>
                                        <w:right w:val="none" w:sz="0" w:space="0" w:color="auto"/>
                                      </w:divBdr>
                                      <w:divsChild>
                                        <w:div w:id="1181240448">
                                          <w:marLeft w:val="0"/>
                                          <w:marRight w:val="0"/>
                                          <w:marTop w:val="225"/>
                                          <w:marBottom w:val="0"/>
                                          <w:divBdr>
                                            <w:top w:val="none" w:sz="0" w:space="0" w:color="auto"/>
                                            <w:left w:val="none" w:sz="0" w:space="0" w:color="auto"/>
                                            <w:bottom w:val="none" w:sz="0" w:space="0" w:color="auto"/>
                                            <w:right w:val="none" w:sz="0" w:space="0" w:color="auto"/>
                                          </w:divBdr>
                                          <w:divsChild>
                                            <w:div w:id="640892740">
                                              <w:marLeft w:val="0"/>
                                              <w:marRight w:val="0"/>
                                              <w:marTop w:val="0"/>
                                              <w:marBottom w:val="0"/>
                                              <w:divBdr>
                                                <w:top w:val="none" w:sz="0" w:space="0" w:color="auto"/>
                                                <w:left w:val="none" w:sz="0" w:space="0" w:color="auto"/>
                                                <w:bottom w:val="none" w:sz="0" w:space="0" w:color="auto"/>
                                                <w:right w:val="none" w:sz="0" w:space="0" w:color="auto"/>
                                              </w:divBdr>
                                              <w:divsChild>
                                                <w:div w:id="609508126">
                                                  <w:marLeft w:val="0"/>
                                                  <w:marRight w:val="0"/>
                                                  <w:marTop w:val="0"/>
                                                  <w:marBottom w:val="0"/>
                                                  <w:divBdr>
                                                    <w:top w:val="none" w:sz="0" w:space="0" w:color="auto"/>
                                                    <w:left w:val="none" w:sz="0" w:space="0" w:color="auto"/>
                                                    <w:bottom w:val="none" w:sz="0" w:space="0" w:color="auto"/>
                                                    <w:right w:val="none" w:sz="0" w:space="0" w:color="auto"/>
                                                  </w:divBdr>
                                                </w:div>
                                              </w:divsChild>
                                            </w:div>
                                            <w:div w:id="10920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77228">
      <w:bodyDiv w:val="1"/>
      <w:marLeft w:val="0"/>
      <w:marRight w:val="0"/>
      <w:marTop w:val="0"/>
      <w:marBottom w:val="0"/>
      <w:divBdr>
        <w:top w:val="none" w:sz="0" w:space="0" w:color="auto"/>
        <w:left w:val="none" w:sz="0" w:space="0" w:color="auto"/>
        <w:bottom w:val="none" w:sz="0" w:space="0" w:color="auto"/>
        <w:right w:val="none" w:sz="0" w:space="0" w:color="auto"/>
      </w:divBdr>
      <w:divsChild>
        <w:div w:id="814297174">
          <w:marLeft w:val="0"/>
          <w:marRight w:val="0"/>
          <w:marTop w:val="0"/>
          <w:marBottom w:val="0"/>
          <w:divBdr>
            <w:top w:val="none" w:sz="0" w:space="0" w:color="auto"/>
            <w:left w:val="none" w:sz="0" w:space="0" w:color="auto"/>
            <w:bottom w:val="none" w:sz="0" w:space="0" w:color="auto"/>
            <w:right w:val="none" w:sz="0" w:space="0" w:color="auto"/>
          </w:divBdr>
          <w:divsChild>
            <w:div w:id="1961690203">
              <w:marLeft w:val="0"/>
              <w:marRight w:val="0"/>
              <w:marTop w:val="0"/>
              <w:marBottom w:val="0"/>
              <w:divBdr>
                <w:top w:val="none" w:sz="0" w:space="0" w:color="auto"/>
                <w:left w:val="none" w:sz="0" w:space="0" w:color="auto"/>
                <w:bottom w:val="none" w:sz="0" w:space="0" w:color="auto"/>
                <w:right w:val="none" w:sz="0" w:space="0" w:color="auto"/>
              </w:divBdr>
              <w:divsChild>
                <w:div w:id="1969358715">
                  <w:marLeft w:val="0"/>
                  <w:marRight w:val="0"/>
                  <w:marTop w:val="150"/>
                  <w:marBottom w:val="0"/>
                  <w:divBdr>
                    <w:top w:val="none" w:sz="0" w:space="0" w:color="auto"/>
                    <w:left w:val="none" w:sz="0" w:space="0" w:color="auto"/>
                    <w:bottom w:val="none" w:sz="0" w:space="0" w:color="auto"/>
                    <w:right w:val="none" w:sz="0" w:space="0" w:color="auto"/>
                  </w:divBdr>
                  <w:divsChild>
                    <w:div w:id="1308049889">
                      <w:marLeft w:val="-300"/>
                      <w:marRight w:val="-300"/>
                      <w:marTop w:val="150"/>
                      <w:marBottom w:val="75"/>
                      <w:divBdr>
                        <w:top w:val="none" w:sz="0" w:space="0" w:color="auto"/>
                        <w:left w:val="none" w:sz="0" w:space="0" w:color="auto"/>
                        <w:bottom w:val="none" w:sz="0" w:space="0" w:color="auto"/>
                        <w:right w:val="none" w:sz="0" w:space="0" w:color="auto"/>
                      </w:divBdr>
                      <w:divsChild>
                        <w:div w:id="1184704907">
                          <w:marLeft w:val="0"/>
                          <w:marRight w:val="0"/>
                          <w:marTop w:val="0"/>
                          <w:marBottom w:val="0"/>
                          <w:divBdr>
                            <w:top w:val="none" w:sz="0" w:space="0" w:color="auto"/>
                            <w:left w:val="none" w:sz="0" w:space="0" w:color="auto"/>
                            <w:bottom w:val="none" w:sz="0" w:space="0" w:color="auto"/>
                            <w:right w:val="none" w:sz="0" w:space="0" w:color="auto"/>
                          </w:divBdr>
                          <w:divsChild>
                            <w:div w:id="1615402361">
                              <w:marLeft w:val="0"/>
                              <w:marRight w:val="0"/>
                              <w:marTop w:val="0"/>
                              <w:marBottom w:val="0"/>
                              <w:divBdr>
                                <w:top w:val="none" w:sz="0" w:space="0" w:color="auto"/>
                                <w:left w:val="none" w:sz="0" w:space="0" w:color="auto"/>
                                <w:bottom w:val="none" w:sz="0" w:space="0" w:color="auto"/>
                                <w:right w:val="none" w:sz="0" w:space="0" w:color="auto"/>
                              </w:divBdr>
                              <w:divsChild>
                                <w:div w:id="996300155">
                                  <w:marLeft w:val="0"/>
                                  <w:marRight w:val="0"/>
                                  <w:marTop w:val="0"/>
                                  <w:marBottom w:val="0"/>
                                  <w:divBdr>
                                    <w:top w:val="none" w:sz="0" w:space="0" w:color="auto"/>
                                    <w:left w:val="none" w:sz="0" w:space="0" w:color="auto"/>
                                    <w:bottom w:val="none" w:sz="0" w:space="0" w:color="auto"/>
                                    <w:right w:val="none" w:sz="0" w:space="0" w:color="auto"/>
                                  </w:divBdr>
                                  <w:divsChild>
                                    <w:div w:id="451287847">
                                      <w:marLeft w:val="0"/>
                                      <w:marRight w:val="150"/>
                                      <w:marTop w:val="0"/>
                                      <w:marBottom w:val="0"/>
                                      <w:divBdr>
                                        <w:top w:val="none" w:sz="0" w:space="0" w:color="auto"/>
                                        <w:left w:val="none" w:sz="0" w:space="0" w:color="auto"/>
                                        <w:bottom w:val="none" w:sz="0" w:space="0" w:color="auto"/>
                                        <w:right w:val="none" w:sz="0" w:space="0" w:color="auto"/>
                                      </w:divBdr>
                                      <w:divsChild>
                                        <w:div w:id="510607478">
                                          <w:marLeft w:val="0"/>
                                          <w:marRight w:val="0"/>
                                          <w:marTop w:val="225"/>
                                          <w:marBottom w:val="0"/>
                                          <w:divBdr>
                                            <w:top w:val="none" w:sz="0" w:space="0" w:color="auto"/>
                                            <w:left w:val="none" w:sz="0" w:space="0" w:color="auto"/>
                                            <w:bottom w:val="none" w:sz="0" w:space="0" w:color="auto"/>
                                            <w:right w:val="none" w:sz="0" w:space="0" w:color="auto"/>
                                          </w:divBdr>
                                          <w:divsChild>
                                            <w:div w:id="726689163">
                                              <w:marLeft w:val="0"/>
                                              <w:marRight w:val="0"/>
                                              <w:marTop w:val="0"/>
                                              <w:marBottom w:val="0"/>
                                              <w:divBdr>
                                                <w:top w:val="none" w:sz="0" w:space="0" w:color="auto"/>
                                                <w:left w:val="none" w:sz="0" w:space="0" w:color="auto"/>
                                                <w:bottom w:val="none" w:sz="0" w:space="0" w:color="auto"/>
                                                <w:right w:val="none" w:sz="0" w:space="0" w:color="auto"/>
                                              </w:divBdr>
                                              <w:divsChild>
                                                <w:div w:id="759251944">
                                                  <w:marLeft w:val="0"/>
                                                  <w:marRight w:val="0"/>
                                                  <w:marTop w:val="0"/>
                                                  <w:marBottom w:val="0"/>
                                                  <w:divBdr>
                                                    <w:top w:val="none" w:sz="0" w:space="0" w:color="auto"/>
                                                    <w:left w:val="none" w:sz="0" w:space="0" w:color="auto"/>
                                                    <w:bottom w:val="none" w:sz="0" w:space="0" w:color="auto"/>
                                                    <w:right w:val="none" w:sz="0" w:space="0" w:color="auto"/>
                                                  </w:divBdr>
                                                </w:div>
                                              </w:divsChild>
                                            </w:div>
                                            <w:div w:id="9847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038874">
      <w:bodyDiv w:val="1"/>
      <w:marLeft w:val="0"/>
      <w:marRight w:val="0"/>
      <w:marTop w:val="0"/>
      <w:marBottom w:val="0"/>
      <w:divBdr>
        <w:top w:val="none" w:sz="0" w:space="0" w:color="auto"/>
        <w:left w:val="none" w:sz="0" w:space="0" w:color="auto"/>
        <w:bottom w:val="none" w:sz="0" w:space="0" w:color="auto"/>
        <w:right w:val="none" w:sz="0" w:space="0" w:color="auto"/>
      </w:divBdr>
      <w:divsChild>
        <w:div w:id="125899927">
          <w:marLeft w:val="0"/>
          <w:marRight w:val="0"/>
          <w:marTop w:val="0"/>
          <w:marBottom w:val="0"/>
          <w:divBdr>
            <w:top w:val="none" w:sz="0" w:space="0" w:color="auto"/>
            <w:left w:val="none" w:sz="0" w:space="0" w:color="auto"/>
            <w:bottom w:val="none" w:sz="0" w:space="0" w:color="auto"/>
            <w:right w:val="none" w:sz="0" w:space="0" w:color="auto"/>
          </w:divBdr>
          <w:divsChild>
            <w:div w:id="1626693245">
              <w:marLeft w:val="0"/>
              <w:marRight w:val="0"/>
              <w:marTop w:val="0"/>
              <w:marBottom w:val="0"/>
              <w:divBdr>
                <w:top w:val="none" w:sz="0" w:space="0" w:color="auto"/>
                <w:left w:val="none" w:sz="0" w:space="0" w:color="auto"/>
                <w:bottom w:val="none" w:sz="0" w:space="0" w:color="auto"/>
                <w:right w:val="none" w:sz="0" w:space="0" w:color="auto"/>
              </w:divBdr>
            </w:div>
            <w:div w:id="1660226280">
              <w:marLeft w:val="0"/>
              <w:marRight w:val="0"/>
              <w:marTop w:val="0"/>
              <w:marBottom w:val="0"/>
              <w:divBdr>
                <w:top w:val="none" w:sz="0" w:space="0" w:color="auto"/>
                <w:left w:val="none" w:sz="0" w:space="0" w:color="auto"/>
                <w:bottom w:val="none" w:sz="0" w:space="0" w:color="auto"/>
                <w:right w:val="none" w:sz="0" w:space="0" w:color="auto"/>
              </w:divBdr>
              <w:divsChild>
                <w:div w:id="1779253462">
                  <w:marLeft w:val="0"/>
                  <w:marRight w:val="0"/>
                  <w:marTop w:val="150"/>
                  <w:marBottom w:val="0"/>
                  <w:divBdr>
                    <w:top w:val="none" w:sz="0" w:space="0" w:color="auto"/>
                    <w:left w:val="none" w:sz="0" w:space="0" w:color="auto"/>
                    <w:bottom w:val="none" w:sz="0" w:space="0" w:color="auto"/>
                    <w:right w:val="none" w:sz="0" w:space="0" w:color="auto"/>
                  </w:divBdr>
                  <w:divsChild>
                    <w:div w:id="1083335326">
                      <w:marLeft w:val="-300"/>
                      <w:marRight w:val="-300"/>
                      <w:marTop w:val="150"/>
                      <w:marBottom w:val="75"/>
                      <w:divBdr>
                        <w:top w:val="none" w:sz="0" w:space="0" w:color="auto"/>
                        <w:left w:val="none" w:sz="0" w:space="0" w:color="auto"/>
                        <w:bottom w:val="none" w:sz="0" w:space="0" w:color="auto"/>
                        <w:right w:val="none" w:sz="0" w:space="0" w:color="auto"/>
                      </w:divBdr>
                      <w:divsChild>
                        <w:div w:id="731545347">
                          <w:marLeft w:val="0"/>
                          <w:marRight w:val="0"/>
                          <w:marTop w:val="0"/>
                          <w:marBottom w:val="0"/>
                          <w:divBdr>
                            <w:top w:val="none" w:sz="0" w:space="0" w:color="auto"/>
                            <w:left w:val="none" w:sz="0" w:space="0" w:color="auto"/>
                            <w:bottom w:val="none" w:sz="0" w:space="0" w:color="auto"/>
                            <w:right w:val="none" w:sz="0" w:space="0" w:color="auto"/>
                          </w:divBdr>
                          <w:divsChild>
                            <w:div w:id="597447734">
                              <w:marLeft w:val="0"/>
                              <w:marRight w:val="0"/>
                              <w:marTop w:val="0"/>
                              <w:marBottom w:val="0"/>
                              <w:divBdr>
                                <w:top w:val="none" w:sz="0" w:space="0" w:color="auto"/>
                                <w:left w:val="none" w:sz="0" w:space="0" w:color="auto"/>
                                <w:bottom w:val="none" w:sz="0" w:space="0" w:color="auto"/>
                                <w:right w:val="none" w:sz="0" w:space="0" w:color="auto"/>
                              </w:divBdr>
                              <w:divsChild>
                                <w:div w:id="1234852666">
                                  <w:marLeft w:val="0"/>
                                  <w:marRight w:val="0"/>
                                  <w:marTop w:val="0"/>
                                  <w:marBottom w:val="0"/>
                                  <w:divBdr>
                                    <w:top w:val="none" w:sz="0" w:space="0" w:color="auto"/>
                                    <w:left w:val="none" w:sz="0" w:space="0" w:color="auto"/>
                                    <w:bottom w:val="none" w:sz="0" w:space="0" w:color="auto"/>
                                    <w:right w:val="none" w:sz="0" w:space="0" w:color="auto"/>
                                  </w:divBdr>
                                  <w:divsChild>
                                    <w:div w:id="132721749">
                                      <w:marLeft w:val="0"/>
                                      <w:marRight w:val="150"/>
                                      <w:marTop w:val="0"/>
                                      <w:marBottom w:val="0"/>
                                      <w:divBdr>
                                        <w:top w:val="none" w:sz="0" w:space="0" w:color="auto"/>
                                        <w:left w:val="none" w:sz="0" w:space="0" w:color="auto"/>
                                        <w:bottom w:val="none" w:sz="0" w:space="0" w:color="auto"/>
                                        <w:right w:val="none" w:sz="0" w:space="0" w:color="auto"/>
                                      </w:divBdr>
                                      <w:divsChild>
                                        <w:div w:id="189880843">
                                          <w:marLeft w:val="0"/>
                                          <w:marRight w:val="0"/>
                                          <w:marTop w:val="0"/>
                                          <w:marBottom w:val="0"/>
                                          <w:divBdr>
                                            <w:top w:val="none" w:sz="0" w:space="0" w:color="auto"/>
                                            <w:left w:val="none" w:sz="0" w:space="0" w:color="auto"/>
                                            <w:bottom w:val="none" w:sz="0" w:space="0" w:color="auto"/>
                                            <w:right w:val="none" w:sz="0" w:space="0" w:color="auto"/>
                                          </w:divBdr>
                                        </w:div>
                                        <w:div w:id="736436630">
                                          <w:marLeft w:val="0"/>
                                          <w:marRight w:val="0"/>
                                          <w:marTop w:val="225"/>
                                          <w:marBottom w:val="0"/>
                                          <w:divBdr>
                                            <w:top w:val="none" w:sz="0" w:space="0" w:color="auto"/>
                                            <w:left w:val="none" w:sz="0" w:space="0" w:color="auto"/>
                                            <w:bottom w:val="none" w:sz="0" w:space="0" w:color="auto"/>
                                            <w:right w:val="none" w:sz="0" w:space="0" w:color="auto"/>
                                          </w:divBdr>
                                          <w:divsChild>
                                            <w:div w:id="314066146">
                                              <w:marLeft w:val="0"/>
                                              <w:marRight w:val="0"/>
                                              <w:marTop w:val="0"/>
                                              <w:marBottom w:val="0"/>
                                              <w:divBdr>
                                                <w:top w:val="none" w:sz="0" w:space="0" w:color="auto"/>
                                                <w:left w:val="none" w:sz="0" w:space="0" w:color="auto"/>
                                                <w:bottom w:val="none" w:sz="0" w:space="0" w:color="auto"/>
                                                <w:right w:val="none" w:sz="0" w:space="0" w:color="auto"/>
                                              </w:divBdr>
                                              <w:divsChild>
                                                <w:div w:id="1363246493">
                                                  <w:marLeft w:val="0"/>
                                                  <w:marRight w:val="0"/>
                                                  <w:marTop w:val="0"/>
                                                  <w:marBottom w:val="0"/>
                                                  <w:divBdr>
                                                    <w:top w:val="none" w:sz="0" w:space="0" w:color="auto"/>
                                                    <w:left w:val="none" w:sz="0" w:space="0" w:color="auto"/>
                                                    <w:bottom w:val="none" w:sz="0" w:space="0" w:color="auto"/>
                                                    <w:right w:val="none" w:sz="0" w:space="0" w:color="auto"/>
                                                  </w:divBdr>
                                                </w:div>
                                              </w:divsChild>
                                            </w:div>
                                            <w:div w:id="4739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8914">
                                      <w:marLeft w:val="0"/>
                                      <w:marRight w:val="300"/>
                                      <w:marTop w:val="225"/>
                                      <w:marBottom w:val="0"/>
                                      <w:divBdr>
                                        <w:top w:val="none" w:sz="0" w:space="0" w:color="auto"/>
                                        <w:left w:val="none" w:sz="0" w:space="0" w:color="auto"/>
                                        <w:bottom w:val="none" w:sz="0" w:space="0" w:color="auto"/>
                                        <w:right w:val="none" w:sz="0" w:space="0" w:color="auto"/>
                                      </w:divBdr>
                                      <w:divsChild>
                                        <w:div w:id="807087978">
                                          <w:marLeft w:val="0"/>
                                          <w:marRight w:val="0"/>
                                          <w:marTop w:val="0"/>
                                          <w:marBottom w:val="0"/>
                                          <w:divBdr>
                                            <w:top w:val="none" w:sz="0" w:space="0" w:color="auto"/>
                                            <w:left w:val="none" w:sz="0" w:space="0" w:color="auto"/>
                                            <w:bottom w:val="none" w:sz="0" w:space="0" w:color="auto"/>
                                            <w:right w:val="none" w:sz="0" w:space="0" w:color="auto"/>
                                          </w:divBdr>
                                        </w:div>
                                        <w:div w:id="1217275337">
                                          <w:marLeft w:val="0"/>
                                          <w:marRight w:val="0"/>
                                          <w:marTop w:val="0"/>
                                          <w:marBottom w:val="0"/>
                                          <w:divBdr>
                                            <w:top w:val="none" w:sz="0" w:space="0" w:color="auto"/>
                                            <w:left w:val="none" w:sz="0" w:space="0" w:color="auto"/>
                                            <w:bottom w:val="none" w:sz="0" w:space="0" w:color="auto"/>
                                            <w:right w:val="none" w:sz="0" w:space="0" w:color="auto"/>
                                          </w:divBdr>
                                        </w:div>
                                        <w:div w:id="1347096146">
                                          <w:marLeft w:val="0"/>
                                          <w:marRight w:val="0"/>
                                          <w:marTop w:val="0"/>
                                          <w:marBottom w:val="0"/>
                                          <w:divBdr>
                                            <w:top w:val="none" w:sz="0" w:space="0" w:color="auto"/>
                                            <w:left w:val="none" w:sz="0" w:space="0" w:color="auto"/>
                                            <w:bottom w:val="none" w:sz="0" w:space="0" w:color="auto"/>
                                            <w:right w:val="none" w:sz="0" w:space="0" w:color="auto"/>
                                          </w:divBdr>
                                        </w:div>
                                        <w:div w:id="1444765749">
                                          <w:marLeft w:val="0"/>
                                          <w:marRight w:val="0"/>
                                          <w:marTop w:val="0"/>
                                          <w:marBottom w:val="0"/>
                                          <w:divBdr>
                                            <w:top w:val="none" w:sz="0" w:space="0" w:color="auto"/>
                                            <w:left w:val="none" w:sz="0" w:space="0" w:color="auto"/>
                                            <w:bottom w:val="none" w:sz="0" w:space="0" w:color="auto"/>
                                            <w:right w:val="none" w:sz="0" w:space="0" w:color="auto"/>
                                          </w:divBdr>
                                        </w:div>
                                        <w:div w:id="1534464313">
                                          <w:marLeft w:val="0"/>
                                          <w:marRight w:val="0"/>
                                          <w:marTop w:val="0"/>
                                          <w:marBottom w:val="0"/>
                                          <w:divBdr>
                                            <w:top w:val="none" w:sz="0" w:space="0" w:color="auto"/>
                                            <w:left w:val="none" w:sz="0" w:space="0" w:color="auto"/>
                                            <w:bottom w:val="none" w:sz="0" w:space="0" w:color="auto"/>
                                            <w:right w:val="none" w:sz="0" w:space="0" w:color="auto"/>
                                          </w:divBdr>
                                        </w:div>
                                        <w:div w:id="1662809352">
                                          <w:marLeft w:val="0"/>
                                          <w:marRight w:val="0"/>
                                          <w:marTop w:val="0"/>
                                          <w:marBottom w:val="0"/>
                                          <w:divBdr>
                                            <w:top w:val="none" w:sz="0" w:space="0" w:color="auto"/>
                                            <w:left w:val="none" w:sz="0" w:space="0" w:color="auto"/>
                                            <w:bottom w:val="none" w:sz="0" w:space="0" w:color="auto"/>
                                            <w:right w:val="none" w:sz="0" w:space="0" w:color="auto"/>
                                          </w:divBdr>
                                        </w:div>
                                        <w:div w:id="205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19421">
      <w:bodyDiv w:val="1"/>
      <w:marLeft w:val="0"/>
      <w:marRight w:val="0"/>
      <w:marTop w:val="0"/>
      <w:marBottom w:val="0"/>
      <w:divBdr>
        <w:top w:val="none" w:sz="0" w:space="0" w:color="auto"/>
        <w:left w:val="none" w:sz="0" w:space="0" w:color="auto"/>
        <w:bottom w:val="none" w:sz="0" w:space="0" w:color="auto"/>
        <w:right w:val="none" w:sz="0" w:space="0" w:color="auto"/>
      </w:divBdr>
      <w:divsChild>
        <w:div w:id="525337833">
          <w:marLeft w:val="0"/>
          <w:marRight w:val="0"/>
          <w:marTop w:val="0"/>
          <w:marBottom w:val="0"/>
          <w:divBdr>
            <w:top w:val="none" w:sz="0" w:space="0" w:color="auto"/>
            <w:left w:val="none" w:sz="0" w:space="0" w:color="auto"/>
            <w:bottom w:val="none" w:sz="0" w:space="0" w:color="auto"/>
            <w:right w:val="none" w:sz="0" w:space="0" w:color="auto"/>
          </w:divBdr>
          <w:divsChild>
            <w:div w:id="285625497">
              <w:marLeft w:val="0"/>
              <w:marRight w:val="0"/>
              <w:marTop w:val="0"/>
              <w:marBottom w:val="0"/>
              <w:divBdr>
                <w:top w:val="none" w:sz="0" w:space="0" w:color="auto"/>
                <w:left w:val="none" w:sz="0" w:space="0" w:color="auto"/>
                <w:bottom w:val="none" w:sz="0" w:space="0" w:color="auto"/>
                <w:right w:val="none" w:sz="0" w:space="0" w:color="auto"/>
              </w:divBdr>
            </w:div>
            <w:div w:id="1575701193">
              <w:marLeft w:val="0"/>
              <w:marRight w:val="0"/>
              <w:marTop w:val="0"/>
              <w:marBottom w:val="0"/>
              <w:divBdr>
                <w:top w:val="none" w:sz="0" w:space="0" w:color="auto"/>
                <w:left w:val="none" w:sz="0" w:space="0" w:color="auto"/>
                <w:bottom w:val="none" w:sz="0" w:space="0" w:color="auto"/>
                <w:right w:val="none" w:sz="0" w:space="0" w:color="auto"/>
              </w:divBdr>
              <w:divsChild>
                <w:div w:id="82455534">
                  <w:marLeft w:val="0"/>
                  <w:marRight w:val="0"/>
                  <w:marTop w:val="150"/>
                  <w:marBottom w:val="0"/>
                  <w:divBdr>
                    <w:top w:val="none" w:sz="0" w:space="0" w:color="auto"/>
                    <w:left w:val="none" w:sz="0" w:space="0" w:color="auto"/>
                    <w:bottom w:val="none" w:sz="0" w:space="0" w:color="auto"/>
                    <w:right w:val="none" w:sz="0" w:space="0" w:color="auto"/>
                  </w:divBdr>
                  <w:divsChild>
                    <w:div w:id="711075496">
                      <w:marLeft w:val="-300"/>
                      <w:marRight w:val="-300"/>
                      <w:marTop w:val="150"/>
                      <w:marBottom w:val="75"/>
                      <w:divBdr>
                        <w:top w:val="none" w:sz="0" w:space="0" w:color="auto"/>
                        <w:left w:val="none" w:sz="0" w:space="0" w:color="auto"/>
                        <w:bottom w:val="none" w:sz="0" w:space="0" w:color="auto"/>
                        <w:right w:val="none" w:sz="0" w:space="0" w:color="auto"/>
                      </w:divBdr>
                      <w:divsChild>
                        <w:div w:id="1191646100">
                          <w:marLeft w:val="0"/>
                          <w:marRight w:val="0"/>
                          <w:marTop w:val="0"/>
                          <w:marBottom w:val="0"/>
                          <w:divBdr>
                            <w:top w:val="none" w:sz="0" w:space="0" w:color="auto"/>
                            <w:left w:val="none" w:sz="0" w:space="0" w:color="auto"/>
                            <w:bottom w:val="none" w:sz="0" w:space="0" w:color="auto"/>
                            <w:right w:val="none" w:sz="0" w:space="0" w:color="auto"/>
                          </w:divBdr>
                          <w:divsChild>
                            <w:div w:id="1477334507">
                              <w:marLeft w:val="0"/>
                              <w:marRight w:val="0"/>
                              <w:marTop w:val="0"/>
                              <w:marBottom w:val="0"/>
                              <w:divBdr>
                                <w:top w:val="none" w:sz="0" w:space="0" w:color="auto"/>
                                <w:left w:val="none" w:sz="0" w:space="0" w:color="auto"/>
                                <w:bottom w:val="none" w:sz="0" w:space="0" w:color="auto"/>
                                <w:right w:val="none" w:sz="0" w:space="0" w:color="auto"/>
                              </w:divBdr>
                              <w:divsChild>
                                <w:div w:id="337852553">
                                  <w:marLeft w:val="0"/>
                                  <w:marRight w:val="0"/>
                                  <w:marTop w:val="0"/>
                                  <w:marBottom w:val="0"/>
                                  <w:divBdr>
                                    <w:top w:val="none" w:sz="0" w:space="0" w:color="auto"/>
                                    <w:left w:val="none" w:sz="0" w:space="0" w:color="auto"/>
                                    <w:bottom w:val="none" w:sz="0" w:space="0" w:color="auto"/>
                                    <w:right w:val="none" w:sz="0" w:space="0" w:color="auto"/>
                                  </w:divBdr>
                                  <w:divsChild>
                                    <w:div w:id="630748176">
                                      <w:marLeft w:val="0"/>
                                      <w:marRight w:val="150"/>
                                      <w:marTop w:val="0"/>
                                      <w:marBottom w:val="0"/>
                                      <w:divBdr>
                                        <w:top w:val="none" w:sz="0" w:space="0" w:color="auto"/>
                                        <w:left w:val="none" w:sz="0" w:space="0" w:color="auto"/>
                                        <w:bottom w:val="none" w:sz="0" w:space="0" w:color="auto"/>
                                        <w:right w:val="none" w:sz="0" w:space="0" w:color="auto"/>
                                      </w:divBdr>
                                      <w:divsChild>
                                        <w:div w:id="1161853800">
                                          <w:marLeft w:val="0"/>
                                          <w:marRight w:val="0"/>
                                          <w:marTop w:val="225"/>
                                          <w:marBottom w:val="0"/>
                                          <w:divBdr>
                                            <w:top w:val="none" w:sz="0" w:space="0" w:color="auto"/>
                                            <w:left w:val="none" w:sz="0" w:space="0" w:color="auto"/>
                                            <w:bottom w:val="none" w:sz="0" w:space="0" w:color="auto"/>
                                            <w:right w:val="none" w:sz="0" w:space="0" w:color="auto"/>
                                          </w:divBdr>
                                          <w:divsChild>
                                            <w:div w:id="37122170">
                                              <w:marLeft w:val="0"/>
                                              <w:marRight w:val="0"/>
                                              <w:marTop w:val="0"/>
                                              <w:marBottom w:val="0"/>
                                              <w:divBdr>
                                                <w:top w:val="none" w:sz="0" w:space="0" w:color="auto"/>
                                                <w:left w:val="none" w:sz="0" w:space="0" w:color="auto"/>
                                                <w:bottom w:val="none" w:sz="0" w:space="0" w:color="auto"/>
                                                <w:right w:val="none" w:sz="0" w:space="0" w:color="auto"/>
                                              </w:divBdr>
                                              <w:divsChild>
                                                <w:div w:id="11078753">
                                                  <w:marLeft w:val="0"/>
                                                  <w:marRight w:val="0"/>
                                                  <w:marTop w:val="0"/>
                                                  <w:marBottom w:val="0"/>
                                                  <w:divBdr>
                                                    <w:top w:val="none" w:sz="0" w:space="0" w:color="auto"/>
                                                    <w:left w:val="none" w:sz="0" w:space="0" w:color="auto"/>
                                                    <w:bottom w:val="none" w:sz="0" w:space="0" w:color="auto"/>
                                                    <w:right w:val="none" w:sz="0" w:space="0" w:color="auto"/>
                                                  </w:divBdr>
                                                </w:div>
                                              </w:divsChild>
                                            </w:div>
                                            <w:div w:id="515929231">
                                              <w:marLeft w:val="0"/>
                                              <w:marRight w:val="0"/>
                                              <w:marTop w:val="0"/>
                                              <w:marBottom w:val="0"/>
                                              <w:divBdr>
                                                <w:top w:val="none" w:sz="0" w:space="0" w:color="auto"/>
                                                <w:left w:val="none" w:sz="0" w:space="0" w:color="auto"/>
                                                <w:bottom w:val="none" w:sz="0" w:space="0" w:color="auto"/>
                                                <w:right w:val="none" w:sz="0" w:space="0" w:color="auto"/>
                                              </w:divBdr>
                                            </w:div>
                                          </w:divsChild>
                                        </w:div>
                                        <w:div w:id="1597904231">
                                          <w:marLeft w:val="0"/>
                                          <w:marRight w:val="0"/>
                                          <w:marTop w:val="0"/>
                                          <w:marBottom w:val="0"/>
                                          <w:divBdr>
                                            <w:top w:val="none" w:sz="0" w:space="0" w:color="auto"/>
                                            <w:left w:val="none" w:sz="0" w:space="0" w:color="auto"/>
                                            <w:bottom w:val="none" w:sz="0" w:space="0" w:color="auto"/>
                                            <w:right w:val="none" w:sz="0" w:space="0" w:color="auto"/>
                                          </w:divBdr>
                                        </w:div>
                                      </w:divsChild>
                                    </w:div>
                                    <w:div w:id="1899246409">
                                      <w:marLeft w:val="0"/>
                                      <w:marRight w:val="300"/>
                                      <w:marTop w:val="225"/>
                                      <w:marBottom w:val="0"/>
                                      <w:divBdr>
                                        <w:top w:val="none" w:sz="0" w:space="0" w:color="auto"/>
                                        <w:left w:val="none" w:sz="0" w:space="0" w:color="auto"/>
                                        <w:bottom w:val="none" w:sz="0" w:space="0" w:color="auto"/>
                                        <w:right w:val="none" w:sz="0" w:space="0" w:color="auto"/>
                                      </w:divBdr>
                                      <w:divsChild>
                                        <w:div w:id="37170832">
                                          <w:marLeft w:val="0"/>
                                          <w:marRight w:val="0"/>
                                          <w:marTop w:val="0"/>
                                          <w:marBottom w:val="0"/>
                                          <w:divBdr>
                                            <w:top w:val="none" w:sz="0" w:space="0" w:color="auto"/>
                                            <w:left w:val="none" w:sz="0" w:space="0" w:color="auto"/>
                                            <w:bottom w:val="none" w:sz="0" w:space="0" w:color="auto"/>
                                            <w:right w:val="none" w:sz="0" w:space="0" w:color="auto"/>
                                          </w:divBdr>
                                        </w:div>
                                        <w:div w:id="40713493">
                                          <w:marLeft w:val="0"/>
                                          <w:marRight w:val="0"/>
                                          <w:marTop w:val="0"/>
                                          <w:marBottom w:val="0"/>
                                          <w:divBdr>
                                            <w:top w:val="none" w:sz="0" w:space="0" w:color="auto"/>
                                            <w:left w:val="none" w:sz="0" w:space="0" w:color="auto"/>
                                            <w:bottom w:val="none" w:sz="0" w:space="0" w:color="auto"/>
                                            <w:right w:val="none" w:sz="0" w:space="0" w:color="auto"/>
                                          </w:divBdr>
                                        </w:div>
                                        <w:div w:id="721056959">
                                          <w:marLeft w:val="0"/>
                                          <w:marRight w:val="0"/>
                                          <w:marTop w:val="0"/>
                                          <w:marBottom w:val="0"/>
                                          <w:divBdr>
                                            <w:top w:val="none" w:sz="0" w:space="0" w:color="auto"/>
                                            <w:left w:val="none" w:sz="0" w:space="0" w:color="auto"/>
                                            <w:bottom w:val="none" w:sz="0" w:space="0" w:color="auto"/>
                                            <w:right w:val="none" w:sz="0" w:space="0" w:color="auto"/>
                                          </w:divBdr>
                                        </w:div>
                                        <w:div w:id="727534566">
                                          <w:marLeft w:val="0"/>
                                          <w:marRight w:val="0"/>
                                          <w:marTop w:val="0"/>
                                          <w:marBottom w:val="0"/>
                                          <w:divBdr>
                                            <w:top w:val="none" w:sz="0" w:space="0" w:color="auto"/>
                                            <w:left w:val="none" w:sz="0" w:space="0" w:color="auto"/>
                                            <w:bottom w:val="none" w:sz="0" w:space="0" w:color="auto"/>
                                            <w:right w:val="none" w:sz="0" w:space="0" w:color="auto"/>
                                          </w:divBdr>
                                        </w:div>
                                        <w:div w:id="1133712364">
                                          <w:marLeft w:val="0"/>
                                          <w:marRight w:val="0"/>
                                          <w:marTop w:val="0"/>
                                          <w:marBottom w:val="0"/>
                                          <w:divBdr>
                                            <w:top w:val="none" w:sz="0" w:space="0" w:color="auto"/>
                                            <w:left w:val="none" w:sz="0" w:space="0" w:color="auto"/>
                                            <w:bottom w:val="none" w:sz="0" w:space="0" w:color="auto"/>
                                            <w:right w:val="none" w:sz="0" w:space="0" w:color="auto"/>
                                          </w:divBdr>
                                        </w:div>
                                        <w:div w:id="1251235052">
                                          <w:marLeft w:val="0"/>
                                          <w:marRight w:val="0"/>
                                          <w:marTop w:val="0"/>
                                          <w:marBottom w:val="0"/>
                                          <w:divBdr>
                                            <w:top w:val="none" w:sz="0" w:space="0" w:color="auto"/>
                                            <w:left w:val="none" w:sz="0" w:space="0" w:color="auto"/>
                                            <w:bottom w:val="none" w:sz="0" w:space="0" w:color="auto"/>
                                            <w:right w:val="none" w:sz="0" w:space="0" w:color="auto"/>
                                          </w:divBdr>
                                        </w:div>
                                        <w:div w:id="1878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601760">
      <w:bodyDiv w:val="1"/>
      <w:marLeft w:val="0"/>
      <w:marRight w:val="0"/>
      <w:marTop w:val="0"/>
      <w:marBottom w:val="0"/>
      <w:divBdr>
        <w:top w:val="none" w:sz="0" w:space="0" w:color="auto"/>
        <w:left w:val="none" w:sz="0" w:space="0" w:color="auto"/>
        <w:bottom w:val="none" w:sz="0" w:space="0" w:color="auto"/>
        <w:right w:val="none" w:sz="0" w:space="0" w:color="auto"/>
      </w:divBdr>
      <w:divsChild>
        <w:div w:id="1389569643">
          <w:marLeft w:val="0"/>
          <w:marRight w:val="0"/>
          <w:marTop w:val="0"/>
          <w:marBottom w:val="0"/>
          <w:divBdr>
            <w:top w:val="none" w:sz="0" w:space="0" w:color="auto"/>
            <w:left w:val="none" w:sz="0" w:space="0" w:color="auto"/>
            <w:bottom w:val="none" w:sz="0" w:space="0" w:color="auto"/>
            <w:right w:val="none" w:sz="0" w:space="0" w:color="auto"/>
          </w:divBdr>
          <w:divsChild>
            <w:div w:id="2130927181">
              <w:marLeft w:val="0"/>
              <w:marRight w:val="0"/>
              <w:marTop w:val="0"/>
              <w:marBottom w:val="0"/>
              <w:divBdr>
                <w:top w:val="none" w:sz="0" w:space="0" w:color="auto"/>
                <w:left w:val="none" w:sz="0" w:space="0" w:color="auto"/>
                <w:bottom w:val="none" w:sz="0" w:space="0" w:color="auto"/>
                <w:right w:val="none" w:sz="0" w:space="0" w:color="auto"/>
              </w:divBdr>
              <w:divsChild>
                <w:div w:id="1309213596">
                  <w:marLeft w:val="0"/>
                  <w:marRight w:val="0"/>
                  <w:marTop w:val="150"/>
                  <w:marBottom w:val="0"/>
                  <w:divBdr>
                    <w:top w:val="none" w:sz="0" w:space="0" w:color="auto"/>
                    <w:left w:val="none" w:sz="0" w:space="0" w:color="auto"/>
                    <w:bottom w:val="none" w:sz="0" w:space="0" w:color="auto"/>
                    <w:right w:val="none" w:sz="0" w:space="0" w:color="auto"/>
                  </w:divBdr>
                  <w:divsChild>
                    <w:div w:id="888034392">
                      <w:marLeft w:val="-300"/>
                      <w:marRight w:val="-300"/>
                      <w:marTop w:val="150"/>
                      <w:marBottom w:val="75"/>
                      <w:divBdr>
                        <w:top w:val="none" w:sz="0" w:space="0" w:color="auto"/>
                        <w:left w:val="none" w:sz="0" w:space="0" w:color="auto"/>
                        <w:bottom w:val="none" w:sz="0" w:space="0" w:color="auto"/>
                        <w:right w:val="none" w:sz="0" w:space="0" w:color="auto"/>
                      </w:divBdr>
                      <w:divsChild>
                        <w:div w:id="562451723">
                          <w:marLeft w:val="0"/>
                          <w:marRight w:val="0"/>
                          <w:marTop w:val="0"/>
                          <w:marBottom w:val="0"/>
                          <w:divBdr>
                            <w:top w:val="none" w:sz="0" w:space="0" w:color="auto"/>
                            <w:left w:val="none" w:sz="0" w:space="0" w:color="auto"/>
                            <w:bottom w:val="none" w:sz="0" w:space="0" w:color="auto"/>
                            <w:right w:val="none" w:sz="0" w:space="0" w:color="auto"/>
                          </w:divBdr>
                          <w:divsChild>
                            <w:div w:id="162666312">
                              <w:marLeft w:val="0"/>
                              <w:marRight w:val="0"/>
                              <w:marTop w:val="0"/>
                              <w:marBottom w:val="0"/>
                              <w:divBdr>
                                <w:top w:val="none" w:sz="0" w:space="0" w:color="auto"/>
                                <w:left w:val="none" w:sz="0" w:space="0" w:color="auto"/>
                                <w:bottom w:val="none" w:sz="0" w:space="0" w:color="auto"/>
                                <w:right w:val="none" w:sz="0" w:space="0" w:color="auto"/>
                              </w:divBdr>
                              <w:divsChild>
                                <w:div w:id="627509219">
                                  <w:marLeft w:val="0"/>
                                  <w:marRight w:val="0"/>
                                  <w:marTop w:val="0"/>
                                  <w:marBottom w:val="0"/>
                                  <w:divBdr>
                                    <w:top w:val="none" w:sz="0" w:space="0" w:color="auto"/>
                                    <w:left w:val="none" w:sz="0" w:space="0" w:color="auto"/>
                                    <w:bottom w:val="none" w:sz="0" w:space="0" w:color="auto"/>
                                    <w:right w:val="none" w:sz="0" w:space="0" w:color="auto"/>
                                  </w:divBdr>
                                  <w:divsChild>
                                    <w:div w:id="778256803">
                                      <w:marLeft w:val="0"/>
                                      <w:marRight w:val="150"/>
                                      <w:marTop w:val="0"/>
                                      <w:marBottom w:val="0"/>
                                      <w:divBdr>
                                        <w:top w:val="none" w:sz="0" w:space="0" w:color="auto"/>
                                        <w:left w:val="none" w:sz="0" w:space="0" w:color="auto"/>
                                        <w:bottom w:val="none" w:sz="0" w:space="0" w:color="auto"/>
                                        <w:right w:val="none" w:sz="0" w:space="0" w:color="auto"/>
                                      </w:divBdr>
                                      <w:divsChild>
                                        <w:div w:id="1403672220">
                                          <w:marLeft w:val="0"/>
                                          <w:marRight w:val="0"/>
                                          <w:marTop w:val="225"/>
                                          <w:marBottom w:val="0"/>
                                          <w:divBdr>
                                            <w:top w:val="none" w:sz="0" w:space="0" w:color="auto"/>
                                            <w:left w:val="none" w:sz="0" w:space="0" w:color="auto"/>
                                            <w:bottom w:val="none" w:sz="0" w:space="0" w:color="auto"/>
                                            <w:right w:val="none" w:sz="0" w:space="0" w:color="auto"/>
                                          </w:divBdr>
                                          <w:divsChild>
                                            <w:div w:id="332270382">
                                              <w:marLeft w:val="0"/>
                                              <w:marRight w:val="0"/>
                                              <w:marTop w:val="0"/>
                                              <w:marBottom w:val="0"/>
                                              <w:divBdr>
                                                <w:top w:val="none" w:sz="0" w:space="0" w:color="auto"/>
                                                <w:left w:val="none" w:sz="0" w:space="0" w:color="auto"/>
                                                <w:bottom w:val="none" w:sz="0" w:space="0" w:color="auto"/>
                                                <w:right w:val="none" w:sz="0" w:space="0" w:color="auto"/>
                                              </w:divBdr>
                                              <w:divsChild>
                                                <w:div w:id="2110350143">
                                                  <w:marLeft w:val="0"/>
                                                  <w:marRight w:val="0"/>
                                                  <w:marTop w:val="0"/>
                                                  <w:marBottom w:val="0"/>
                                                  <w:divBdr>
                                                    <w:top w:val="none" w:sz="0" w:space="0" w:color="auto"/>
                                                    <w:left w:val="none" w:sz="0" w:space="0" w:color="auto"/>
                                                    <w:bottom w:val="none" w:sz="0" w:space="0" w:color="auto"/>
                                                    <w:right w:val="none" w:sz="0" w:space="0" w:color="auto"/>
                                                  </w:divBdr>
                                                </w:div>
                                              </w:divsChild>
                                            </w:div>
                                            <w:div w:id="17162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B23A-6880-42E3-B20A-CD0704A7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19806</Words>
  <Characters>108935</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G</cp:lastModifiedBy>
  <cp:revision>362</cp:revision>
  <cp:lastPrinted>2018-09-26T10:49:00Z</cp:lastPrinted>
  <dcterms:created xsi:type="dcterms:W3CDTF">2017-12-20T09:28:00Z</dcterms:created>
  <dcterms:modified xsi:type="dcterms:W3CDTF">2019-02-12T14:07:00Z</dcterms:modified>
</cp:coreProperties>
</file>